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171B" w:rsidRPr="006B3848" w:rsidRDefault="0057171B" w:rsidP="0057171B">
      <w:pPr>
        <w:pStyle w:val="NormalWeb"/>
        <w:spacing w:before="0" w:beforeAutospacing="0" w:after="0"/>
        <w:rPr>
          <w:color w:val="000000"/>
          <w:lang w:val="sr-Cyrl-CS"/>
        </w:rPr>
      </w:pPr>
      <w:r w:rsidRPr="006B3848">
        <w:rPr>
          <w:color w:val="000000"/>
        </w:rPr>
        <w:t>Специјалн</w:t>
      </w:r>
      <w:r w:rsidRPr="006B3848">
        <w:rPr>
          <w:color w:val="000000"/>
          <w:lang w:val="sr-Cyrl-CS"/>
        </w:rPr>
        <w:t xml:space="preserve">а </w:t>
      </w:r>
      <w:r w:rsidRPr="006B3848">
        <w:rPr>
          <w:color w:val="000000"/>
        </w:rPr>
        <w:t>болниц</w:t>
      </w:r>
      <w:r w:rsidRPr="006B3848">
        <w:rPr>
          <w:color w:val="000000"/>
          <w:lang w:val="sr-Cyrl-CS"/>
        </w:rPr>
        <w:t>а</w:t>
      </w:r>
      <w:r w:rsidRPr="006B3848">
        <w:rPr>
          <w:color w:val="000000"/>
        </w:rPr>
        <w:t xml:space="preserve"> за рехабилитацију</w:t>
      </w:r>
    </w:p>
    <w:p w:rsidR="0057171B" w:rsidRPr="006B3848" w:rsidRDefault="0057171B" w:rsidP="0057171B">
      <w:pPr>
        <w:pStyle w:val="NormalWeb"/>
        <w:spacing w:before="0" w:beforeAutospacing="0" w:after="0"/>
        <w:rPr>
          <w:color w:val="000000"/>
          <w:lang w:val="sr-Cyrl-CS"/>
        </w:rPr>
      </w:pPr>
      <w:r w:rsidRPr="006B3848">
        <w:rPr>
          <w:color w:val="000000"/>
        </w:rPr>
        <w:t xml:space="preserve"> „Русанда“, Меленци </w:t>
      </w:r>
    </w:p>
    <w:p w:rsidR="00EF0428" w:rsidRDefault="007E553F">
      <w:pPr>
        <w:rPr>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230.05pt;margin-top:8.65pt;width:245.15pt;height:57.1pt;z-index:3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B1040A" w:rsidRPr="002D41FA" w:rsidRDefault="00B1040A" w:rsidP="00631B9E">
                  <w:pPr>
                    <w:jc w:val="center"/>
                    <w:rPr>
                      <w:color w:val="FF0000"/>
                      <w:lang w:val="sr-Cyrl-CS"/>
                    </w:rPr>
                  </w:pPr>
                </w:p>
              </w:txbxContent>
            </v:textbox>
            <w10:wrap type="square"/>
          </v:shape>
        </w:pict>
      </w:r>
      <w:r w:rsidR="00924FAA">
        <w:rPr>
          <w:szCs w:val="20"/>
        </w:rPr>
        <w:t>Број:</w:t>
      </w:r>
      <w:r w:rsidR="009146AD">
        <w:rPr>
          <w:szCs w:val="20"/>
        </w:rPr>
        <w:t xml:space="preserve"> </w:t>
      </w:r>
      <w:r w:rsidR="00932DB7">
        <w:rPr>
          <w:szCs w:val="20"/>
          <w:lang w:val="sr-Cyrl-RS"/>
        </w:rPr>
        <w:t>0002-</w:t>
      </w:r>
      <w:r w:rsidR="00754CB8">
        <w:rPr>
          <w:szCs w:val="20"/>
          <w:lang w:val="sr-Cyrl-RS"/>
        </w:rPr>
        <w:t>1287</w:t>
      </w:r>
      <w:bookmarkStart w:id="0" w:name="_GoBack"/>
      <w:bookmarkEnd w:id="0"/>
      <w:r w:rsidR="009146AD">
        <w:rPr>
          <w:szCs w:val="20"/>
        </w:rPr>
        <w:t xml:space="preserve">                                        </w:t>
      </w:r>
      <w:r w:rsidR="00F71D65">
        <w:rPr>
          <w:szCs w:val="20"/>
          <w:lang w:val="sr-Cyrl-CS"/>
        </w:rPr>
        <w:t xml:space="preserve"> </w:t>
      </w:r>
      <w:r w:rsidR="007C390A">
        <w:rPr>
          <w:szCs w:val="20"/>
        </w:rPr>
        <w:t xml:space="preserve">                               </w:t>
      </w:r>
      <w:r w:rsidR="000D3D30">
        <w:rPr>
          <w:szCs w:val="20"/>
        </w:rPr>
        <w:t xml:space="preserve">  </w:t>
      </w:r>
      <w:r w:rsidR="00A0469B">
        <w:rPr>
          <w:szCs w:val="20"/>
        </w:rPr>
        <w:t xml:space="preserve">         </w:t>
      </w:r>
      <w:r w:rsidR="00464462">
        <w:rPr>
          <w:szCs w:val="20"/>
        </w:rPr>
        <w:t xml:space="preserve"> </w:t>
      </w:r>
      <w:r w:rsidR="007829F5">
        <w:rPr>
          <w:szCs w:val="20"/>
        </w:rPr>
        <w:t xml:space="preserve">   </w:t>
      </w:r>
      <w:r w:rsidR="00E43E36">
        <w:rPr>
          <w:szCs w:val="20"/>
        </w:rPr>
        <w:t xml:space="preserve">               </w:t>
      </w:r>
      <w:r w:rsidR="007829F5">
        <w:rPr>
          <w:szCs w:val="20"/>
        </w:rPr>
        <w:t xml:space="preserve">  </w:t>
      </w:r>
    </w:p>
    <w:p w:rsidR="00B8122B" w:rsidRPr="00462950" w:rsidRDefault="003F4C2C">
      <w:pPr>
        <w:rPr>
          <w:rFonts w:eastAsia="Lucida Sans Unicode" w:cs="Arial Unicode MS"/>
          <w:kern w:val="1"/>
          <w:szCs w:val="20"/>
          <w:lang w:val="sr-Latn-CS" w:eastAsia="en-US" w:bidi="en-US"/>
        </w:rPr>
      </w:pPr>
      <w:r>
        <w:rPr>
          <w:rFonts w:eastAsia="Lucida Sans Unicode" w:cs="Arial Unicode MS"/>
          <w:kern w:val="1"/>
          <w:lang w:eastAsia="en-US" w:bidi="en-US"/>
        </w:rPr>
        <w:t>Дана:</w:t>
      </w:r>
      <w:r w:rsidR="00932DB7">
        <w:rPr>
          <w:szCs w:val="20"/>
          <w:lang w:val="sr-Cyrl-CS"/>
        </w:rPr>
        <w:t xml:space="preserve">  16.06.2021</w:t>
      </w:r>
      <w:r w:rsidR="006942E9">
        <w:rPr>
          <w:szCs w:val="20"/>
          <w:lang w:val="sr-Cyrl-CS"/>
        </w:rPr>
        <w:t xml:space="preserve">   </w:t>
      </w:r>
      <w:r w:rsidR="009146AD">
        <w:rPr>
          <w:szCs w:val="20"/>
          <w:lang w:val="sr-Cyrl-CS"/>
        </w:rPr>
        <w:t xml:space="preserve">                                            </w:t>
      </w:r>
      <w:r w:rsidR="00462950">
        <w:rPr>
          <w:szCs w:val="20"/>
          <w:lang w:val="sr-Cyrl-CS"/>
        </w:rPr>
        <w:t xml:space="preserve">                 </w:t>
      </w:r>
      <w:r w:rsidR="00462950">
        <w:rPr>
          <w:szCs w:val="20"/>
          <w:lang w:val="sr-Latn-CS"/>
        </w:rPr>
        <w:t xml:space="preserve">                </w:t>
      </w:r>
      <w:r w:rsidR="007829F5">
        <w:rPr>
          <w:szCs w:val="20"/>
          <w:lang w:val="sr-Latn-CS"/>
        </w:rPr>
        <w:t xml:space="preserve">                          </w:t>
      </w:r>
      <w:r w:rsidR="00E43E36">
        <w:rPr>
          <w:szCs w:val="20"/>
          <w:lang w:val="sr-Latn-CS"/>
        </w:rPr>
        <w:t xml:space="preserve">        </w:t>
      </w:r>
      <w:r w:rsidR="007829F5">
        <w:rPr>
          <w:szCs w:val="20"/>
          <w:lang w:val="sr-Latn-CS"/>
        </w:rPr>
        <w:t xml:space="preserve">    </w:t>
      </w:r>
    </w:p>
    <w:p w:rsidR="00462950" w:rsidRDefault="009146AD" w:rsidP="00EF0428">
      <w:pPr>
        <w:widowControl w:val="0"/>
        <w:rPr>
          <w:rFonts w:eastAsia="Lucida Sans Unicode" w:cs="Arial Unicode MS"/>
          <w:kern w:val="1"/>
          <w:lang w:val="sr-Latn-CS" w:eastAsia="en-US" w:bidi="en-US"/>
        </w:rPr>
      </w:pPr>
      <w:r>
        <w:rPr>
          <w:rFonts w:eastAsia="Lucida Sans Unicode" w:cs="Arial Unicode MS"/>
          <w:kern w:val="1"/>
          <w:lang w:eastAsia="en-US" w:bidi="en-US"/>
        </w:rPr>
        <w:tab/>
      </w:r>
      <w:r>
        <w:rPr>
          <w:rFonts w:eastAsia="Lucida Sans Unicode" w:cs="Arial Unicode MS"/>
          <w:kern w:val="1"/>
          <w:lang w:eastAsia="en-US" w:bidi="en-US"/>
        </w:rPr>
        <w:tab/>
      </w:r>
      <w:r>
        <w:rPr>
          <w:rFonts w:eastAsia="Lucida Sans Unicode" w:cs="Arial Unicode MS"/>
          <w:kern w:val="1"/>
          <w:lang w:eastAsia="en-US" w:bidi="en-US"/>
        </w:rPr>
        <w:tab/>
      </w:r>
      <w:r w:rsidR="00102A46">
        <w:rPr>
          <w:rFonts w:eastAsia="Lucida Sans Unicode" w:cs="Arial Unicode MS"/>
          <w:kern w:val="1"/>
          <w:lang w:eastAsia="en-US" w:bidi="en-US"/>
        </w:rPr>
        <w:tab/>
      </w:r>
      <w:r w:rsidR="00102A46">
        <w:rPr>
          <w:rFonts w:eastAsia="Lucida Sans Unicode" w:cs="Arial Unicode MS"/>
          <w:kern w:val="1"/>
          <w:lang w:eastAsia="en-US" w:bidi="en-US"/>
        </w:rPr>
        <w:tab/>
      </w:r>
      <w:r w:rsidR="00266515">
        <w:rPr>
          <w:rFonts w:eastAsia="Lucida Sans Unicode" w:cs="Arial Unicode MS"/>
          <w:kern w:val="1"/>
          <w:lang w:eastAsia="en-US" w:bidi="en-US"/>
        </w:rPr>
        <w:t xml:space="preserve">                  </w:t>
      </w:r>
      <w:r w:rsidR="00910332">
        <w:rPr>
          <w:rFonts w:eastAsia="Lucida Sans Unicode" w:cs="Arial Unicode MS"/>
          <w:kern w:val="1"/>
          <w:lang w:eastAsia="en-US" w:bidi="en-US"/>
        </w:rPr>
        <w:t xml:space="preserve">           </w:t>
      </w:r>
      <w:r w:rsidR="007C390A">
        <w:rPr>
          <w:rFonts w:eastAsia="Lucida Sans Unicode" w:cs="Arial Unicode MS"/>
          <w:kern w:val="1"/>
          <w:lang w:eastAsia="en-US" w:bidi="en-US"/>
        </w:rPr>
        <w:t xml:space="preserve">                     </w:t>
      </w:r>
      <w:r w:rsidR="00617591">
        <w:rPr>
          <w:rFonts w:eastAsia="Lucida Sans Unicode" w:cs="Arial Unicode MS"/>
          <w:kern w:val="1"/>
          <w:lang w:eastAsia="en-US" w:bidi="en-US"/>
        </w:rPr>
        <w:t xml:space="preserve">     </w:t>
      </w:r>
      <w:r w:rsidR="003023A5">
        <w:rPr>
          <w:rFonts w:eastAsia="Lucida Sans Unicode" w:cs="Arial Unicode MS"/>
          <w:kern w:val="1"/>
          <w:lang w:val="sr-Latn-CS" w:eastAsia="en-US" w:bidi="en-US"/>
        </w:rPr>
        <w:t xml:space="preserve"> </w:t>
      </w:r>
      <w:r w:rsidR="00617591">
        <w:rPr>
          <w:rFonts w:eastAsia="Lucida Sans Unicode" w:cs="Arial Unicode MS"/>
          <w:kern w:val="1"/>
          <w:lang w:val="sr-Latn-CS" w:eastAsia="en-US" w:bidi="en-US"/>
        </w:rPr>
        <w:t xml:space="preserve">        </w:t>
      </w:r>
      <w:r w:rsidR="00825AD2">
        <w:rPr>
          <w:rFonts w:eastAsia="Lucida Sans Unicode" w:cs="Arial Unicode MS"/>
          <w:kern w:val="1"/>
          <w:lang w:val="sr-Latn-CS" w:eastAsia="en-US" w:bidi="en-US"/>
        </w:rPr>
        <w:t xml:space="preserve"> </w:t>
      </w:r>
      <w:r w:rsidR="00E43E36">
        <w:rPr>
          <w:rFonts w:eastAsia="Lucida Sans Unicode" w:cs="Arial Unicode MS"/>
          <w:kern w:val="1"/>
          <w:lang w:val="sr-Latn-CS" w:eastAsia="en-US" w:bidi="en-US"/>
        </w:rPr>
        <w:t xml:space="preserve">       </w:t>
      </w:r>
    </w:p>
    <w:p w:rsidR="00462950" w:rsidRPr="00462950" w:rsidRDefault="00462950" w:rsidP="00462950">
      <w:pPr>
        <w:widowControl w:val="0"/>
        <w:rPr>
          <w:rFonts w:eastAsia="Lucida Sans Unicode" w:cs="Arial Unicode MS"/>
          <w:kern w:val="1"/>
          <w:lang w:val="sr-Latn-CS" w:eastAsia="en-US" w:bidi="en-US"/>
        </w:rPr>
      </w:pPr>
    </w:p>
    <w:p w:rsidR="00EF0428" w:rsidRDefault="00EF0428" w:rsidP="00666EBF">
      <w:pPr>
        <w:widowControl w:val="0"/>
        <w:jc w:val="both"/>
        <w:rPr>
          <w:rFonts w:eastAsia="Lucida Sans Unicode" w:cs="Arial Unicode MS"/>
          <w:kern w:val="1"/>
          <w:lang w:eastAsia="en-US" w:bidi="en-US"/>
        </w:rPr>
      </w:pPr>
    </w:p>
    <w:p w:rsidR="00EF0428" w:rsidRDefault="00EF0428" w:rsidP="00666EBF">
      <w:pPr>
        <w:widowControl w:val="0"/>
        <w:jc w:val="both"/>
        <w:rPr>
          <w:rFonts w:eastAsia="Lucida Sans Unicode" w:cs="Arial Unicode MS"/>
          <w:kern w:val="1"/>
          <w:lang w:eastAsia="en-US" w:bidi="en-US"/>
        </w:rPr>
      </w:pPr>
    </w:p>
    <w:p w:rsidR="00666EBF" w:rsidRDefault="00666EBF" w:rsidP="00666EBF">
      <w:pPr>
        <w:widowControl w:val="0"/>
        <w:jc w:val="both"/>
        <w:rPr>
          <w:rFonts w:eastAsia="Lucida Sans Unicode" w:cs="Arial Unicode MS"/>
          <w:kern w:val="1"/>
          <w:lang w:eastAsia="en-US" w:bidi="en-US"/>
        </w:rPr>
      </w:pPr>
      <w:r>
        <w:rPr>
          <w:rFonts w:eastAsia="Lucida Sans Unicode" w:cs="Arial Unicode MS"/>
          <w:kern w:val="1"/>
          <w:lang w:eastAsia="en-US" w:bidi="en-US"/>
        </w:rPr>
        <w:t xml:space="preserve">На основу члана </w:t>
      </w:r>
      <w:r w:rsidR="00294353">
        <w:rPr>
          <w:rFonts w:eastAsia="Lucida Sans Unicode" w:cs="Arial Unicode MS"/>
          <w:kern w:val="1"/>
          <w:lang w:eastAsia="en-US" w:bidi="en-US"/>
        </w:rPr>
        <w:t>27</w:t>
      </w:r>
      <w:r>
        <w:rPr>
          <w:rFonts w:eastAsia="Lucida Sans Unicode" w:cs="Arial Unicode MS"/>
          <w:kern w:val="1"/>
          <w:lang w:eastAsia="en-US" w:bidi="en-US"/>
        </w:rPr>
        <w:t xml:space="preserve">. став </w:t>
      </w:r>
      <w:r w:rsidR="00294353">
        <w:rPr>
          <w:rFonts w:eastAsia="Lucida Sans Unicode" w:cs="Arial Unicode MS"/>
          <w:kern w:val="1"/>
          <w:lang w:eastAsia="en-US" w:bidi="en-US"/>
        </w:rPr>
        <w:t>1</w:t>
      </w:r>
      <w:r>
        <w:rPr>
          <w:rFonts w:eastAsia="Lucida Sans Unicode" w:cs="Arial Unicode MS"/>
          <w:kern w:val="1"/>
          <w:lang w:eastAsia="en-US" w:bidi="en-US"/>
        </w:rPr>
        <w:t xml:space="preserve">. </w:t>
      </w:r>
      <w:r w:rsidR="00294353">
        <w:rPr>
          <w:rFonts w:eastAsia="Lucida Sans Unicode" w:cs="Arial Unicode MS"/>
          <w:kern w:val="1"/>
          <w:lang w:eastAsia="en-US" w:bidi="en-US"/>
        </w:rPr>
        <w:t xml:space="preserve">тачка 1) </w:t>
      </w:r>
      <w:r>
        <w:rPr>
          <w:rFonts w:eastAsia="Lucida Sans Unicode" w:cs="Arial Unicode MS"/>
          <w:kern w:val="1"/>
          <w:lang w:eastAsia="en-US" w:bidi="en-US"/>
        </w:rPr>
        <w:t>Закона о јавним набавкама (</w:t>
      </w:r>
      <w:r w:rsidR="00562EBA">
        <w:rPr>
          <w:rFonts w:eastAsia="Lucida Sans Unicode" w:cs="Arial Unicode MS"/>
          <w:kern w:val="1"/>
          <w:lang w:eastAsia="en-US" w:bidi="en-US"/>
        </w:rPr>
        <w:t>“</w:t>
      </w:r>
      <w:r>
        <w:rPr>
          <w:rFonts w:eastAsia="Lucida Sans Unicode" w:cs="Arial Unicode MS"/>
          <w:kern w:val="1"/>
          <w:lang w:eastAsia="en-US" w:bidi="en-US"/>
        </w:rPr>
        <w:t>Сл. гласник РС</w:t>
      </w:r>
      <w:r w:rsidR="00562EBA">
        <w:rPr>
          <w:rFonts w:eastAsia="Lucida Sans Unicode" w:cs="Arial Unicode MS"/>
          <w:kern w:val="1"/>
          <w:lang w:eastAsia="en-US" w:bidi="en-US"/>
        </w:rPr>
        <w:t>”</w:t>
      </w:r>
      <w:r>
        <w:rPr>
          <w:rFonts w:eastAsia="Lucida Sans Unicode" w:cs="Arial Unicode MS"/>
          <w:kern w:val="1"/>
          <w:lang w:eastAsia="en-US" w:bidi="en-US"/>
        </w:rPr>
        <w:t xml:space="preserve"> бр.</w:t>
      </w:r>
      <w:r>
        <w:rPr>
          <w:szCs w:val="20"/>
        </w:rPr>
        <w:t xml:space="preserve"> </w:t>
      </w:r>
      <w:r w:rsidR="00294353">
        <w:rPr>
          <w:szCs w:val="20"/>
        </w:rPr>
        <w:t>91/19</w:t>
      </w:r>
      <w:r>
        <w:rPr>
          <w:rFonts w:eastAsia="Lucida Sans Unicode" w:cs="Arial Unicode MS"/>
          <w:kern w:val="1"/>
          <w:lang w:eastAsia="en-US" w:bidi="en-US"/>
        </w:rPr>
        <w:t>)</w:t>
      </w:r>
      <w:r w:rsidR="002777E2" w:rsidRPr="002777E2">
        <w:t xml:space="preserve"> </w:t>
      </w:r>
      <w:r w:rsidR="0057171B">
        <w:t>и члана 53</w:t>
      </w:r>
      <w:r w:rsidR="002777E2">
        <w:t xml:space="preserve">. Правилника о ближем уређивању планирања набавки, спровођења поступака набавки и праћења извршења уговора о набавкама, дел. бр. </w:t>
      </w:r>
      <w:r w:rsidR="00763949">
        <w:rPr>
          <w:lang w:val="sr-Cyrl-RS"/>
        </w:rPr>
        <w:t>0002-1001/1</w:t>
      </w:r>
      <w:r w:rsidR="002777E2">
        <w:t xml:space="preserve"> од </w:t>
      </w:r>
      <w:r w:rsidR="00763949">
        <w:rPr>
          <w:lang w:val="sr-Cyrl-RS"/>
        </w:rPr>
        <w:t>20.11</w:t>
      </w:r>
      <w:r w:rsidR="002777E2">
        <w:t>.2020. године, а у вези са Одлуком</w:t>
      </w:r>
      <w:r w:rsidR="00294353">
        <w:rPr>
          <w:rFonts w:eastAsia="Lucida Sans Unicode" w:cs="Arial Unicode MS"/>
          <w:kern w:val="1"/>
          <w:lang w:eastAsia="en-US" w:bidi="en-US"/>
        </w:rPr>
        <w:t xml:space="preserve"> о спровођењу поступка</w:t>
      </w:r>
      <w:r>
        <w:rPr>
          <w:rFonts w:eastAsia="Lucida Sans Unicode" w:cs="Arial Unicode MS"/>
          <w:kern w:val="1"/>
          <w:lang w:eastAsia="en-US" w:bidi="en-US"/>
        </w:rPr>
        <w:t xml:space="preserve"> </w:t>
      </w:r>
      <w:r w:rsidR="0057171B">
        <w:rPr>
          <w:rFonts w:eastAsia="Lucida Sans Unicode" w:cs="Arial Unicode MS"/>
          <w:kern w:val="1"/>
          <w:lang w:eastAsia="en-US" w:bidi="en-US"/>
        </w:rPr>
        <w:t>наб</w:t>
      </w:r>
      <w:r w:rsidR="00763949">
        <w:rPr>
          <w:rFonts w:eastAsia="Lucida Sans Unicode" w:cs="Arial Unicode MS"/>
          <w:kern w:val="1"/>
          <w:lang w:eastAsia="en-US" w:bidi="en-US"/>
        </w:rPr>
        <w:t xml:space="preserve">авке бр. </w:t>
      </w:r>
      <w:r w:rsidR="00763949">
        <w:rPr>
          <w:rFonts w:eastAsia="Lucida Sans Unicode" w:cs="Arial Unicode MS"/>
          <w:kern w:val="1"/>
          <w:lang w:val="sr-Cyrl-RS" w:eastAsia="en-US" w:bidi="en-US"/>
        </w:rPr>
        <w:t>30/2021</w:t>
      </w:r>
      <w:r w:rsidR="00294353">
        <w:rPr>
          <w:rFonts w:eastAsia="Lucida Sans Unicode" w:cs="Arial Unicode MS"/>
          <w:kern w:val="1"/>
          <w:lang w:eastAsia="en-US" w:bidi="en-US"/>
        </w:rPr>
        <w:t xml:space="preserve"> </w:t>
      </w:r>
      <w:r>
        <w:rPr>
          <w:rFonts w:eastAsia="Lucida Sans Unicode" w:cs="Arial Unicode MS"/>
          <w:kern w:val="1"/>
          <w:lang w:eastAsia="en-US" w:bidi="en-US"/>
        </w:rPr>
        <w:t>од дана</w:t>
      </w:r>
      <w:r w:rsidR="00614090">
        <w:rPr>
          <w:rFonts w:eastAsia="Lucida Sans Unicode" w:cs="Arial Unicode MS"/>
          <w:kern w:val="1"/>
          <w:lang w:val="sr-Cyrl-CS" w:eastAsia="en-US" w:bidi="en-US"/>
        </w:rPr>
        <w:t xml:space="preserve"> </w:t>
      </w:r>
      <w:r w:rsidR="00763949">
        <w:rPr>
          <w:rFonts w:eastAsia="Lucida Sans Unicode" w:cs="Arial Unicode MS"/>
          <w:b/>
          <w:kern w:val="1"/>
          <w:lang w:val="sr-Cyrl-RS" w:eastAsia="en-US" w:bidi="en-US"/>
        </w:rPr>
        <w:t>10.06.2021</w:t>
      </w:r>
      <w:r w:rsidR="00562EBA">
        <w:rPr>
          <w:rFonts w:eastAsia="Lucida Sans Unicode" w:cs="Arial Unicode MS"/>
          <w:b/>
          <w:kern w:val="1"/>
          <w:lang w:eastAsia="en-US" w:bidi="en-US"/>
        </w:rPr>
        <w:t xml:space="preserve"> </w:t>
      </w:r>
      <w:r w:rsidR="00562EBA">
        <w:rPr>
          <w:rFonts w:eastAsia="Lucida Sans Unicode" w:cs="Arial Unicode MS"/>
          <w:kern w:val="1"/>
          <w:lang w:eastAsia="en-US" w:bidi="en-US"/>
        </w:rPr>
        <w:t>године</w:t>
      </w:r>
      <w:r w:rsidR="002777E2">
        <w:rPr>
          <w:rFonts w:eastAsia="Lucida Sans Unicode" w:cs="Arial Unicode MS"/>
          <w:kern w:val="1"/>
          <w:lang w:eastAsia="en-US" w:bidi="en-US"/>
        </w:rPr>
        <w:t xml:space="preserve">, </w:t>
      </w:r>
      <w:r>
        <w:rPr>
          <w:rFonts w:eastAsia="Lucida Sans Unicode" w:cs="Arial Unicode MS"/>
          <w:kern w:val="1"/>
          <w:lang w:eastAsia="en-US" w:bidi="en-US"/>
        </w:rPr>
        <w:t>дел.</w:t>
      </w:r>
      <w:r w:rsidR="00B10412">
        <w:rPr>
          <w:rFonts w:eastAsia="Lucida Sans Unicode" w:cs="Arial Unicode MS"/>
          <w:kern w:val="1"/>
          <w:lang w:val="sr-Cyrl-CS" w:eastAsia="en-US" w:bidi="en-US"/>
        </w:rPr>
        <w:t xml:space="preserve"> </w:t>
      </w:r>
      <w:r>
        <w:rPr>
          <w:rFonts w:eastAsia="Lucida Sans Unicode" w:cs="Arial Unicode MS"/>
          <w:kern w:val="1"/>
          <w:lang w:eastAsia="en-US" w:bidi="en-US"/>
        </w:rPr>
        <w:t>бр.</w:t>
      </w:r>
      <w:r w:rsidR="00763949">
        <w:rPr>
          <w:rFonts w:eastAsia="Lucida Sans Unicode" w:cs="Arial Unicode MS"/>
          <w:b/>
          <w:kern w:val="1"/>
          <w:lang w:val="sr-Cyrl-RS" w:eastAsia="en-US" w:bidi="en-US"/>
        </w:rPr>
        <w:t xml:space="preserve"> 0002-1255</w:t>
      </w:r>
      <w:r>
        <w:rPr>
          <w:rFonts w:eastAsia="Lucida Sans Unicode" w:cs="Arial Unicode MS"/>
          <w:kern w:val="1"/>
          <w:lang w:eastAsia="en-US" w:bidi="en-US"/>
        </w:rPr>
        <w:t xml:space="preserve"> упућујемо Вам:</w:t>
      </w:r>
    </w:p>
    <w:p w:rsidR="00666EBF" w:rsidRDefault="00666EBF" w:rsidP="00666EBF">
      <w:pPr>
        <w:widowControl w:val="0"/>
        <w:rPr>
          <w:rFonts w:eastAsia="Lucida Sans Unicode" w:cs="Arial Unicode MS"/>
          <w:kern w:val="1"/>
          <w:lang w:eastAsia="en-US" w:bidi="en-US"/>
        </w:rPr>
      </w:pPr>
    </w:p>
    <w:p w:rsidR="003A0635" w:rsidRDefault="003A0635" w:rsidP="00EF0428">
      <w:pPr>
        <w:widowControl w:val="0"/>
        <w:jc w:val="center"/>
        <w:rPr>
          <w:rFonts w:eastAsia="Lucida Sans Unicode" w:cs="Tahoma"/>
          <w:b/>
          <w:bCs/>
          <w:color w:val="000000"/>
          <w:kern w:val="1"/>
          <w:lang w:eastAsia="en-US" w:bidi="en-US"/>
        </w:rPr>
      </w:pPr>
    </w:p>
    <w:p w:rsidR="003A0635" w:rsidRDefault="003A0635" w:rsidP="00EF0428">
      <w:pPr>
        <w:widowControl w:val="0"/>
        <w:jc w:val="center"/>
        <w:rPr>
          <w:rFonts w:eastAsia="Lucida Sans Unicode" w:cs="Tahoma"/>
          <w:b/>
          <w:bCs/>
          <w:color w:val="000000"/>
          <w:kern w:val="1"/>
          <w:lang w:eastAsia="en-US" w:bidi="en-US"/>
        </w:rPr>
      </w:pPr>
    </w:p>
    <w:p w:rsidR="00EF0428" w:rsidRPr="00923D3A" w:rsidRDefault="00EF0428" w:rsidP="00EF0428">
      <w:pPr>
        <w:widowControl w:val="0"/>
        <w:jc w:val="center"/>
        <w:rPr>
          <w:rFonts w:eastAsia="Lucida Sans Unicode" w:cs="Tahoma"/>
          <w:b/>
          <w:bCs/>
          <w:color w:val="000000"/>
          <w:kern w:val="1"/>
          <w:sz w:val="28"/>
          <w:szCs w:val="28"/>
          <w:lang w:eastAsia="en-US" w:bidi="en-US"/>
        </w:rPr>
      </w:pPr>
      <w:r w:rsidRPr="00923D3A">
        <w:rPr>
          <w:rFonts w:eastAsia="Lucida Sans Unicode" w:cs="Tahoma"/>
          <w:b/>
          <w:bCs/>
          <w:color w:val="000000"/>
          <w:kern w:val="1"/>
          <w:sz w:val="28"/>
          <w:szCs w:val="28"/>
          <w:lang w:eastAsia="en-US" w:bidi="en-US"/>
        </w:rPr>
        <w:t>ПОЗИВ</w:t>
      </w:r>
    </w:p>
    <w:p w:rsidR="00EF0428" w:rsidRPr="00923D3A" w:rsidRDefault="00EF0428" w:rsidP="00EF0428">
      <w:pPr>
        <w:widowControl w:val="0"/>
        <w:jc w:val="center"/>
        <w:rPr>
          <w:rFonts w:eastAsia="Lucida Sans Unicode" w:cs="Tahoma"/>
          <w:b/>
          <w:bCs/>
          <w:color w:val="000000"/>
          <w:kern w:val="1"/>
          <w:sz w:val="28"/>
          <w:szCs w:val="28"/>
          <w:lang w:eastAsia="en-US" w:bidi="en-US"/>
        </w:rPr>
      </w:pPr>
      <w:r w:rsidRPr="00923D3A">
        <w:rPr>
          <w:rFonts w:eastAsia="Lucida Sans Unicode" w:cs="Tahoma"/>
          <w:b/>
          <w:bCs/>
          <w:color w:val="000000"/>
          <w:kern w:val="1"/>
          <w:sz w:val="28"/>
          <w:szCs w:val="28"/>
          <w:lang w:eastAsia="en-US" w:bidi="en-US"/>
        </w:rPr>
        <w:t xml:space="preserve">ЗА </w:t>
      </w:r>
      <w:r w:rsidR="00294353" w:rsidRPr="00923D3A">
        <w:rPr>
          <w:rFonts w:eastAsia="Lucida Sans Unicode" w:cs="Tahoma"/>
          <w:b/>
          <w:bCs/>
          <w:color w:val="000000"/>
          <w:kern w:val="1"/>
          <w:sz w:val="28"/>
          <w:szCs w:val="28"/>
          <w:lang w:eastAsia="en-US" w:bidi="en-US"/>
        </w:rPr>
        <w:t>ПОДНОШЕЊЕ ПОНУДА</w:t>
      </w:r>
    </w:p>
    <w:p w:rsidR="002777E2" w:rsidRDefault="00763949" w:rsidP="002777E2">
      <w:pPr>
        <w:widowControl w:val="0"/>
        <w:jc w:val="center"/>
        <w:rPr>
          <w:rFonts w:eastAsia="Lucida Sans Unicode" w:cs="Tahoma"/>
          <w:bCs/>
          <w:color w:val="000000"/>
          <w:kern w:val="1"/>
          <w:lang w:val="sr-Cyrl-RS" w:eastAsia="en-US" w:bidi="en-US"/>
        </w:rPr>
      </w:pPr>
      <w:r>
        <w:rPr>
          <w:rFonts w:eastAsia="Lucida Sans Unicode" w:cs="Tahoma"/>
          <w:bCs/>
          <w:color w:val="000000"/>
          <w:kern w:val="1"/>
          <w:lang w:eastAsia="en-US" w:bidi="en-US"/>
        </w:rPr>
        <w:t xml:space="preserve">БР. </w:t>
      </w:r>
      <w:r>
        <w:rPr>
          <w:rFonts w:eastAsia="Lucida Sans Unicode" w:cs="Tahoma"/>
          <w:bCs/>
          <w:color w:val="000000"/>
          <w:kern w:val="1"/>
          <w:lang w:val="sr-Cyrl-RS" w:eastAsia="en-US" w:bidi="en-US"/>
        </w:rPr>
        <w:t>30/2021</w:t>
      </w:r>
    </w:p>
    <w:p w:rsidR="00763949" w:rsidRPr="00763949" w:rsidRDefault="00763949" w:rsidP="002777E2">
      <w:pPr>
        <w:widowControl w:val="0"/>
        <w:jc w:val="center"/>
        <w:rPr>
          <w:rFonts w:eastAsia="Lucida Sans Unicode" w:cs="Tahoma"/>
          <w:bCs/>
          <w:color w:val="000000"/>
          <w:kern w:val="1"/>
          <w:lang w:val="sr-Cyrl-RS" w:eastAsia="en-US" w:bidi="en-US"/>
        </w:rPr>
      </w:pPr>
      <w:r>
        <w:rPr>
          <w:rFonts w:eastAsia="Lucida Sans Unicode" w:cs="Tahoma"/>
          <w:bCs/>
          <w:color w:val="000000"/>
          <w:kern w:val="1"/>
          <w:lang w:val="sr-Cyrl-RS" w:eastAsia="en-US" w:bidi="en-US"/>
        </w:rPr>
        <w:t>Услуге уградња ПВЦ прозора и столарије</w:t>
      </w:r>
    </w:p>
    <w:p w:rsidR="00EF0428" w:rsidRDefault="00EF0428" w:rsidP="00EF0428">
      <w:pPr>
        <w:widowControl w:val="0"/>
        <w:rPr>
          <w:rFonts w:eastAsia="Lucida Sans Unicode" w:cs="Tahoma"/>
          <w:b/>
          <w:bCs/>
          <w:color w:val="000000"/>
          <w:kern w:val="1"/>
          <w:lang w:eastAsia="en-US" w:bidi="en-US"/>
        </w:rPr>
      </w:pPr>
    </w:p>
    <w:p w:rsidR="00FB62DE" w:rsidRPr="00FB62DE" w:rsidRDefault="00FB62DE" w:rsidP="00EF0428">
      <w:pPr>
        <w:widowControl w:val="0"/>
        <w:rPr>
          <w:rFonts w:eastAsia="Lucida Sans Unicode" w:cs="Tahoma"/>
          <w:b/>
          <w:bCs/>
          <w:color w:val="000000"/>
          <w:kern w:val="1"/>
          <w:lang w:eastAsia="en-US" w:bidi="en-US"/>
        </w:rPr>
      </w:pPr>
    </w:p>
    <w:p w:rsidR="002777E2" w:rsidRDefault="002777E2" w:rsidP="00BF2F60">
      <w:pPr>
        <w:widowControl w:val="0"/>
        <w:jc w:val="both"/>
        <w:rPr>
          <w:rFonts w:eastAsia="Lucida Sans Unicode" w:cs="Tahoma"/>
          <w:color w:val="000000"/>
          <w:kern w:val="1"/>
          <w:lang w:eastAsia="en-US" w:bidi="en-US"/>
        </w:rPr>
      </w:pPr>
    </w:p>
    <w:p w:rsidR="002777E2" w:rsidRPr="002D41FA" w:rsidRDefault="00D67B58" w:rsidP="002D41FA">
      <w:pPr>
        <w:rPr>
          <w:b/>
          <w:lang w:val="sr-Cyrl-CS"/>
        </w:rPr>
      </w:pPr>
      <w:r>
        <w:rPr>
          <w:b/>
        </w:rPr>
        <w:t>С</w:t>
      </w:r>
      <w:r w:rsidR="005E7053">
        <w:rPr>
          <w:b/>
        </w:rPr>
        <w:t xml:space="preserve"> </w:t>
      </w:r>
      <w:r>
        <w:rPr>
          <w:b/>
        </w:rPr>
        <w:t>А</w:t>
      </w:r>
      <w:r w:rsidR="005E7053">
        <w:rPr>
          <w:b/>
        </w:rPr>
        <w:t xml:space="preserve"> </w:t>
      </w:r>
      <w:r>
        <w:rPr>
          <w:b/>
        </w:rPr>
        <w:t>Д</w:t>
      </w:r>
      <w:r w:rsidR="005E7053">
        <w:rPr>
          <w:b/>
        </w:rPr>
        <w:t xml:space="preserve"> </w:t>
      </w:r>
      <w:r>
        <w:rPr>
          <w:b/>
        </w:rPr>
        <w:t>Р</w:t>
      </w:r>
      <w:r w:rsidR="005E7053">
        <w:rPr>
          <w:b/>
        </w:rPr>
        <w:t xml:space="preserve"> </w:t>
      </w:r>
      <w:r>
        <w:rPr>
          <w:b/>
        </w:rPr>
        <w:t>Ж</w:t>
      </w:r>
      <w:r w:rsidR="005E7053">
        <w:rPr>
          <w:b/>
        </w:rPr>
        <w:t xml:space="preserve"> </w:t>
      </w:r>
      <w:r>
        <w:rPr>
          <w:b/>
        </w:rPr>
        <w:t>И</w:t>
      </w:r>
      <w:r w:rsidR="005E7053">
        <w:rPr>
          <w:b/>
        </w:rPr>
        <w:t xml:space="preserve"> </w:t>
      </w:r>
      <w:r>
        <w:rPr>
          <w:b/>
        </w:rPr>
        <w:t>Н</w:t>
      </w:r>
      <w:r w:rsidR="005E7053">
        <w:rPr>
          <w:b/>
        </w:rPr>
        <w:t xml:space="preserve"> </w:t>
      </w:r>
      <w:r>
        <w:rPr>
          <w:b/>
        </w:rPr>
        <w:t>А</w:t>
      </w:r>
      <w:r w:rsidR="002D41FA">
        <w:rPr>
          <w:b/>
          <w:lang w:val="sr-Cyrl-CS"/>
        </w:rPr>
        <w:t>:</w:t>
      </w:r>
    </w:p>
    <w:p w:rsidR="00D67B58" w:rsidRDefault="00D67B58" w:rsidP="002777E2">
      <w:pPr>
        <w:jc w:val="center"/>
        <w:rPr>
          <w:b/>
        </w:rPr>
      </w:pPr>
    </w:p>
    <w:p w:rsidR="00D67B58" w:rsidRDefault="00D67B58" w:rsidP="002777E2">
      <w:pPr>
        <w:jc w:val="center"/>
        <w:rPr>
          <w:b/>
        </w:rPr>
      </w:pPr>
    </w:p>
    <w:tbl>
      <w:tblPr>
        <w:tblW w:w="0" w:type="auto"/>
        <w:tblLook w:val="04A0" w:firstRow="1" w:lastRow="0" w:firstColumn="1" w:lastColumn="0" w:noHBand="0" w:noVBand="1"/>
      </w:tblPr>
      <w:tblGrid>
        <w:gridCol w:w="788"/>
        <w:gridCol w:w="8953"/>
      </w:tblGrid>
      <w:tr w:rsidR="00D67B58" w:rsidRPr="00BF7592" w:rsidTr="00BF7592">
        <w:tc>
          <w:tcPr>
            <w:tcW w:w="648" w:type="dxa"/>
            <w:shd w:val="clear" w:color="auto" w:fill="auto"/>
          </w:tcPr>
          <w:p w:rsidR="00D67B58" w:rsidRPr="00BF7592" w:rsidRDefault="00F83250" w:rsidP="00BF7592">
            <w:pPr>
              <w:jc w:val="center"/>
              <w:rPr>
                <w:b/>
              </w:rPr>
            </w:pPr>
            <w:r w:rsidRPr="00BF7592">
              <w:rPr>
                <w:b/>
              </w:rPr>
              <w:t>Р.БР.</w:t>
            </w:r>
          </w:p>
        </w:tc>
        <w:tc>
          <w:tcPr>
            <w:tcW w:w="9093" w:type="dxa"/>
            <w:shd w:val="clear" w:color="auto" w:fill="auto"/>
          </w:tcPr>
          <w:p w:rsidR="00D67B58" w:rsidRPr="00BF7592" w:rsidRDefault="00D67B58" w:rsidP="00BF7592">
            <w:pPr>
              <w:jc w:val="center"/>
              <w:rPr>
                <w:b/>
              </w:rPr>
            </w:pPr>
            <w:r w:rsidRPr="00BF7592">
              <w:rPr>
                <w:b/>
              </w:rPr>
              <w:t>ОДЕЉАК</w:t>
            </w:r>
          </w:p>
          <w:p w:rsidR="00F83250" w:rsidRPr="00BF7592" w:rsidRDefault="00F83250" w:rsidP="00BF7592">
            <w:pPr>
              <w:jc w:val="center"/>
              <w:rPr>
                <w:b/>
              </w:rPr>
            </w:pP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ПРЕДМЕТ НАБАВКЕ СА ТЕХНИЧКОМ СПЕЦИФИКАЦИЈОМ</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ОБРАЗАЦ ПОНУДЕ</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ОБРАЗАЦ СТРУКТУРЕ ЦЕНЕ</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РОК ЗА ПОДНОШЕЊЕ ПОНУДА</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lang w:val="sr-Cyrl-CS"/>
              </w:rPr>
              <w:t>КРИТЕРИЈУМИ ЗА КВАЛИТАТИВНИ ИЗБОР ПРИВРЕДНОГ СУБЈЕКТА</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КРИТЕРИЈУМ ЗА ДОДЕЛУ</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763949" w:rsidRDefault="00763949" w:rsidP="00BF7592">
            <w:pPr>
              <w:jc w:val="both"/>
              <w:rPr>
                <w:bCs/>
                <w:lang w:val="sr-Cyrl-RS"/>
              </w:rPr>
            </w:pPr>
            <w:r>
              <w:rPr>
                <w:bCs/>
              </w:rPr>
              <w:t>РОК ЗА И</w:t>
            </w:r>
            <w:r>
              <w:rPr>
                <w:bCs/>
                <w:lang w:val="sr-Cyrl-RS"/>
              </w:rPr>
              <w:t>ЗВРШЕНЕ УСЛУГЕ</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РОК И НАЧИН ПЛАЋАЊА</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ГАРАНТНИ РОК</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lang w:val="sr-Cyrl-CS"/>
              </w:rPr>
              <w:t>УПУТСТВО ЗА ИЗРАДУ И ПОДНОШЕЊЕ ПОНУДА</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8054EB" w:rsidP="00BF7592">
            <w:pPr>
              <w:jc w:val="both"/>
              <w:rPr>
                <w:bCs/>
                <w:lang w:val="sr-Cyrl-CS"/>
              </w:rPr>
            </w:pPr>
            <w:r w:rsidRPr="00BF7592">
              <w:rPr>
                <w:caps/>
              </w:rPr>
              <w:t xml:space="preserve">адресА на </w:t>
            </w:r>
            <w:r w:rsidRPr="00BF7592">
              <w:rPr>
                <w:caps/>
                <w:spacing w:val="-3"/>
              </w:rPr>
              <w:t xml:space="preserve">коју </w:t>
            </w:r>
            <w:r w:rsidRPr="00BF7592">
              <w:rPr>
                <w:caps/>
              </w:rPr>
              <w:t xml:space="preserve">се </w:t>
            </w:r>
            <w:r w:rsidRPr="00BF7592">
              <w:rPr>
                <w:caps/>
                <w:spacing w:val="-3"/>
              </w:rPr>
              <w:t xml:space="preserve">понуде </w:t>
            </w:r>
            <w:r w:rsidRPr="00BF7592">
              <w:rPr>
                <w:caps/>
              </w:rPr>
              <w:t>достављају поштом и адресА електронске поште (e-mail</w:t>
            </w:r>
            <w:r w:rsidRPr="00D67B58">
              <w:t>)</w:t>
            </w:r>
            <w:r w:rsidRPr="00BF7592">
              <w:t xml:space="preserve"> </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Default="008054EB" w:rsidP="00BF7592">
            <w:pPr>
              <w:jc w:val="both"/>
              <w:rPr>
                <w:bCs/>
              </w:rPr>
            </w:pPr>
            <w:r w:rsidRPr="00BF7592">
              <w:rPr>
                <w:bCs/>
                <w:lang w:val="sr-Cyrl-CS"/>
              </w:rPr>
              <w:t>МОДЕЛ УГОВОРА/НАРУЏБЕНИЦЕ</w:t>
            </w:r>
          </w:p>
          <w:p w:rsidR="0057171B" w:rsidRDefault="0057171B" w:rsidP="00BF7592">
            <w:pPr>
              <w:jc w:val="both"/>
              <w:rPr>
                <w:bCs/>
              </w:rPr>
            </w:pPr>
          </w:p>
          <w:p w:rsidR="0057171B" w:rsidRPr="0057171B" w:rsidRDefault="0057171B" w:rsidP="00BF7592">
            <w:pPr>
              <w:jc w:val="both"/>
            </w:pPr>
          </w:p>
        </w:tc>
      </w:tr>
    </w:tbl>
    <w:p w:rsidR="00D67B58" w:rsidRDefault="00D67B58" w:rsidP="002777E2">
      <w:pPr>
        <w:jc w:val="center"/>
        <w:rPr>
          <w:b/>
        </w:rPr>
      </w:pP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tblGrid>
      <w:tr w:rsidR="008054EB" w:rsidRPr="008E7A1E" w:rsidTr="00BF7592">
        <w:tc>
          <w:tcPr>
            <w:tcW w:w="4053" w:type="dxa"/>
            <w:tcBorders>
              <w:top w:val="nil"/>
              <w:left w:val="nil"/>
              <w:bottom w:val="nil"/>
              <w:right w:val="nil"/>
            </w:tcBorders>
            <w:shd w:val="clear" w:color="auto" w:fill="auto"/>
          </w:tcPr>
          <w:p w:rsidR="008054EB" w:rsidRPr="008E7A1E" w:rsidRDefault="008054EB" w:rsidP="00BF7592">
            <w:pPr>
              <w:widowControl w:val="0"/>
              <w:jc w:val="center"/>
              <w:rPr>
                <w:rFonts w:eastAsia="Lucida Sans Unicode" w:cs="Tahoma"/>
                <w:b/>
                <w:bCs/>
                <w:color w:val="000000"/>
                <w:kern w:val="1"/>
                <w:lang w:eastAsia="en-US" w:bidi="en-US"/>
              </w:rPr>
            </w:pPr>
            <w:r>
              <w:rPr>
                <w:rFonts w:eastAsia="Lucida Sans Unicode" w:cs="Tahoma"/>
                <w:b/>
                <w:bCs/>
                <w:color w:val="000000"/>
                <w:kern w:val="1"/>
                <w:lang w:eastAsia="en-US" w:bidi="en-US"/>
              </w:rPr>
              <w:t>Лице задужено за спровођење поступка набавке</w:t>
            </w:r>
          </w:p>
        </w:tc>
      </w:tr>
      <w:tr w:rsidR="008054EB" w:rsidRPr="008E7A1E" w:rsidTr="00BF7592">
        <w:tc>
          <w:tcPr>
            <w:tcW w:w="4053" w:type="dxa"/>
            <w:tcBorders>
              <w:top w:val="nil"/>
              <w:left w:val="nil"/>
              <w:bottom w:val="single" w:sz="4" w:space="0" w:color="auto"/>
              <w:right w:val="nil"/>
            </w:tcBorders>
            <w:shd w:val="clear" w:color="auto" w:fill="auto"/>
          </w:tcPr>
          <w:p w:rsidR="008054EB" w:rsidRPr="008E7A1E" w:rsidRDefault="008054EB" w:rsidP="00BF7592">
            <w:pPr>
              <w:widowControl w:val="0"/>
              <w:jc w:val="both"/>
              <w:rPr>
                <w:lang w:val="sr-Cyrl-CS"/>
              </w:rPr>
            </w:pPr>
          </w:p>
          <w:p w:rsidR="008054EB" w:rsidRPr="008E7A1E" w:rsidRDefault="008054EB" w:rsidP="00BF7592">
            <w:pPr>
              <w:widowControl w:val="0"/>
              <w:jc w:val="both"/>
              <w:rPr>
                <w:lang w:val="sr-Cyrl-CS"/>
              </w:rPr>
            </w:pPr>
          </w:p>
        </w:tc>
      </w:tr>
      <w:tr w:rsidR="008054EB" w:rsidRPr="008E7A1E" w:rsidTr="00BF7592">
        <w:tc>
          <w:tcPr>
            <w:tcW w:w="4053" w:type="dxa"/>
            <w:tcBorders>
              <w:top w:val="single" w:sz="4" w:space="0" w:color="auto"/>
              <w:left w:val="nil"/>
              <w:bottom w:val="nil"/>
              <w:right w:val="nil"/>
            </w:tcBorders>
            <w:shd w:val="clear" w:color="auto" w:fill="auto"/>
          </w:tcPr>
          <w:p w:rsidR="008054EB" w:rsidRPr="00BF1B94" w:rsidRDefault="0057171B" w:rsidP="00BF7592">
            <w:pPr>
              <w:widowControl w:val="0"/>
              <w:jc w:val="center"/>
              <w:rPr>
                <w:b/>
              </w:rPr>
            </w:pPr>
            <w:r>
              <w:rPr>
                <w:b/>
              </w:rPr>
              <w:t>…</w:t>
            </w:r>
          </w:p>
        </w:tc>
      </w:tr>
    </w:tbl>
    <w:p w:rsidR="00D67B58" w:rsidRPr="00D67B58" w:rsidRDefault="00D67B58" w:rsidP="002777E2">
      <w:pPr>
        <w:jc w:val="center"/>
        <w:rPr>
          <w:b/>
        </w:rPr>
      </w:pPr>
      <w:r>
        <w:rPr>
          <w:b/>
        </w:rPr>
        <w:br w:type="page"/>
      </w:r>
    </w:p>
    <w:p w:rsidR="002777E2" w:rsidRPr="00932DB7" w:rsidRDefault="002608F9" w:rsidP="002608F9">
      <w:pPr>
        <w:numPr>
          <w:ilvl w:val="0"/>
          <w:numId w:val="25"/>
        </w:numPr>
        <w:jc w:val="center"/>
        <w:rPr>
          <w:b/>
        </w:rPr>
      </w:pPr>
      <w:r>
        <w:rPr>
          <w:b/>
        </w:rPr>
        <w:t xml:space="preserve">ПРЕДМЕТ НАБАВКЕ СА </w:t>
      </w:r>
      <w:r w:rsidR="002777E2">
        <w:rPr>
          <w:b/>
        </w:rPr>
        <w:t>ТЕХНИЧК</w:t>
      </w:r>
      <w:r>
        <w:rPr>
          <w:b/>
        </w:rPr>
        <w:t>ОМ</w:t>
      </w:r>
      <w:r w:rsidR="002777E2">
        <w:rPr>
          <w:b/>
        </w:rPr>
        <w:t xml:space="preserve"> СПЕЦИФИКАЦИЈ</w:t>
      </w:r>
      <w:r>
        <w:rPr>
          <w:b/>
        </w:rPr>
        <w:t>ОМ</w:t>
      </w:r>
    </w:p>
    <w:p w:rsidR="00932DB7" w:rsidRDefault="00932DB7" w:rsidP="00932DB7">
      <w:pPr>
        <w:jc w:val="center"/>
        <w:rPr>
          <w:b/>
          <w:lang w:val="sr-Cyrl-RS"/>
        </w:rPr>
      </w:pPr>
    </w:p>
    <w:p w:rsidR="00932DB7" w:rsidRDefault="00932DB7" w:rsidP="00932DB7">
      <w:pPr>
        <w:jc w:val="center"/>
        <w:rPr>
          <w:b/>
          <w:lang w:val="sr-Cyrl-RS"/>
        </w:rPr>
      </w:pPr>
    </w:p>
    <w:p w:rsidR="00932DB7" w:rsidRDefault="00932DB7" w:rsidP="00932DB7">
      <w:pPr>
        <w:jc w:val="center"/>
        <w:rPr>
          <w:b/>
          <w:lang w:val="sr-Cyrl-RS"/>
        </w:rPr>
      </w:pPr>
      <w:r>
        <w:rPr>
          <w:b/>
          <w:lang w:val="sr-Cyrl-RS"/>
        </w:rPr>
        <w:t>ПВЦ прозори- 140*160 ком-15</w:t>
      </w:r>
    </w:p>
    <w:p w:rsidR="00932DB7" w:rsidRDefault="00932DB7" w:rsidP="00932DB7">
      <w:pPr>
        <w:jc w:val="center"/>
        <w:rPr>
          <w:b/>
          <w:lang w:val="sr-Cyrl-RS"/>
        </w:rPr>
      </w:pPr>
      <w:r>
        <w:rPr>
          <w:b/>
          <w:lang w:val="sr-Cyrl-RS"/>
        </w:rPr>
        <w:t>ПБВ прозор- 320*200 ком-1</w:t>
      </w:r>
    </w:p>
    <w:p w:rsidR="00932DB7" w:rsidRDefault="00932DB7" w:rsidP="00932DB7">
      <w:pPr>
        <w:jc w:val="center"/>
        <w:rPr>
          <w:b/>
          <w:lang w:val="sr-Cyrl-RS"/>
        </w:rPr>
      </w:pPr>
      <w:r>
        <w:rPr>
          <w:b/>
          <w:lang w:val="sr-Cyrl-RS"/>
        </w:rPr>
        <w:t>ПВЦ прозор- 140*200  ком-2</w:t>
      </w:r>
    </w:p>
    <w:p w:rsidR="00932DB7" w:rsidRDefault="00932DB7" w:rsidP="00932DB7">
      <w:pPr>
        <w:jc w:val="center"/>
        <w:rPr>
          <w:b/>
        </w:rPr>
      </w:pPr>
      <w:r>
        <w:rPr>
          <w:b/>
          <w:lang w:val="sr-Cyrl-RS"/>
        </w:rPr>
        <w:t>ПВЦ прозор 190*230  ком-4</w:t>
      </w:r>
    </w:p>
    <w:p w:rsidR="002777E2" w:rsidRDefault="002777E2" w:rsidP="002777E2">
      <w:pPr>
        <w:jc w:val="center"/>
        <w:rPr>
          <w:b/>
        </w:rPr>
      </w:pPr>
    </w:p>
    <w:p w:rsidR="002777E2" w:rsidRDefault="002777E2" w:rsidP="002777E2">
      <w:pPr>
        <w:jc w:val="center"/>
        <w:rPr>
          <w:bCs/>
          <w:i/>
          <w:iCs/>
        </w:rPr>
      </w:pPr>
    </w:p>
    <w:p w:rsidR="002777E2" w:rsidRPr="00FB62DE" w:rsidRDefault="002777E2" w:rsidP="002777E2">
      <w:pPr>
        <w:jc w:val="center"/>
        <w:rPr>
          <w:bCs/>
          <w:iCs/>
        </w:rPr>
      </w:pPr>
    </w:p>
    <w:p w:rsidR="002777E2" w:rsidRDefault="002777E2" w:rsidP="002777E2">
      <w:pPr>
        <w:jc w:val="center"/>
        <w:rPr>
          <w:bCs/>
          <w:i/>
          <w:iCs/>
        </w:rPr>
      </w:pPr>
    </w:p>
    <w:p w:rsidR="002608F9" w:rsidRDefault="002777E2" w:rsidP="00B064DA">
      <w:pPr>
        <w:numPr>
          <w:ilvl w:val="0"/>
          <w:numId w:val="25"/>
        </w:numPr>
        <w:jc w:val="center"/>
        <w:rPr>
          <w:b/>
        </w:rPr>
      </w:pPr>
      <w:r>
        <w:rPr>
          <w:b/>
        </w:rPr>
        <w:br w:type="page"/>
      </w:r>
      <w:r w:rsidR="002608F9">
        <w:rPr>
          <w:b/>
        </w:rPr>
        <w:lastRenderedPageBreak/>
        <w:t>ОБРАЗАЦ ПОНУДЕ</w:t>
      </w:r>
    </w:p>
    <w:p w:rsidR="00923D3A" w:rsidRDefault="00B064DA" w:rsidP="005109EC">
      <w:pPr>
        <w:jc w:val="center"/>
        <w:rPr>
          <w:rFonts w:eastAsia="Lucida Sans Unicode"/>
          <w:color w:val="000000"/>
          <w:kern w:val="1"/>
          <w:u w:val="single"/>
          <w:lang w:val="sr-Cyrl-CS" w:eastAsia="hi-IN" w:bidi="hi-IN"/>
        </w:rPr>
      </w:pPr>
      <w:r>
        <w:rPr>
          <w:b/>
        </w:rPr>
        <w:t xml:space="preserve">      </w:t>
      </w:r>
    </w:p>
    <w:p w:rsidR="002D41FA" w:rsidRDefault="002D41FA" w:rsidP="00923D3A">
      <w:pPr>
        <w:widowControl w:val="0"/>
        <w:jc w:val="both"/>
        <w:rPr>
          <w:rFonts w:eastAsia="Lucida Sans Unicode"/>
          <w:color w:val="000000"/>
          <w:kern w:val="1"/>
          <w:lang w:val="sr-Cyrl-CS" w:eastAsia="hi-IN" w:bidi="hi-IN"/>
        </w:rPr>
      </w:pPr>
    </w:p>
    <w:p w:rsidR="005109EC" w:rsidRDefault="002D41FA" w:rsidP="00923D3A">
      <w:pPr>
        <w:widowControl w:val="0"/>
        <w:jc w:val="both"/>
        <w:rPr>
          <w:rFonts w:eastAsia="Lucida Sans Unicode"/>
          <w:color w:val="000000"/>
          <w:kern w:val="1"/>
          <w:lang w:val="sr-Cyrl-CS" w:eastAsia="hi-IN" w:bidi="hi-IN"/>
        </w:rPr>
      </w:pPr>
      <w:r>
        <w:rPr>
          <w:rFonts w:eastAsia="Lucida Sans Unicode"/>
          <w:color w:val="000000"/>
          <w:kern w:val="1"/>
          <w:lang w:val="sr-Cyrl-CS" w:eastAsia="hi-IN" w:bidi="hi-IN"/>
        </w:rPr>
        <w:t xml:space="preserve">Привредни субјект </w:t>
      </w:r>
      <w:r w:rsidR="005109EC" w:rsidRPr="005109EC">
        <w:rPr>
          <w:rFonts w:eastAsia="Lucida Sans Unicode"/>
          <w:color w:val="000000"/>
          <w:kern w:val="1"/>
          <w:lang w:eastAsia="hi-IN" w:bidi="hi-IN"/>
        </w:rPr>
        <w:t>______________________________</w:t>
      </w:r>
      <w:r>
        <w:rPr>
          <w:rFonts w:eastAsia="Lucida Sans Unicode"/>
          <w:color w:val="000000"/>
          <w:kern w:val="1"/>
          <w:lang w:val="sr-Cyrl-CS" w:eastAsia="hi-IN" w:bidi="hi-IN"/>
        </w:rPr>
        <w:t>_____________________</w:t>
      </w:r>
      <w:r w:rsidR="005109EC">
        <w:rPr>
          <w:rFonts w:eastAsia="Lucida Sans Unicode"/>
          <w:color w:val="000000"/>
          <w:kern w:val="1"/>
          <w:lang w:val="sr-Cyrl-CS" w:eastAsia="hi-IN" w:bidi="hi-IN"/>
        </w:rPr>
        <w:t>___________</w:t>
      </w:r>
      <w:r w:rsidR="005109EC" w:rsidRPr="005109EC">
        <w:rPr>
          <w:rFonts w:eastAsia="Lucida Sans Unicode"/>
          <w:color w:val="000000"/>
          <w:kern w:val="1"/>
          <w:lang w:eastAsia="hi-IN" w:bidi="hi-IN"/>
        </w:rPr>
        <w:t xml:space="preserve"> даје понуду у поступку набавке __________________</w:t>
      </w:r>
      <w:r w:rsidR="005109EC">
        <w:rPr>
          <w:rFonts w:eastAsia="Lucida Sans Unicode"/>
          <w:color w:val="000000"/>
          <w:kern w:val="1"/>
          <w:lang w:val="sr-Cyrl-CS" w:eastAsia="hi-IN" w:bidi="hi-IN"/>
        </w:rPr>
        <w:t>________________________________</w:t>
      </w:r>
      <w:r w:rsidR="00242D88">
        <w:rPr>
          <w:rFonts w:eastAsia="Lucida Sans Unicode"/>
          <w:color w:val="000000"/>
          <w:kern w:val="1"/>
          <w:lang w:eastAsia="hi-IN" w:bidi="hi-IN"/>
        </w:rPr>
        <w:t>, бр. __-__</w:t>
      </w:r>
      <w:r w:rsidR="005109EC" w:rsidRPr="005109EC">
        <w:rPr>
          <w:rFonts w:eastAsia="Lucida Sans Unicode"/>
          <w:color w:val="000000"/>
          <w:kern w:val="1"/>
          <w:lang w:eastAsia="hi-IN" w:bidi="hi-IN"/>
        </w:rPr>
        <w:t>, како следи:</w:t>
      </w:r>
    </w:p>
    <w:p w:rsidR="005109EC" w:rsidRPr="005109EC" w:rsidRDefault="005109EC" w:rsidP="00923D3A">
      <w:pPr>
        <w:widowControl w:val="0"/>
        <w:jc w:val="both"/>
        <w:rPr>
          <w:rFonts w:eastAsia="Lucida Sans Unicode"/>
          <w:color w:val="000000"/>
          <w:kern w:val="1"/>
          <w:lang w:val="sr-Cyrl-CS" w:eastAsia="hi-IN" w:bidi="hi-IN"/>
        </w:rPr>
      </w:pPr>
    </w:p>
    <w:p w:rsidR="002D41FA" w:rsidRDefault="00F5748E" w:rsidP="00923D3A">
      <w:pPr>
        <w:widowControl w:val="0"/>
        <w:jc w:val="both"/>
        <w:rPr>
          <w:rFonts w:eastAsia="Lucida Sans Unicode"/>
          <w:color w:val="000000"/>
          <w:kern w:val="1"/>
          <w:u w:val="single"/>
          <w:lang w:val="sr-Cyrl-CS" w:eastAsia="hi-IN" w:bidi="hi-IN"/>
        </w:rPr>
      </w:pPr>
      <w:r w:rsidRPr="00F5748E">
        <w:rPr>
          <w:rFonts w:eastAsia="Lucida Sans Unicode"/>
          <w:color w:val="000000"/>
          <w:kern w:val="1"/>
          <w:u w:val="single"/>
          <w:lang w:eastAsia="hi-IN" w:bidi="hi-IN"/>
        </w:rPr>
        <w:t>Понуда се подноси</w:t>
      </w:r>
      <w:r w:rsidR="002D41FA">
        <w:rPr>
          <w:rFonts w:eastAsia="Lucida Sans Unicode"/>
          <w:color w:val="000000"/>
          <w:kern w:val="1"/>
          <w:u w:val="single"/>
          <w:lang w:val="sr-Cyrl-CS" w:eastAsia="hi-IN" w:bidi="hi-IN"/>
        </w:rPr>
        <w:t xml:space="preserve">: </w:t>
      </w:r>
    </w:p>
    <w:p w:rsidR="005109EC" w:rsidRPr="002D41FA" w:rsidRDefault="002D41FA" w:rsidP="00923D3A">
      <w:pPr>
        <w:widowControl w:val="0"/>
        <w:jc w:val="both"/>
        <w:rPr>
          <w:rFonts w:eastAsia="Lucida Sans Unicode"/>
          <w:color w:val="000000"/>
          <w:kern w:val="1"/>
          <w:lang w:eastAsia="hi-IN" w:bidi="hi-IN"/>
        </w:rPr>
      </w:pPr>
      <w:r w:rsidRPr="002D41FA">
        <w:rPr>
          <w:rFonts w:eastAsia="Lucida Sans Unicode"/>
          <w:color w:val="000000"/>
          <w:kern w:val="1"/>
          <w:lang w:val="sr-Cyrl-CS" w:eastAsia="hi-IN" w:bidi="hi-IN"/>
        </w:rPr>
        <w:t>(означити одговор)</w:t>
      </w:r>
    </w:p>
    <w:p w:rsidR="00F5748E" w:rsidRPr="002D41FA" w:rsidRDefault="00F5748E" w:rsidP="00923D3A">
      <w:pPr>
        <w:widowControl w:val="0"/>
        <w:jc w:val="both"/>
        <w:rPr>
          <w:rFonts w:eastAsia="Lucida Sans Unicode"/>
          <w:color w:val="000000"/>
          <w:kern w:val="1"/>
          <w:lang w:eastAsia="hi-IN" w:bidi="hi-IN"/>
        </w:rPr>
      </w:pPr>
    </w:p>
    <w:p w:rsidR="00F5748E" w:rsidRPr="00F5748E" w:rsidRDefault="007E553F" w:rsidP="00923D3A">
      <w:pPr>
        <w:widowControl w:val="0"/>
        <w:jc w:val="both"/>
        <w:rPr>
          <w:rFonts w:eastAsia="Lucida Sans Unicode"/>
          <w:color w:val="000000"/>
          <w:kern w:val="1"/>
          <w:lang w:eastAsia="hi-IN" w:bidi="hi-IN"/>
        </w:rPr>
      </w:pPr>
      <w:r>
        <w:pict>
          <v:group id="_x0000_s1371" style="width:12.25pt;height:12.25pt;mso-position-horizontal-relative:char;mso-position-vertical-relative:line" coordsize="245,245">
            <v:rect id="_x0000_s1372" style="position:absolute;left:7;top:7;width:231;height:231" filled="f" strokeweight=".72pt"/>
            <w10:anchorlock/>
          </v:group>
        </w:pict>
      </w:r>
      <w:r w:rsidR="00F5748E" w:rsidRPr="00F5748E">
        <w:rPr>
          <w:rFonts w:eastAsia="Lucida Sans Unicode"/>
          <w:color w:val="000000"/>
          <w:kern w:val="1"/>
          <w:lang w:eastAsia="hi-IN" w:bidi="hi-IN"/>
        </w:rPr>
        <w:t>самостално</w:t>
      </w:r>
    </w:p>
    <w:p w:rsidR="00F5748E" w:rsidRPr="00F5748E" w:rsidRDefault="007E553F" w:rsidP="00923D3A">
      <w:pPr>
        <w:widowControl w:val="0"/>
        <w:jc w:val="both"/>
        <w:rPr>
          <w:rFonts w:eastAsia="Lucida Sans Unicode"/>
          <w:color w:val="000000"/>
          <w:kern w:val="1"/>
          <w:lang w:eastAsia="hi-IN" w:bidi="hi-IN"/>
        </w:rPr>
      </w:pPr>
      <w:r>
        <w:pict>
          <v:group id="_x0000_s1373" style="width:12.25pt;height:12.25pt;mso-position-horizontal-relative:char;mso-position-vertical-relative:line" coordsize="245,245">
            <v:rect id="_x0000_s1374" style="position:absolute;left:7;top:7;width:231;height:231" filled="f" strokeweight=".72pt"/>
            <w10:anchorlock/>
          </v:group>
        </w:pict>
      </w:r>
      <w:r w:rsidR="00F5748E" w:rsidRPr="00F5748E">
        <w:rPr>
          <w:rFonts w:eastAsia="Lucida Sans Unicode"/>
          <w:color w:val="000000"/>
          <w:kern w:val="1"/>
          <w:lang w:eastAsia="hi-IN" w:bidi="hi-IN"/>
        </w:rPr>
        <w:t>заједничка понуда</w:t>
      </w:r>
    </w:p>
    <w:p w:rsidR="00F5748E" w:rsidRPr="00F5748E" w:rsidRDefault="00F5748E" w:rsidP="00923D3A">
      <w:pPr>
        <w:widowControl w:val="0"/>
        <w:jc w:val="both"/>
        <w:rPr>
          <w:rFonts w:eastAsia="Lucida Sans Unicode"/>
          <w:color w:val="000000"/>
          <w:kern w:val="1"/>
          <w:u w:val="single"/>
          <w:lang w:eastAsia="hi-IN" w:bidi="hi-IN"/>
        </w:rPr>
      </w:pPr>
    </w:p>
    <w:p w:rsidR="00F5748E" w:rsidRDefault="00F5748E" w:rsidP="00923D3A">
      <w:pPr>
        <w:widowControl w:val="0"/>
        <w:jc w:val="both"/>
        <w:rPr>
          <w:rFonts w:eastAsia="Lucida Sans Unicode"/>
          <w:color w:val="000000"/>
          <w:kern w:val="1"/>
          <w:u w:val="single"/>
          <w:lang w:eastAsia="hi-IN" w:bidi="hi-IN"/>
        </w:rPr>
      </w:pPr>
      <w:r w:rsidRPr="00F5748E">
        <w:rPr>
          <w:rFonts w:eastAsia="Lucida Sans Unicode"/>
          <w:color w:val="000000"/>
          <w:kern w:val="1"/>
          <w:u w:val="single"/>
          <w:lang w:eastAsia="hi-IN" w:bidi="hi-IN"/>
        </w:rPr>
        <w:t>Понуда укључује подизвођаче:</w:t>
      </w:r>
    </w:p>
    <w:p w:rsidR="002D41FA" w:rsidRPr="002D41FA" w:rsidRDefault="002D41FA" w:rsidP="002D41FA">
      <w:pPr>
        <w:widowControl w:val="0"/>
        <w:jc w:val="both"/>
        <w:rPr>
          <w:rFonts w:eastAsia="Lucida Sans Unicode"/>
          <w:color w:val="000000"/>
          <w:kern w:val="1"/>
          <w:lang w:eastAsia="hi-IN" w:bidi="hi-IN"/>
        </w:rPr>
      </w:pPr>
      <w:r w:rsidRPr="002D41FA">
        <w:rPr>
          <w:rFonts w:eastAsia="Lucida Sans Unicode"/>
          <w:color w:val="000000"/>
          <w:kern w:val="1"/>
          <w:lang w:val="sr-Cyrl-CS" w:eastAsia="hi-IN" w:bidi="hi-IN"/>
        </w:rPr>
        <w:t>(означити одговор)</w:t>
      </w:r>
    </w:p>
    <w:p w:rsidR="00F5748E" w:rsidRPr="00F5748E" w:rsidRDefault="00F5748E" w:rsidP="00923D3A">
      <w:pPr>
        <w:widowControl w:val="0"/>
        <w:jc w:val="both"/>
        <w:rPr>
          <w:rFonts w:eastAsia="Lucida Sans Unicode"/>
          <w:color w:val="000000"/>
          <w:kern w:val="1"/>
          <w:u w:val="single"/>
          <w:lang w:eastAsia="hi-IN" w:bidi="hi-IN"/>
        </w:rPr>
      </w:pPr>
    </w:p>
    <w:p w:rsidR="00F5748E" w:rsidRPr="00F5748E" w:rsidRDefault="007E553F" w:rsidP="00923D3A">
      <w:pPr>
        <w:widowControl w:val="0"/>
        <w:jc w:val="both"/>
        <w:rPr>
          <w:rFonts w:eastAsia="Lucida Sans Unicode"/>
          <w:color w:val="000000"/>
          <w:kern w:val="1"/>
          <w:u w:val="single"/>
          <w:lang w:eastAsia="hi-IN" w:bidi="hi-IN"/>
        </w:rPr>
      </w:pPr>
      <w:r>
        <w:pict>
          <v:group id="_x0000_s1375" style="width:12.25pt;height:12.25pt;mso-position-horizontal-relative:char;mso-position-vertical-relative:line" coordsize="245,245">
            <v:rect id="_x0000_s1376" style="position:absolute;left:7;top:7;width:231;height:231" filled="f" strokeweight=".72pt"/>
            <w10:anchorlock/>
          </v:group>
        </w:pict>
      </w:r>
      <w:r w:rsidR="00F5748E" w:rsidRPr="00F5748E">
        <w:t>Да</w:t>
      </w:r>
    </w:p>
    <w:p w:rsidR="00F5748E" w:rsidRPr="00F5748E" w:rsidRDefault="007E553F" w:rsidP="00923D3A">
      <w:pPr>
        <w:widowControl w:val="0"/>
        <w:jc w:val="both"/>
      </w:pPr>
      <w:r>
        <w:pict>
          <v:group id="_x0000_s1377" style="width:12.25pt;height:12.25pt;mso-position-horizontal-relative:char;mso-position-vertical-relative:line" coordsize="245,245">
            <v:rect id="_x0000_s1378" style="position:absolute;left:7;top:7;width:231;height:231" filled="f" strokeweight=".72pt"/>
            <w10:anchorlock/>
          </v:group>
        </w:pict>
      </w:r>
      <w:r w:rsidR="00F5748E" w:rsidRPr="00F5748E">
        <w:t>Не</w:t>
      </w:r>
    </w:p>
    <w:p w:rsidR="00F5748E" w:rsidRPr="00F5748E" w:rsidRDefault="00F5748E" w:rsidP="00923D3A">
      <w:pPr>
        <w:widowControl w:val="0"/>
        <w:jc w:val="both"/>
        <w:rPr>
          <w:rFonts w:eastAsia="Lucida Sans Unicode"/>
          <w:color w:val="000000"/>
          <w:kern w:val="1"/>
          <w:u w:val="single"/>
          <w:lang w:eastAsia="hi-IN" w:bidi="hi-IN"/>
        </w:rPr>
      </w:pPr>
    </w:p>
    <w:p w:rsidR="00923D3A" w:rsidRPr="00EB3580" w:rsidRDefault="00923D3A" w:rsidP="00923D3A">
      <w:pPr>
        <w:widowControl w:val="0"/>
        <w:numPr>
          <w:ilvl w:val="0"/>
          <w:numId w:val="24"/>
        </w:numPr>
        <w:jc w:val="both"/>
        <w:rPr>
          <w:rFonts w:eastAsia="Lucida Sans Unicode"/>
          <w:kern w:val="1"/>
          <w:lang w:val="sr-Cyrl-CS" w:eastAsia="hi-IN" w:bidi="hi-IN"/>
        </w:rPr>
      </w:pPr>
      <w:r w:rsidRPr="00F9072B">
        <w:rPr>
          <w:rFonts w:eastAsia="Lucida Sans Unicode"/>
          <w:b/>
          <w:kern w:val="1"/>
          <w:lang w:val="sr-Cyrl-CS" w:eastAsia="hi-IN" w:bidi="hi-IN"/>
        </w:rPr>
        <w:t xml:space="preserve">Укупна понуђена </w:t>
      </w:r>
      <w:r w:rsidRPr="00EB3580">
        <w:rPr>
          <w:rFonts w:eastAsia="Lucida Sans Unicode"/>
          <w:b/>
          <w:kern w:val="1"/>
          <w:lang w:val="sr-Cyrl-CS" w:eastAsia="hi-IN" w:bidi="hi-IN"/>
        </w:rPr>
        <w:t xml:space="preserve">цена </w:t>
      </w:r>
      <w:r w:rsidRPr="00EB3580">
        <w:rPr>
          <w:rFonts w:eastAsia="Lucida Sans Unicode"/>
          <w:kern w:val="1"/>
          <w:lang w:val="sr-Cyrl-CS" w:eastAsia="hi-IN" w:bidi="hi-IN"/>
        </w:rPr>
        <w:t>дата на бази оквирних количина износи</w:t>
      </w:r>
      <w:r w:rsidRPr="00EB3580">
        <w:rPr>
          <w:rFonts w:eastAsia="Lucida Sans Unicode"/>
          <w:kern w:val="1"/>
          <w:lang w:eastAsia="hi-IN" w:bidi="hi-IN"/>
        </w:rPr>
        <w:t>:</w:t>
      </w:r>
      <w:r w:rsidRPr="00EB3580">
        <w:rPr>
          <w:rFonts w:eastAsia="Lucida Sans Unicode"/>
          <w:kern w:val="1"/>
          <w:lang w:val="sr-Cyrl-CS" w:eastAsia="hi-IN" w:bidi="hi-IN"/>
        </w:rPr>
        <w:t>______________ динара без пдв-а</w:t>
      </w:r>
    </w:p>
    <w:p w:rsidR="00923D3A" w:rsidRPr="00EB3580" w:rsidRDefault="00923D3A" w:rsidP="00923D3A">
      <w:pPr>
        <w:widowControl w:val="0"/>
        <w:jc w:val="both"/>
        <w:rPr>
          <w:rFonts w:eastAsia="Lucida Sans Unicode"/>
          <w:kern w:val="1"/>
          <w:u w:val="single"/>
          <w:lang w:val="sr-Cyrl-CS" w:eastAsia="hi-IN" w:bidi="hi-IN"/>
        </w:rPr>
      </w:pPr>
    </w:p>
    <w:p w:rsidR="00923D3A" w:rsidRPr="00EB3580" w:rsidRDefault="00923D3A" w:rsidP="00923D3A">
      <w:pPr>
        <w:widowControl w:val="0"/>
        <w:numPr>
          <w:ilvl w:val="0"/>
          <w:numId w:val="24"/>
        </w:numPr>
        <w:jc w:val="both"/>
        <w:rPr>
          <w:rFonts w:eastAsia="Lucida Sans Unicode"/>
          <w:kern w:val="1"/>
          <w:lang w:val="sr-Cyrl-CS" w:eastAsia="hi-IN" w:bidi="hi-IN"/>
        </w:rPr>
      </w:pPr>
      <w:r w:rsidRPr="00EB3580">
        <w:rPr>
          <w:rFonts w:eastAsia="Lucida Sans Unicode"/>
          <w:b/>
          <w:kern w:val="1"/>
          <w:lang w:val="sr-Cyrl-CS" w:eastAsia="hi-IN" w:bidi="hi-IN"/>
        </w:rPr>
        <w:t xml:space="preserve">Укупна понуђена цена </w:t>
      </w:r>
      <w:r w:rsidRPr="00EB3580">
        <w:rPr>
          <w:rFonts w:eastAsia="Lucida Sans Unicode"/>
          <w:kern w:val="1"/>
          <w:lang w:val="sr-Cyrl-CS" w:eastAsia="hi-IN" w:bidi="hi-IN"/>
        </w:rPr>
        <w:t>дата на бази оквирних количина износи</w:t>
      </w:r>
      <w:r w:rsidRPr="00EB3580">
        <w:rPr>
          <w:rFonts w:eastAsia="Lucida Sans Unicode"/>
          <w:kern w:val="1"/>
          <w:lang w:eastAsia="hi-IN" w:bidi="hi-IN"/>
        </w:rPr>
        <w:t>:</w:t>
      </w:r>
      <w:r w:rsidRPr="00EB3580">
        <w:rPr>
          <w:rFonts w:eastAsia="Lucida Sans Unicode"/>
          <w:kern w:val="1"/>
          <w:lang w:val="sr-Cyrl-CS" w:eastAsia="hi-IN" w:bidi="hi-IN"/>
        </w:rPr>
        <w:t>______________ динара са пдв-ом</w:t>
      </w:r>
    </w:p>
    <w:p w:rsidR="00923D3A" w:rsidRPr="00F9072B" w:rsidRDefault="00923D3A" w:rsidP="00923D3A">
      <w:pPr>
        <w:widowControl w:val="0"/>
        <w:jc w:val="both"/>
        <w:rPr>
          <w:rFonts w:eastAsia="Lucida Sans Unicode"/>
          <w:kern w:val="1"/>
          <w:lang w:val="sr-Cyrl-CS" w:eastAsia="hi-IN" w:bidi="hi-IN"/>
        </w:rPr>
      </w:pPr>
    </w:p>
    <w:p w:rsidR="00923D3A" w:rsidRPr="00F9072B" w:rsidRDefault="00923D3A" w:rsidP="00923D3A">
      <w:pPr>
        <w:widowControl w:val="0"/>
        <w:numPr>
          <w:ilvl w:val="0"/>
          <w:numId w:val="24"/>
        </w:numPr>
        <w:jc w:val="both"/>
        <w:rPr>
          <w:rFonts w:eastAsia="Lucida Sans Unicode"/>
          <w:kern w:val="1"/>
          <w:lang w:val="sr-Cyrl-CS" w:eastAsia="hi-IN" w:bidi="hi-IN"/>
        </w:rPr>
      </w:pPr>
      <w:r w:rsidRPr="00F9072B">
        <w:rPr>
          <w:rFonts w:eastAsia="Lucida Sans Unicode"/>
          <w:b/>
          <w:kern w:val="1"/>
          <w:lang w:val="ru-RU" w:eastAsia="hi-IN" w:bidi="hi-IN"/>
        </w:rPr>
        <w:t>Начин плаћања</w:t>
      </w:r>
      <w:r w:rsidRPr="00F9072B">
        <w:rPr>
          <w:rFonts w:eastAsia="Lucida Sans Unicode"/>
          <w:kern w:val="1"/>
          <w:lang w:eastAsia="hi-IN" w:bidi="hi-IN"/>
        </w:rPr>
        <w:t xml:space="preserve">: </w:t>
      </w:r>
      <w:r w:rsidRPr="00F9072B">
        <w:rPr>
          <w:rFonts w:eastAsia="Lucida Sans Unicode"/>
          <w:kern w:val="1"/>
          <w:lang w:val="sr-Cyrl-CS" w:eastAsia="hi-IN" w:bidi="hi-IN"/>
        </w:rPr>
        <w:t>налог за пренос.</w:t>
      </w:r>
    </w:p>
    <w:p w:rsidR="00923D3A" w:rsidRPr="00F9072B" w:rsidRDefault="00923D3A" w:rsidP="00923D3A">
      <w:pPr>
        <w:widowControl w:val="0"/>
        <w:jc w:val="both"/>
        <w:rPr>
          <w:rFonts w:eastAsia="Lucida Sans Unicode"/>
          <w:kern w:val="1"/>
          <w:lang w:val="sr-Cyrl-CS" w:eastAsia="hi-IN" w:bidi="hi-IN"/>
        </w:rPr>
      </w:pPr>
    </w:p>
    <w:p w:rsidR="00923D3A" w:rsidRPr="00F9072B" w:rsidRDefault="00923D3A" w:rsidP="00923D3A">
      <w:pPr>
        <w:widowControl w:val="0"/>
        <w:numPr>
          <w:ilvl w:val="0"/>
          <w:numId w:val="24"/>
        </w:numPr>
        <w:jc w:val="both"/>
        <w:rPr>
          <w:rFonts w:eastAsia="Lucida Sans Unicode"/>
          <w:color w:val="000000"/>
          <w:kern w:val="1"/>
          <w:lang w:val="sr-Cyrl-CS" w:eastAsia="hi-IN" w:bidi="hi-IN"/>
        </w:rPr>
      </w:pPr>
      <w:r w:rsidRPr="00F9072B">
        <w:rPr>
          <w:rFonts w:eastAsia="Lucida Sans Unicode"/>
          <w:b/>
          <w:bCs/>
          <w:kern w:val="1"/>
          <w:lang w:eastAsia="hi-IN" w:bidi="hi-IN"/>
        </w:rPr>
        <w:t xml:space="preserve">Рок плаћања: </w:t>
      </w:r>
      <w:r w:rsidRPr="00F9072B">
        <w:rPr>
          <w:rFonts w:eastAsia="Lucida Sans Unicode"/>
          <w:kern w:val="1"/>
          <w:lang w:eastAsia="hi-IN" w:bidi="hi-IN"/>
        </w:rPr>
        <w:t>__</w:t>
      </w:r>
      <w:r w:rsidR="002F77DF">
        <w:rPr>
          <w:rFonts w:eastAsia="Lucida Sans Unicode"/>
          <w:kern w:val="1"/>
          <w:lang w:eastAsia="hi-IN" w:bidi="hi-IN"/>
        </w:rPr>
        <w:t>________</w:t>
      </w:r>
      <w:r w:rsidR="002D5CFC">
        <w:rPr>
          <w:rFonts w:eastAsia="Lucida Sans Unicode"/>
          <w:kern w:val="1"/>
          <w:lang w:eastAsia="hi-IN" w:bidi="hi-IN"/>
        </w:rPr>
        <w:t xml:space="preserve"> дана</w:t>
      </w:r>
      <w:r>
        <w:rPr>
          <w:rFonts w:eastAsia="Lucida Sans Unicode"/>
          <w:kern w:val="1"/>
          <w:lang w:eastAsia="hi-IN" w:bidi="hi-IN"/>
        </w:rPr>
        <w:t xml:space="preserve"> </w:t>
      </w:r>
      <w:r w:rsidRPr="00F9072B">
        <w:rPr>
          <w:rFonts w:eastAsia="Lucida Sans Unicode"/>
          <w:color w:val="000000"/>
          <w:kern w:val="1"/>
          <w:lang w:val="sr-Cyrl-CS" w:eastAsia="hi-IN" w:bidi="hi-IN"/>
        </w:rPr>
        <w:t>по достављеној и евидентираној фактури на архиви Наручиоца, испостављеној након сваке појединачне испоруке</w:t>
      </w:r>
    </w:p>
    <w:p w:rsidR="00923D3A" w:rsidRPr="00F9072B" w:rsidRDefault="00923D3A" w:rsidP="00923D3A">
      <w:pPr>
        <w:widowControl w:val="0"/>
        <w:jc w:val="both"/>
        <w:rPr>
          <w:rFonts w:eastAsia="Lucida Sans Unicode"/>
          <w:b/>
          <w:kern w:val="1"/>
          <w:lang w:val="ru-RU" w:eastAsia="hi-IN" w:bidi="hi-IN"/>
        </w:rPr>
      </w:pPr>
    </w:p>
    <w:p w:rsidR="00923D3A" w:rsidRPr="00F9072B" w:rsidRDefault="00923D3A" w:rsidP="00923D3A">
      <w:pPr>
        <w:widowControl w:val="0"/>
        <w:numPr>
          <w:ilvl w:val="0"/>
          <w:numId w:val="24"/>
        </w:numPr>
        <w:jc w:val="both"/>
        <w:rPr>
          <w:rFonts w:eastAsia="Lucida Sans Unicode"/>
          <w:kern w:val="1"/>
          <w:lang w:val="sr-Cyrl-CS" w:eastAsia="hi-IN" w:bidi="hi-IN"/>
        </w:rPr>
      </w:pPr>
      <w:r w:rsidRPr="00F9072B">
        <w:rPr>
          <w:rFonts w:eastAsia="Lucida Sans Unicode"/>
          <w:b/>
          <w:kern w:val="1"/>
          <w:lang w:val="ru-RU" w:eastAsia="hi-IN" w:bidi="hi-IN"/>
        </w:rPr>
        <w:t>Рок за сваку појединачну испоруку:</w:t>
      </w:r>
      <w:r w:rsidRPr="00F9072B">
        <w:rPr>
          <w:rFonts w:eastAsia="Lucida Sans Unicode"/>
          <w:kern w:val="1"/>
          <w:lang w:val="sr-Cyrl-CS" w:eastAsia="hi-IN" w:bidi="hi-IN"/>
        </w:rPr>
        <w:t xml:space="preserve"> _______ календарских дана рачунајући сваки пут од дана пријема појединачног писаног захтева-налога/поруџбенице од стране Наручиоца </w:t>
      </w:r>
    </w:p>
    <w:p w:rsidR="00923D3A" w:rsidRPr="00F9072B" w:rsidRDefault="00923D3A" w:rsidP="00923D3A">
      <w:pPr>
        <w:widowControl w:val="0"/>
        <w:ind w:left="720"/>
        <w:jc w:val="both"/>
        <w:rPr>
          <w:rFonts w:eastAsia="Lucida Sans Unicode"/>
          <w:kern w:val="1"/>
          <w:lang w:val="sr-Cyrl-CS" w:eastAsia="hi-IN" w:bidi="hi-IN"/>
        </w:rPr>
      </w:pPr>
    </w:p>
    <w:p w:rsidR="00923D3A" w:rsidRPr="00F9072B" w:rsidRDefault="00763949" w:rsidP="00923D3A">
      <w:pPr>
        <w:widowControl w:val="0"/>
        <w:numPr>
          <w:ilvl w:val="0"/>
          <w:numId w:val="24"/>
        </w:numPr>
        <w:suppressAutoHyphens w:val="0"/>
        <w:spacing w:after="200" w:line="276" w:lineRule="auto"/>
        <w:jc w:val="both"/>
        <w:rPr>
          <w:rFonts w:eastAsia="Calibri"/>
          <w:kern w:val="1"/>
          <w:lang w:val="ru-RU" w:eastAsia="hi-IN" w:bidi="hi-IN"/>
        </w:rPr>
      </w:pPr>
      <w:r>
        <w:rPr>
          <w:rFonts w:eastAsia="Calibri"/>
          <w:b/>
          <w:bCs/>
          <w:color w:val="000000"/>
          <w:kern w:val="1"/>
          <w:lang w:val="sr-Cyrl-CS" w:eastAsia="hi-IN" w:bidi="hi-IN"/>
        </w:rPr>
        <w:t>Гарантни рок за извршене услуге</w:t>
      </w:r>
      <w:r w:rsidR="00923D3A" w:rsidRPr="00F9072B">
        <w:rPr>
          <w:rFonts w:eastAsia="Calibri"/>
          <w:b/>
          <w:bCs/>
          <w:color w:val="000000"/>
          <w:kern w:val="1"/>
          <w:lang w:val="sr-Cyrl-CS" w:eastAsia="hi-IN" w:bidi="hi-IN"/>
        </w:rPr>
        <w:t>:</w:t>
      </w:r>
      <w:r w:rsidR="007E4512">
        <w:rPr>
          <w:rFonts w:eastAsia="Calibri"/>
          <w:b/>
          <w:bCs/>
          <w:color w:val="000000"/>
          <w:kern w:val="1"/>
          <w:lang w:eastAsia="hi-IN" w:bidi="hi-IN"/>
        </w:rPr>
        <w:t xml:space="preserve"> </w:t>
      </w:r>
      <w:r w:rsidR="00923D3A" w:rsidRPr="00F9072B">
        <w:rPr>
          <w:rFonts w:eastAsia="Calibri"/>
          <w:color w:val="000000"/>
          <w:kern w:val="1"/>
          <w:lang w:val="sr-Cyrl-CS" w:eastAsia="hi-IN" w:bidi="hi-IN"/>
        </w:rPr>
        <w:t>____</w:t>
      </w:r>
      <w:r w:rsidR="002F77DF">
        <w:rPr>
          <w:rFonts w:eastAsia="Calibri"/>
          <w:color w:val="000000"/>
          <w:kern w:val="1"/>
          <w:lang w:val="sr-Cyrl-CS" w:eastAsia="hi-IN" w:bidi="hi-IN"/>
        </w:rPr>
        <w:t>____</w:t>
      </w:r>
      <w:r w:rsidR="00923D3A" w:rsidRPr="00F9072B">
        <w:rPr>
          <w:rFonts w:eastAsia="Calibri"/>
          <w:color w:val="000000"/>
          <w:kern w:val="1"/>
          <w:lang w:val="sr-Cyrl-CS" w:eastAsia="hi-IN" w:bidi="hi-IN"/>
        </w:rPr>
        <w:t xml:space="preserve"> месеци</w:t>
      </w:r>
      <w:r w:rsidR="001B2C0C">
        <w:rPr>
          <w:rFonts w:eastAsia="Calibri"/>
          <w:color w:val="000000"/>
          <w:kern w:val="1"/>
          <w:lang w:val="sr-Cyrl-CS" w:eastAsia="hi-IN" w:bidi="hi-IN"/>
        </w:rPr>
        <w:t xml:space="preserve"> </w:t>
      </w:r>
      <w:r w:rsidR="00923D3A" w:rsidRPr="00F9072B">
        <w:rPr>
          <w:rFonts w:eastAsia="Calibri"/>
          <w:color w:val="00000A"/>
          <w:kern w:val="1"/>
          <w:lang w:val="ru-RU" w:eastAsia="hi-IN" w:bidi="hi-IN"/>
        </w:rPr>
        <w:t>рачунајући сваки пут од момента потписивања Записника о примопредаји/отпремнице</w:t>
      </w:r>
    </w:p>
    <w:p w:rsidR="00923D3A" w:rsidRPr="00F9072B" w:rsidRDefault="00923D3A" w:rsidP="00923D3A">
      <w:pPr>
        <w:widowControl w:val="0"/>
        <w:numPr>
          <w:ilvl w:val="0"/>
          <w:numId w:val="24"/>
        </w:numPr>
        <w:suppressAutoHyphens w:val="0"/>
        <w:spacing w:after="200" w:line="276" w:lineRule="auto"/>
        <w:rPr>
          <w:rFonts w:eastAsia="Calibri"/>
          <w:color w:val="000000"/>
          <w:kern w:val="1"/>
          <w:lang w:val="ru-RU" w:eastAsia="hi-IN" w:bidi="hi-IN"/>
        </w:rPr>
      </w:pPr>
      <w:r w:rsidRPr="00F9072B">
        <w:rPr>
          <w:rFonts w:eastAsia="Calibri"/>
          <w:b/>
          <w:color w:val="000000"/>
          <w:kern w:val="1"/>
          <w:lang w:val="ru-RU" w:eastAsia="hi-IN" w:bidi="hi-IN"/>
        </w:rPr>
        <w:t>Рок за отклањање недостатака у гарантом року</w:t>
      </w:r>
      <w:r w:rsidR="00242D88">
        <w:rPr>
          <w:rFonts w:eastAsia="Calibri"/>
          <w:color w:val="000000"/>
          <w:kern w:val="1"/>
          <w:lang w:val="ru-RU" w:eastAsia="hi-IN" w:bidi="hi-IN"/>
        </w:rPr>
        <w:t>___________</w:t>
      </w:r>
      <w:r w:rsidRPr="00F9072B">
        <w:rPr>
          <w:rFonts w:eastAsia="Calibri"/>
          <w:color w:val="000000"/>
          <w:kern w:val="1"/>
          <w:lang w:val="ru-RU" w:eastAsia="hi-IN" w:bidi="hi-IN"/>
        </w:rPr>
        <w:t>дана рачунајући од  пријема писменог пози</w:t>
      </w:r>
      <w:r w:rsidR="004B485C">
        <w:rPr>
          <w:rFonts w:eastAsia="Calibri"/>
          <w:color w:val="000000"/>
          <w:kern w:val="1"/>
          <w:lang w:val="ru-RU" w:eastAsia="hi-IN" w:bidi="hi-IN"/>
        </w:rPr>
        <w:t>ва Наручиоца за отклањање истих</w:t>
      </w:r>
    </w:p>
    <w:p w:rsidR="00923D3A" w:rsidRDefault="00923D3A" w:rsidP="00923D3A">
      <w:pPr>
        <w:widowControl w:val="0"/>
        <w:numPr>
          <w:ilvl w:val="0"/>
          <w:numId w:val="24"/>
        </w:numPr>
        <w:tabs>
          <w:tab w:val="left" w:pos="0"/>
        </w:tabs>
        <w:jc w:val="both"/>
        <w:rPr>
          <w:rFonts w:eastAsia="Lucida Sans Unicode"/>
          <w:kern w:val="1"/>
          <w:lang w:eastAsia="hi-IN" w:bidi="hi-IN"/>
        </w:rPr>
      </w:pPr>
      <w:r w:rsidRPr="002F77DF">
        <w:rPr>
          <w:rFonts w:eastAsia="Lucida Sans Unicode"/>
          <w:b/>
          <w:bCs/>
          <w:kern w:val="1"/>
          <w:lang w:eastAsia="hi-IN" w:bidi="hi-IN"/>
        </w:rPr>
        <w:t>Место испоруке је:</w:t>
      </w:r>
      <w:r w:rsidRPr="00F9072B">
        <w:rPr>
          <w:rFonts w:eastAsia="Lucida Sans Unicode"/>
          <w:kern w:val="1"/>
          <w:lang w:eastAsia="hi-IN" w:bidi="hi-IN"/>
        </w:rPr>
        <w:t xml:space="preserve"> </w:t>
      </w:r>
      <w:r w:rsidR="002F77DF">
        <w:rPr>
          <w:rFonts w:eastAsia="Lucida Sans Unicode"/>
          <w:kern w:val="1"/>
          <w:lang w:eastAsia="hi-IN" w:bidi="hi-IN"/>
        </w:rPr>
        <w:t>_____________________________</w:t>
      </w:r>
    </w:p>
    <w:p w:rsidR="00C95DDE" w:rsidRDefault="00C95DDE" w:rsidP="00C95DDE">
      <w:pPr>
        <w:widowControl w:val="0"/>
        <w:tabs>
          <w:tab w:val="left" w:pos="0"/>
        </w:tabs>
        <w:ind w:left="540"/>
        <w:jc w:val="both"/>
        <w:rPr>
          <w:rFonts w:eastAsia="Lucida Sans Unicode"/>
          <w:kern w:val="1"/>
          <w:lang w:eastAsia="hi-IN" w:bidi="hi-IN"/>
        </w:rPr>
      </w:pPr>
    </w:p>
    <w:p w:rsidR="00F5748E" w:rsidRPr="002D41FA" w:rsidRDefault="00F5748E" w:rsidP="00C95DDE">
      <w:pPr>
        <w:widowControl w:val="0"/>
        <w:numPr>
          <w:ilvl w:val="0"/>
          <w:numId w:val="24"/>
        </w:numPr>
        <w:tabs>
          <w:tab w:val="left" w:pos="0"/>
        </w:tabs>
        <w:jc w:val="both"/>
        <w:rPr>
          <w:rFonts w:eastAsia="Lucida Sans Unicode"/>
          <w:kern w:val="1"/>
          <w:lang w:eastAsia="hi-IN" w:bidi="hi-IN"/>
        </w:rPr>
      </w:pPr>
      <w:r w:rsidRPr="00F5748E">
        <w:rPr>
          <w:rFonts w:eastAsia="Lucida Sans Unicode"/>
          <w:b/>
          <w:bCs/>
          <w:kern w:val="1"/>
          <w:lang w:eastAsia="hi-IN" w:bidi="hi-IN"/>
        </w:rPr>
        <w:t>Рок важења понуде:</w:t>
      </w:r>
      <w:r>
        <w:rPr>
          <w:rFonts w:eastAsia="Lucida Sans Unicode"/>
          <w:kern w:val="1"/>
          <w:lang w:eastAsia="hi-IN" w:bidi="hi-IN"/>
        </w:rPr>
        <w:t xml:space="preserve"> __________________ дана</w:t>
      </w:r>
    </w:p>
    <w:p w:rsidR="002D41FA" w:rsidRDefault="002D41FA" w:rsidP="002D41FA">
      <w:pPr>
        <w:pStyle w:val="ListParagraph"/>
        <w:rPr>
          <w:rFonts w:eastAsia="Lucida Sans Unicode"/>
          <w:kern w:val="1"/>
          <w:lang w:eastAsia="hi-IN" w:bidi="hi-IN"/>
        </w:rPr>
      </w:pPr>
    </w:p>
    <w:p w:rsidR="002D41FA" w:rsidRPr="002D41FA" w:rsidRDefault="00C95DDE" w:rsidP="00C95DDE">
      <w:pPr>
        <w:widowControl w:val="0"/>
        <w:numPr>
          <w:ilvl w:val="0"/>
          <w:numId w:val="24"/>
        </w:numPr>
        <w:tabs>
          <w:tab w:val="left" w:pos="0"/>
        </w:tabs>
        <w:jc w:val="both"/>
        <w:rPr>
          <w:rFonts w:eastAsia="Lucida Sans Unicode"/>
          <w:kern w:val="1"/>
          <w:lang w:eastAsia="hi-IN" w:bidi="hi-IN"/>
        </w:rPr>
      </w:pPr>
      <w:r w:rsidRPr="00C95DDE">
        <w:rPr>
          <w:b/>
          <w:bCs/>
        </w:rPr>
        <w:t>Упознати смо са садржином и прихватамо модела уговора/наруџбенице</w:t>
      </w:r>
      <w:r w:rsidR="008473D5">
        <w:rPr>
          <w:b/>
          <w:bCs/>
          <w:lang w:val="sr-Cyrl-CS"/>
        </w:rPr>
        <w:t>:</w:t>
      </w:r>
      <w:r>
        <w:t xml:space="preserve"> </w:t>
      </w:r>
    </w:p>
    <w:p w:rsidR="00C95DDE" w:rsidRPr="00C95DDE" w:rsidRDefault="00C95DDE" w:rsidP="002D41FA">
      <w:pPr>
        <w:widowControl w:val="0"/>
        <w:tabs>
          <w:tab w:val="left" w:pos="0"/>
        </w:tabs>
        <w:ind w:left="540"/>
        <w:jc w:val="both"/>
        <w:rPr>
          <w:rFonts w:eastAsia="Lucida Sans Unicode"/>
          <w:kern w:val="1"/>
          <w:lang w:eastAsia="hi-IN" w:bidi="hi-IN"/>
        </w:rPr>
      </w:pPr>
      <w:r>
        <w:t>(</w:t>
      </w:r>
      <w:r w:rsidR="002D41FA">
        <w:rPr>
          <w:lang w:val="sr-Cyrl-CS"/>
        </w:rPr>
        <w:t>означити</w:t>
      </w:r>
      <w:r w:rsidR="00FF6B3F">
        <w:t xml:space="preserve"> одговор</w:t>
      </w:r>
      <w:r>
        <w:t xml:space="preserve">) </w:t>
      </w:r>
    </w:p>
    <w:p w:rsidR="002D41FA" w:rsidRPr="00F5748E" w:rsidRDefault="002D41FA" w:rsidP="002D41FA">
      <w:pPr>
        <w:widowControl w:val="0"/>
        <w:ind w:left="540"/>
        <w:jc w:val="both"/>
        <w:rPr>
          <w:rFonts w:eastAsia="Lucida Sans Unicode"/>
          <w:color w:val="000000"/>
          <w:kern w:val="1"/>
          <w:u w:val="single"/>
          <w:lang w:eastAsia="hi-IN" w:bidi="hi-IN"/>
        </w:rPr>
      </w:pPr>
    </w:p>
    <w:p w:rsidR="002D41FA" w:rsidRPr="00F5748E" w:rsidRDefault="007E553F" w:rsidP="002D41FA">
      <w:pPr>
        <w:widowControl w:val="0"/>
        <w:ind w:left="180"/>
        <w:jc w:val="both"/>
        <w:rPr>
          <w:rFonts w:eastAsia="Lucida Sans Unicode"/>
          <w:color w:val="000000"/>
          <w:kern w:val="1"/>
          <w:u w:val="single"/>
          <w:lang w:eastAsia="hi-IN" w:bidi="hi-IN"/>
        </w:rPr>
      </w:pPr>
      <w:r>
        <w:pict>
          <v:group id="_x0000_s1382" style="width:12.25pt;height:12.25pt;mso-position-horizontal-relative:char;mso-position-vertical-relative:line" coordsize="245,245">
            <v:rect id="_x0000_s1383" style="position:absolute;left:7;top:7;width:231;height:231" filled="f" strokeweight=".72pt"/>
            <w10:anchorlock/>
          </v:group>
        </w:pict>
      </w:r>
      <w:r w:rsidR="002D41FA" w:rsidRPr="00F5748E">
        <w:t>Да</w:t>
      </w:r>
    </w:p>
    <w:p w:rsidR="002D41FA" w:rsidRPr="00F5748E" w:rsidRDefault="007E553F" w:rsidP="002D41FA">
      <w:pPr>
        <w:widowControl w:val="0"/>
        <w:ind w:left="180"/>
        <w:jc w:val="both"/>
      </w:pPr>
      <w:r>
        <w:pict>
          <v:group id="_x0000_s1380" style="width:12.25pt;height:12.25pt;mso-position-horizontal-relative:char;mso-position-vertical-relative:line" coordsize="245,245">
            <v:rect id="_x0000_s1381" style="position:absolute;left:7;top:7;width:231;height:231" filled="f" strokeweight=".72pt"/>
            <w10:anchorlock/>
          </v:group>
        </w:pict>
      </w:r>
      <w:r w:rsidR="002D41FA" w:rsidRPr="00F5748E">
        <w:t>Не</w:t>
      </w:r>
    </w:p>
    <w:p w:rsidR="00FF6B3F" w:rsidRPr="00C95DDE" w:rsidRDefault="00FF6B3F" w:rsidP="00C95DDE">
      <w:pPr>
        <w:widowControl w:val="0"/>
        <w:tabs>
          <w:tab w:val="left" w:pos="0"/>
        </w:tabs>
        <w:jc w:val="center"/>
        <w:rPr>
          <w:rFonts w:eastAsia="Lucida Sans Unicode"/>
          <w:kern w:val="1"/>
          <w:lang w:eastAsia="hi-IN" w:bidi="hi-IN"/>
        </w:rPr>
      </w:pPr>
    </w:p>
    <w:p w:rsidR="005109EC" w:rsidRPr="00B24425" w:rsidRDefault="00FF6B3F" w:rsidP="008473D5">
      <w:pPr>
        <w:numPr>
          <w:ilvl w:val="0"/>
          <w:numId w:val="24"/>
        </w:numPr>
        <w:suppressAutoHyphens w:val="0"/>
        <w:autoSpaceDE w:val="0"/>
        <w:autoSpaceDN w:val="0"/>
        <w:adjustRightInd w:val="0"/>
        <w:ind w:left="180" w:firstLine="0"/>
        <w:jc w:val="both"/>
        <w:rPr>
          <w:rFonts w:eastAsia="Lucida Sans Unicode"/>
          <w:color w:val="000000"/>
          <w:kern w:val="1"/>
          <w:u w:val="single"/>
          <w:lang w:val="sr-Cyrl-CS" w:eastAsia="hi-IN" w:bidi="hi-IN"/>
        </w:rPr>
      </w:pPr>
      <w:r w:rsidRPr="00B24425">
        <w:rPr>
          <w:b/>
          <w:bCs/>
          <w:lang w:eastAsia="en-US"/>
        </w:rPr>
        <w:lastRenderedPageBreak/>
        <w:t xml:space="preserve">Изјава о интегритету: </w:t>
      </w:r>
      <w:r w:rsidR="008473D5" w:rsidRPr="00B24425">
        <w:rPr>
          <w:u w:val="single"/>
          <w:lang w:eastAsia="en-US"/>
        </w:rPr>
        <w:t>Под</w:t>
      </w:r>
      <w:r w:rsidRPr="00B24425">
        <w:rPr>
          <w:u w:val="single"/>
          <w:lang w:eastAsia="en-US"/>
        </w:rPr>
        <w:t xml:space="preserve"> </w:t>
      </w:r>
      <w:r w:rsidR="008473D5" w:rsidRPr="00B24425">
        <w:rPr>
          <w:u w:val="single"/>
          <w:lang w:eastAsia="en-US"/>
        </w:rPr>
        <w:t>пуном</w:t>
      </w:r>
      <w:r w:rsidRPr="00B24425">
        <w:rPr>
          <w:u w:val="single"/>
          <w:lang w:eastAsia="en-US"/>
        </w:rPr>
        <w:t xml:space="preserve"> </w:t>
      </w:r>
      <w:r w:rsidR="008473D5" w:rsidRPr="00B24425">
        <w:rPr>
          <w:u w:val="single"/>
          <w:lang w:eastAsia="en-US"/>
        </w:rPr>
        <w:t>материјалном</w:t>
      </w:r>
      <w:r w:rsidRPr="00B24425">
        <w:rPr>
          <w:u w:val="single"/>
          <w:lang w:eastAsia="en-US"/>
        </w:rPr>
        <w:t xml:space="preserve"> </w:t>
      </w:r>
      <w:r w:rsidR="008473D5" w:rsidRPr="00B24425">
        <w:rPr>
          <w:u w:val="single"/>
          <w:lang w:eastAsia="en-US"/>
        </w:rPr>
        <w:t>и</w:t>
      </w:r>
      <w:r w:rsidRPr="00B24425">
        <w:rPr>
          <w:u w:val="single"/>
          <w:lang w:eastAsia="en-US"/>
        </w:rPr>
        <w:t xml:space="preserve"> </w:t>
      </w:r>
      <w:r w:rsidR="008473D5" w:rsidRPr="00B24425">
        <w:rPr>
          <w:u w:val="single"/>
          <w:lang w:eastAsia="en-US"/>
        </w:rPr>
        <w:t>кривичном</w:t>
      </w:r>
      <w:r w:rsidRPr="00B24425">
        <w:rPr>
          <w:u w:val="single"/>
          <w:lang w:eastAsia="en-US"/>
        </w:rPr>
        <w:t xml:space="preserve"> </w:t>
      </w:r>
      <w:r w:rsidR="008473D5" w:rsidRPr="00B24425">
        <w:rPr>
          <w:u w:val="single"/>
          <w:lang w:eastAsia="en-US"/>
        </w:rPr>
        <w:t>одговорношћу</w:t>
      </w:r>
      <w:r w:rsidRPr="00B24425">
        <w:rPr>
          <w:u w:val="single"/>
          <w:lang w:eastAsia="en-US"/>
        </w:rPr>
        <w:t xml:space="preserve"> </w:t>
      </w:r>
      <w:r w:rsidR="008473D5" w:rsidRPr="00B24425">
        <w:rPr>
          <w:u w:val="single"/>
          <w:lang w:eastAsia="en-US"/>
        </w:rPr>
        <w:t>потврђујем</w:t>
      </w:r>
      <w:r w:rsidRPr="00B24425">
        <w:rPr>
          <w:u w:val="single"/>
          <w:lang w:eastAsia="en-US"/>
        </w:rPr>
        <w:t xml:space="preserve">о </w:t>
      </w:r>
      <w:r w:rsidR="008473D5" w:rsidRPr="00B24425">
        <w:rPr>
          <w:u w:val="single"/>
          <w:lang w:eastAsia="en-US"/>
        </w:rPr>
        <w:t>да</w:t>
      </w:r>
      <w:r w:rsidRPr="00B24425">
        <w:rPr>
          <w:u w:val="single"/>
          <w:lang w:eastAsia="en-US"/>
        </w:rPr>
        <w:t xml:space="preserve"> </w:t>
      </w:r>
      <w:r w:rsidR="008473D5" w:rsidRPr="00B24425">
        <w:rPr>
          <w:u w:val="single"/>
          <w:lang w:eastAsia="en-US"/>
        </w:rPr>
        <w:t>понуду</w:t>
      </w:r>
      <w:r w:rsidRPr="00B24425">
        <w:rPr>
          <w:u w:val="single"/>
          <w:lang w:eastAsia="en-US"/>
        </w:rPr>
        <w:t xml:space="preserve"> </w:t>
      </w:r>
      <w:r w:rsidR="008473D5" w:rsidRPr="00B24425">
        <w:rPr>
          <w:u w:val="single"/>
          <w:lang w:eastAsia="en-US"/>
        </w:rPr>
        <w:t>у</w:t>
      </w:r>
      <w:r w:rsidRPr="00B24425">
        <w:rPr>
          <w:u w:val="single"/>
          <w:lang w:eastAsia="en-US"/>
        </w:rPr>
        <w:t xml:space="preserve"> </w:t>
      </w:r>
      <w:r w:rsidR="008473D5" w:rsidRPr="00B24425">
        <w:rPr>
          <w:u w:val="single"/>
          <w:lang w:eastAsia="en-US"/>
        </w:rPr>
        <w:t>овом</w:t>
      </w:r>
      <w:r w:rsidRPr="00B24425">
        <w:rPr>
          <w:u w:val="single"/>
          <w:lang w:eastAsia="en-US"/>
        </w:rPr>
        <w:t xml:space="preserve"> </w:t>
      </w:r>
      <w:r w:rsidR="008473D5" w:rsidRPr="00B24425">
        <w:rPr>
          <w:u w:val="single"/>
          <w:lang w:eastAsia="en-US"/>
        </w:rPr>
        <w:t>поступку</w:t>
      </w:r>
      <w:r w:rsidRPr="00B24425">
        <w:rPr>
          <w:u w:val="single"/>
          <w:lang w:eastAsia="en-US"/>
        </w:rPr>
        <w:t xml:space="preserve"> </w:t>
      </w:r>
      <w:r w:rsidR="008473D5" w:rsidRPr="00B24425">
        <w:rPr>
          <w:u w:val="single"/>
          <w:lang w:eastAsia="en-US"/>
        </w:rPr>
        <w:t>јавне</w:t>
      </w:r>
      <w:r w:rsidRPr="00B24425">
        <w:rPr>
          <w:u w:val="single"/>
          <w:lang w:eastAsia="en-US"/>
        </w:rPr>
        <w:t xml:space="preserve"> </w:t>
      </w:r>
      <w:r w:rsidR="008473D5" w:rsidRPr="00B24425">
        <w:rPr>
          <w:u w:val="single"/>
          <w:lang w:eastAsia="en-US"/>
        </w:rPr>
        <w:t>набавке</w:t>
      </w:r>
      <w:r w:rsidRPr="00B24425">
        <w:rPr>
          <w:u w:val="single"/>
          <w:lang w:eastAsia="en-US"/>
        </w:rPr>
        <w:t xml:space="preserve"> </w:t>
      </w:r>
      <w:r w:rsidR="008473D5" w:rsidRPr="00B24425">
        <w:rPr>
          <w:u w:val="single"/>
          <w:lang w:eastAsia="en-US"/>
        </w:rPr>
        <w:t>подн</w:t>
      </w:r>
      <w:r w:rsidR="007C6B87" w:rsidRPr="00B24425">
        <w:rPr>
          <w:u w:val="single"/>
          <w:lang w:eastAsia="en-US"/>
        </w:rPr>
        <w:t>ос</w:t>
      </w:r>
      <w:r w:rsidR="008473D5" w:rsidRPr="00B24425">
        <w:rPr>
          <w:u w:val="single"/>
          <w:lang w:eastAsia="en-US"/>
        </w:rPr>
        <w:t>им</w:t>
      </w:r>
      <w:r w:rsidR="007C6B87" w:rsidRPr="00B24425">
        <w:rPr>
          <w:u w:val="single"/>
          <w:lang w:eastAsia="en-US"/>
        </w:rPr>
        <w:t>о</w:t>
      </w:r>
      <w:r w:rsidRPr="00B24425">
        <w:rPr>
          <w:u w:val="single"/>
          <w:lang w:eastAsia="en-US"/>
        </w:rPr>
        <w:t xml:space="preserve"> </w:t>
      </w:r>
      <w:r w:rsidR="008473D5" w:rsidRPr="00B24425">
        <w:rPr>
          <w:u w:val="single"/>
          <w:lang w:eastAsia="en-US"/>
        </w:rPr>
        <w:t>независно</w:t>
      </w:r>
      <w:r w:rsidRPr="00B24425">
        <w:rPr>
          <w:u w:val="single"/>
          <w:lang w:eastAsia="en-US"/>
        </w:rPr>
        <w:t xml:space="preserve">, </w:t>
      </w:r>
      <w:r w:rsidR="008473D5" w:rsidRPr="00B24425">
        <w:rPr>
          <w:u w:val="single"/>
          <w:lang w:eastAsia="en-US"/>
        </w:rPr>
        <w:t>без</w:t>
      </w:r>
      <w:r w:rsidRPr="00B24425">
        <w:rPr>
          <w:u w:val="single"/>
          <w:lang w:eastAsia="en-US"/>
        </w:rPr>
        <w:t xml:space="preserve"> </w:t>
      </w:r>
      <w:r w:rsidR="008473D5" w:rsidRPr="00B24425">
        <w:rPr>
          <w:u w:val="single"/>
          <w:lang w:eastAsia="en-US"/>
        </w:rPr>
        <w:t>договора</w:t>
      </w:r>
      <w:r w:rsidRPr="00B24425">
        <w:rPr>
          <w:u w:val="single"/>
          <w:lang w:eastAsia="en-US"/>
        </w:rPr>
        <w:t xml:space="preserve"> </w:t>
      </w:r>
      <w:r w:rsidR="008473D5" w:rsidRPr="00B24425">
        <w:rPr>
          <w:u w:val="single"/>
          <w:lang w:eastAsia="en-US"/>
        </w:rPr>
        <w:t>са</w:t>
      </w:r>
      <w:r w:rsidRPr="00B24425">
        <w:rPr>
          <w:u w:val="single"/>
          <w:lang w:eastAsia="en-US"/>
        </w:rPr>
        <w:t xml:space="preserve"> </w:t>
      </w:r>
      <w:r w:rsidR="008473D5" w:rsidRPr="00B24425">
        <w:rPr>
          <w:u w:val="single"/>
          <w:lang w:eastAsia="en-US"/>
        </w:rPr>
        <w:t>другим</w:t>
      </w:r>
      <w:r w:rsidRPr="00B24425">
        <w:rPr>
          <w:u w:val="single"/>
          <w:lang w:eastAsia="en-US"/>
        </w:rPr>
        <w:t xml:space="preserve"> </w:t>
      </w:r>
      <w:r w:rsidR="008473D5" w:rsidRPr="00B24425">
        <w:rPr>
          <w:u w:val="single"/>
          <w:lang w:eastAsia="en-US"/>
        </w:rPr>
        <w:t>понуђачима</w:t>
      </w:r>
      <w:r w:rsidRPr="00B24425">
        <w:rPr>
          <w:u w:val="single"/>
          <w:lang w:eastAsia="en-US"/>
        </w:rPr>
        <w:t xml:space="preserve"> </w:t>
      </w:r>
      <w:r w:rsidR="008473D5" w:rsidRPr="00B24425">
        <w:rPr>
          <w:u w:val="single"/>
          <w:lang w:eastAsia="en-US"/>
        </w:rPr>
        <w:t>или</w:t>
      </w:r>
      <w:r w:rsidRPr="00B24425">
        <w:rPr>
          <w:u w:val="single"/>
          <w:lang w:eastAsia="en-US"/>
        </w:rPr>
        <w:t xml:space="preserve"> </w:t>
      </w:r>
      <w:r w:rsidR="008473D5" w:rsidRPr="00B24425">
        <w:rPr>
          <w:u w:val="single"/>
          <w:lang w:eastAsia="en-US"/>
        </w:rPr>
        <w:t>заинтересованим</w:t>
      </w:r>
      <w:r w:rsidRPr="00B24425">
        <w:rPr>
          <w:u w:val="single"/>
          <w:lang w:eastAsia="en-US"/>
        </w:rPr>
        <w:t xml:space="preserve"> </w:t>
      </w:r>
      <w:r w:rsidR="008473D5" w:rsidRPr="00B24425">
        <w:rPr>
          <w:u w:val="single"/>
          <w:lang w:eastAsia="en-US"/>
        </w:rPr>
        <w:t>лицима</w:t>
      </w:r>
      <w:r w:rsidRPr="00B24425">
        <w:rPr>
          <w:u w:val="single"/>
          <w:lang w:eastAsia="en-US"/>
        </w:rPr>
        <w:t xml:space="preserve"> </w:t>
      </w:r>
      <w:r w:rsidR="008473D5" w:rsidRPr="00B24425">
        <w:rPr>
          <w:u w:val="single"/>
          <w:lang w:eastAsia="en-US"/>
        </w:rPr>
        <w:t>и</w:t>
      </w:r>
      <w:r w:rsidRPr="00B24425">
        <w:rPr>
          <w:u w:val="single"/>
          <w:lang w:eastAsia="en-US"/>
        </w:rPr>
        <w:t xml:space="preserve"> </w:t>
      </w:r>
      <w:r w:rsidR="008473D5" w:rsidRPr="00B24425">
        <w:rPr>
          <w:u w:val="single"/>
          <w:lang w:eastAsia="en-US"/>
        </w:rPr>
        <w:t>да</w:t>
      </w:r>
      <w:r w:rsidRPr="00B24425">
        <w:rPr>
          <w:u w:val="single"/>
          <w:lang w:eastAsia="en-US"/>
        </w:rPr>
        <w:t xml:space="preserve"> </w:t>
      </w:r>
      <w:r w:rsidR="008473D5" w:rsidRPr="00B24425">
        <w:rPr>
          <w:u w:val="single"/>
          <w:lang w:eastAsia="en-US"/>
        </w:rPr>
        <w:t>гарантујем</w:t>
      </w:r>
      <w:r w:rsidRPr="00B24425">
        <w:rPr>
          <w:u w:val="single"/>
          <w:lang w:eastAsia="en-US"/>
        </w:rPr>
        <w:t xml:space="preserve"> </w:t>
      </w:r>
      <w:r w:rsidR="008473D5" w:rsidRPr="00B24425">
        <w:rPr>
          <w:u w:val="single"/>
          <w:lang w:eastAsia="en-US"/>
        </w:rPr>
        <w:t>тачност</w:t>
      </w:r>
      <w:r w:rsidRPr="00B24425">
        <w:rPr>
          <w:u w:val="single"/>
          <w:lang w:eastAsia="en-US"/>
        </w:rPr>
        <w:t xml:space="preserve"> </w:t>
      </w:r>
      <w:r w:rsidR="008473D5" w:rsidRPr="00B24425">
        <w:rPr>
          <w:u w:val="single"/>
          <w:lang w:eastAsia="en-US"/>
        </w:rPr>
        <w:t>података</w:t>
      </w:r>
      <w:r w:rsidRPr="00B24425">
        <w:rPr>
          <w:u w:val="single"/>
          <w:lang w:eastAsia="en-US"/>
        </w:rPr>
        <w:t xml:space="preserve"> </w:t>
      </w:r>
      <w:r w:rsidR="008473D5" w:rsidRPr="00B24425">
        <w:rPr>
          <w:u w:val="single"/>
          <w:lang w:eastAsia="en-US"/>
        </w:rPr>
        <w:t>у</w:t>
      </w:r>
      <w:r w:rsidRPr="00B24425">
        <w:rPr>
          <w:u w:val="single"/>
          <w:lang w:eastAsia="en-US"/>
        </w:rPr>
        <w:t xml:space="preserve"> </w:t>
      </w:r>
      <w:r w:rsidR="008473D5" w:rsidRPr="00B24425">
        <w:rPr>
          <w:u w:val="single"/>
          <w:lang w:eastAsia="en-US"/>
        </w:rPr>
        <w:t>понуди</w:t>
      </w:r>
      <w:r w:rsidRPr="00B24425">
        <w:rPr>
          <w:u w:val="single"/>
          <w:lang w:eastAsia="en-US"/>
        </w:rPr>
        <w:t>.</w:t>
      </w:r>
    </w:p>
    <w:p w:rsidR="00A62BEB" w:rsidRDefault="00A62BEB" w:rsidP="00923D3A">
      <w:pPr>
        <w:widowControl w:val="0"/>
        <w:jc w:val="both"/>
        <w:rPr>
          <w:rFonts w:eastAsia="Lucida Sans Unicode"/>
          <w:color w:val="000000"/>
          <w:kern w:val="1"/>
          <w:lang w:val="sr-Cyrl-CS" w:eastAsia="hi-IN" w:bidi="hi-IN"/>
        </w:rPr>
      </w:pPr>
    </w:p>
    <w:p w:rsidR="008473D5" w:rsidRPr="005109EC" w:rsidRDefault="008473D5" w:rsidP="00923D3A">
      <w:pPr>
        <w:widowControl w:val="0"/>
        <w:jc w:val="both"/>
        <w:rPr>
          <w:rFonts w:eastAsia="Lucida Sans Unicode"/>
          <w:color w:val="000000"/>
          <w:kern w:val="1"/>
          <w:lang w:val="sr-Cyrl-CS" w:eastAsia="hi-IN" w:bidi="hi-IN"/>
        </w:rPr>
      </w:pPr>
    </w:p>
    <w:p w:rsidR="00923D3A" w:rsidRDefault="00923D3A" w:rsidP="00923D3A">
      <w:pPr>
        <w:widowControl w:val="0"/>
        <w:jc w:val="both"/>
        <w:rPr>
          <w:rFonts w:eastAsia="Lucida Sans Unicode"/>
          <w:color w:val="000000"/>
          <w:kern w:val="1"/>
          <w:u w:val="single"/>
          <w:lang w:val="sr-Cyrl-CS" w:eastAsia="hi-IN" w:bidi="hi-IN"/>
        </w:rPr>
      </w:pPr>
    </w:p>
    <w:p w:rsidR="00923D3A" w:rsidRDefault="00923D3A" w:rsidP="00923D3A">
      <w:pPr>
        <w:ind w:left="2880" w:firstLine="720"/>
        <w:jc w:val="center"/>
        <w:rPr>
          <w:lang w:val="sr-Cyrl-CS"/>
        </w:rPr>
      </w:pPr>
      <w:r>
        <w:rPr>
          <w:lang w:val="sr-Cyrl-CS"/>
        </w:rPr>
        <w:t>Потпис овлашћеног лица понуђача</w:t>
      </w:r>
    </w:p>
    <w:p w:rsidR="00923D3A" w:rsidRDefault="00923D3A" w:rsidP="00923D3A">
      <w:pPr>
        <w:ind w:left="720"/>
        <w:jc w:val="center"/>
        <w:rPr>
          <w:lang w:val="sr-Cyrl-CS"/>
        </w:rPr>
      </w:pPr>
    </w:p>
    <w:p w:rsidR="00923D3A" w:rsidRPr="00832FFF" w:rsidRDefault="00923D3A" w:rsidP="00923D3A">
      <w:pPr>
        <w:ind w:left="2880" w:firstLine="720"/>
        <w:jc w:val="center"/>
        <w:rPr>
          <w:lang w:val="sr-Cyrl-CS"/>
        </w:rPr>
      </w:pPr>
      <w:r>
        <w:rPr>
          <w:lang w:val="sr-Cyrl-CS"/>
        </w:rPr>
        <w:t>_______________________________</w:t>
      </w:r>
    </w:p>
    <w:p w:rsidR="00923D3A" w:rsidRDefault="00923D3A" w:rsidP="00923D3A">
      <w:pPr>
        <w:widowControl w:val="0"/>
        <w:jc w:val="both"/>
        <w:rPr>
          <w:rFonts w:eastAsia="Lucida Sans Unicode"/>
          <w:color w:val="000000"/>
          <w:kern w:val="1"/>
          <w:u w:val="single"/>
          <w:lang w:val="sr-Cyrl-CS" w:eastAsia="hi-IN" w:bidi="hi-IN"/>
        </w:rPr>
      </w:pPr>
    </w:p>
    <w:p w:rsidR="00923D3A" w:rsidRDefault="00923D3A" w:rsidP="00923D3A">
      <w:pPr>
        <w:widowControl w:val="0"/>
        <w:jc w:val="both"/>
        <w:rPr>
          <w:rFonts w:eastAsia="Lucida Sans Unicode"/>
          <w:color w:val="000000"/>
          <w:kern w:val="1"/>
          <w:u w:val="single"/>
          <w:lang w:val="sr-Cyrl-CS" w:eastAsia="hi-IN" w:bidi="hi-IN"/>
        </w:rPr>
      </w:pPr>
    </w:p>
    <w:p w:rsidR="00923D3A" w:rsidRDefault="00923D3A" w:rsidP="00923D3A">
      <w:pPr>
        <w:widowControl w:val="0"/>
        <w:jc w:val="both"/>
        <w:rPr>
          <w:rFonts w:eastAsia="Lucida Sans Unicode"/>
          <w:color w:val="000000"/>
          <w:kern w:val="1"/>
          <w:u w:val="single"/>
          <w:lang w:val="sr-Cyrl-CS" w:eastAsia="hi-IN" w:bidi="hi-IN"/>
        </w:rPr>
      </w:pPr>
    </w:p>
    <w:p w:rsidR="00923D3A" w:rsidRDefault="00923D3A" w:rsidP="00923D3A">
      <w:pPr>
        <w:widowControl w:val="0"/>
        <w:jc w:val="both"/>
        <w:rPr>
          <w:rFonts w:eastAsia="Lucida Sans Unicode"/>
          <w:color w:val="000000"/>
          <w:kern w:val="1"/>
          <w:u w:val="single"/>
          <w:lang w:val="sr-Cyrl-CS" w:eastAsia="hi-IN" w:bidi="hi-IN"/>
        </w:rPr>
      </w:pPr>
    </w:p>
    <w:p w:rsidR="002608F9" w:rsidRDefault="002608F9" w:rsidP="002608F9">
      <w:pPr>
        <w:numPr>
          <w:ilvl w:val="0"/>
          <w:numId w:val="25"/>
        </w:numPr>
        <w:jc w:val="center"/>
        <w:rPr>
          <w:b/>
        </w:rPr>
      </w:pPr>
      <w:r>
        <w:rPr>
          <w:b/>
        </w:rPr>
        <w:br w:type="page"/>
      </w:r>
      <w:r>
        <w:rPr>
          <w:b/>
        </w:rPr>
        <w:lastRenderedPageBreak/>
        <w:t>ОБРАЗАЦ СТРУКТУРЕ ЦЕНЕ</w:t>
      </w:r>
    </w:p>
    <w:p w:rsidR="00923D3A" w:rsidRPr="00F9072B" w:rsidRDefault="00923D3A" w:rsidP="00923D3A">
      <w:pPr>
        <w:widowControl w:val="0"/>
        <w:ind w:left="720"/>
        <w:jc w:val="both"/>
        <w:rPr>
          <w:rFonts w:eastAsia="Lucida Sans Unicode"/>
          <w:color w:val="000000"/>
          <w:kern w:val="1"/>
          <w:u w:val="single"/>
          <w:lang w:val="sr-Cyrl-CS" w:eastAsia="hi-IN" w:bidi="hi-IN"/>
        </w:rPr>
      </w:pPr>
    </w:p>
    <w:p w:rsidR="00923D3A" w:rsidRPr="002C18CC" w:rsidRDefault="00923D3A" w:rsidP="00923D3A">
      <w:pPr>
        <w:ind w:left="720"/>
        <w:jc w:val="both"/>
        <w:rPr>
          <w:u w:val="single"/>
          <w:lang w:val="sr-Cyrl-CS"/>
        </w:rPr>
      </w:pPr>
      <w:r>
        <w:rPr>
          <w:rFonts w:eastAsia="Lucida Sans Unicode" w:cs="Tahoma"/>
          <w:color w:val="000000"/>
          <w:kern w:val="1"/>
          <w:lang w:eastAsia="en-US" w:bidi="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47"/>
        <w:gridCol w:w="4310"/>
        <w:gridCol w:w="685"/>
        <w:gridCol w:w="1073"/>
        <w:gridCol w:w="1512"/>
        <w:gridCol w:w="1508"/>
      </w:tblGrid>
      <w:tr w:rsidR="00923D3A" w:rsidRPr="00867517" w:rsidTr="006D1AA5">
        <w:tc>
          <w:tcPr>
            <w:tcW w:w="310" w:type="pct"/>
            <w:shd w:val="clear" w:color="auto" w:fill="auto"/>
          </w:tcPr>
          <w:p w:rsidR="00923D3A" w:rsidRPr="00867517" w:rsidRDefault="00923D3A" w:rsidP="006D1AA5">
            <w:pPr>
              <w:pStyle w:val="TableContents"/>
              <w:jc w:val="center"/>
              <w:rPr>
                <w:b/>
                <w:bCs/>
                <w:sz w:val="22"/>
                <w:szCs w:val="22"/>
                <w:lang w:val="sr-Cyrl-CS"/>
              </w:rPr>
            </w:pPr>
            <w:r w:rsidRPr="00867517">
              <w:rPr>
                <w:b/>
                <w:bCs/>
                <w:sz w:val="22"/>
                <w:szCs w:val="22"/>
                <w:lang w:val="sr-Cyrl-CS"/>
              </w:rPr>
              <w:t>Ред. број</w:t>
            </w:r>
          </w:p>
        </w:tc>
        <w:tc>
          <w:tcPr>
            <w:tcW w:w="2262" w:type="pct"/>
            <w:shd w:val="clear" w:color="auto" w:fill="auto"/>
          </w:tcPr>
          <w:p w:rsidR="00923D3A" w:rsidRPr="00867517" w:rsidRDefault="001B5BC7" w:rsidP="006D1AA5">
            <w:pPr>
              <w:pStyle w:val="TableContents"/>
              <w:jc w:val="center"/>
              <w:rPr>
                <w:b/>
                <w:bCs/>
                <w:sz w:val="22"/>
                <w:szCs w:val="22"/>
                <w:lang w:val="sr-Cyrl-CS"/>
              </w:rPr>
            </w:pPr>
            <w:r>
              <w:rPr>
                <w:b/>
                <w:bCs/>
                <w:sz w:val="22"/>
                <w:szCs w:val="22"/>
                <w:lang w:val="sr-Cyrl-CS"/>
              </w:rPr>
              <w:t>П</w:t>
            </w:r>
            <w:r w:rsidR="00681528">
              <w:rPr>
                <w:b/>
                <w:bCs/>
                <w:sz w:val="22"/>
                <w:szCs w:val="22"/>
                <w:lang w:val="sr-Cyrl-CS"/>
              </w:rPr>
              <w:t>редмет</w:t>
            </w:r>
          </w:p>
        </w:tc>
        <w:tc>
          <w:tcPr>
            <w:tcW w:w="381" w:type="pct"/>
            <w:shd w:val="clear" w:color="auto" w:fill="auto"/>
          </w:tcPr>
          <w:p w:rsidR="00923D3A" w:rsidRPr="00867517" w:rsidRDefault="00923D3A" w:rsidP="006D1AA5">
            <w:pPr>
              <w:pStyle w:val="TableContents"/>
              <w:jc w:val="center"/>
              <w:rPr>
                <w:b/>
                <w:bCs/>
                <w:sz w:val="22"/>
                <w:szCs w:val="22"/>
                <w:lang w:val="sr-Cyrl-CS"/>
              </w:rPr>
            </w:pPr>
            <w:r w:rsidRPr="00867517">
              <w:rPr>
                <w:b/>
                <w:bCs/>
                <w:sz w:val="22"/>
                <w:szCs w:val="22"/>
                <w:lang w:val="sr-Cyrl-CS"/>
              </w:rPr>
              <w:t>Јед. мере</w:t>
            </w:r>
          </w:p>
        </w:tc>
        <w:tc>
          <w:tcPr>
            <w:tcW w:w="429" w:type="pct"/>
            <w:shd w:val="clear" w:color="auto" w:fill="auto"/>
          </w:tcPr>
          <w:p w:rsidR="00923D3A" w:rsidRPr="00867517" w:rsidRDefault="00923D3A" w:rsidP="006D1AA5">
            <w:pPr>
              <w:pStyle w:val="TableContents"/>
              <w:jc w:val="center"/>
              <w:rPr>
                <w:b/>
                <w:bCs/>
                <w:sz w:val="22"/>
                <w:szCs w:val="22"/>
              </w:rPr>
            </w:pPr>
            <w:r w:rsidRPr="00EB3580">
              <w:rPr>
                <w:b/>
                <w:bCs/>
                <w:sz w:val="22"/>
                <w:szCs w:val="22"/>
                <w:lang w:val="sr-Cyrl-CS"/>
              </w:rPr>
              <w:t xml:space="preserve">Оквирне </w:t>
            </w:r>
            <w:r w:rsidRPr="00867517">
              <w:rPr>
                <w:b/>
                <w:bCs/>
                <w:sz w:val="22"/>
                <w:szCs w:val="22"/>
                <w:lang w:val="sr-Cyrl-CS"/>
              </w:rPr>
              <w:t xml:space="preserve">количине </w:t>
            </w:r>
          </w:p>
        </w:tc>
        <w:tc>
          <w:tcPr>
            <w:tcW w:w="810" w:type="pct"/>
            <w:shd w:val="clear" w:color="auto" w:fill="auto"/>
          </w:tcPr>
          <w:p w:rsidR="00923D3A" w:rsidRPr="00867517" w:rsidRDefault="00923D3A" w:rsidP="006D1AA5">
            <w:pPr>
              <w:pStyle w:val="TableContents"/>
              <w:jc w:val="center"/>
              <w:rPr>
                <w:sz w:val="22"/>
                <w:szCs w:val="22"/>
              </w:rPr>
            </w:pPr>
            <w:r w:rsidRPr="00867517">
              <w:rPr>
                <w:b/>
                <w:bCs/>
                <w:sz w:val="22"/>
                <w:szCs w:val="22"/>
              </w:rPr>
              <w:t>Jединична цена без ПДВ-а</w:t>
            </w:r>
          </w:p>
        </w:tc>
        <w:tc>
          <w:tcPr>
            <w:tcW w:w="810" w:type="pct"/>
          </w:tcPr>
          <w:p w:rsidR="00923D3A" w:rsidRPr="00867517" w:rsidRDefault="00923D3A" w:rsidP="006D1AA5">
            <w:pPr>
              <w:pStyle w:val="TableContents"/>
              <w:jc w:val="center"/>
              <w:rPr>
                <w:b/>
                <w:bCs/>
                <w:sz w:val="22"/>
                <w:szCs w:val="22"/>
              </w:rPr>
            </w:pPr>
            <w:r w:rsidRPr="00867517">
              <w:rPr>
                <w:b/>
                <w:bCs/>
                <w:sz w:val="22"/>
                <w:szCs w:val="22"/>
              </w:rPr>
              <w:t>Укупна цена без ПДВ-а</w:t>
            </w: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1.</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2.</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3.</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4.</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5.</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6.</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7.</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8.</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332077" w:rsidRPr="00867517" w:rsidTr="006D1AA5">
        <w:tc>
          <w:tcPr>
            <w:tcW w:w="310" w:type="pct"/>
            <w:shd w:val="clear" w:color="auto" w:fill="auto"/>
            <w:vAlign w:val="center"/>
          </w:tcPr>
          <w:p w:rsidR="00332077" w:rsidRPr="00867517" w:rsidRDefault="00332077" w:rsidP="006D1AA5">
            <w:pPr>
              <w:pStyle w:val="TableContents"/>
              <w:snapToGrid w:val="0"/>
              <w:jc w:val="center"/>
              <w:rPr>
                <w:sz w:val="22"/>
                <w:szCs w:val="22"/>
              </w:rPr>
            </w:pPr>
          </w:p>
        </w:tc>
        <w:tc>
          <w:tcPr>
            <w:tcW w:w="2262" w:type="pct"/>
            <w:shd w:val="clear" w:color="auto" w:fill="auto"/>
            <w:vAlign w:val="center"/>
          </w:tcPr>
          <w:p w:rsidR="00332077" w:rsidRPr="00867517" w:rsidRDefault="00332077" w:rsidP="002D5CFC">
            <w:pPr>
              <w:pStyle w:val="TableContents"/>
              <w:rPr>
                <w:sz w:val="22"/>
                <w:szCs w:val="22"/>
                <w:lang w:val="sr-Cyrl-CS"/>
              </w:rPr>
            </w:pPr>
          </w:p>
        </w:tc>
        <w:tc>
          <w:tcPr>
            <w:tcW w:w="381" w:type="pct"/>
            <w:shd w:val="clear" w:color="auto" w:fill="auto"/>
            <w:vAlign w:val="center"/>
          </w:tcPr>
          <w:p w:rsidR="00332077" w:rsidRPr="00867517" w:rsidRDefault="00332077" w:rsidP="002D5CFC">
            <w:pPr>
              <w:pStyle w:val="TableContents"/>
              <w:snapToGrid w:val="0"/>
              <w:jc w:val="center"/>
              <w:rPr>
                <w:sz w:val="22"/>
                <w:szCs w:val="22"/>
                <w:lang w:val="sr-Cyrl-CS"/>
              </w:rPr>
            </w:pPr>
          </w:p>
        </w:tc>
        <w:tc>
          <w:tcPr>
            <w:tcW w:w="429" w:type="pct"/>
            <w:shd w:val="clear" w:color="auto" w:fill="auto"/>
            <w:vAlign w:val="center"/>
          </w:tcPr>
          <w:p w:rsidR="00332077" w:rsidRPr="00867517" w:rsidRDefault="00332077" w:rsidP="002D5CFC">
            <w:pPr>
              <w:pStyle w:val="TableContents"/>
              <w:snapToGrid w:val="0"/>
              <w:jc w:val="center"/>
              <w:rPr>
                <w:sz w:val="22"/>
                <w:szCs w:val="22"/>
              </w:rPr>
            </w:pPr>
          </w:p>
        </w:tc>
        <w:tc>
          <w:tcPr>
            <w:tcW w:w="810" w:type="pct"/>
            <w:shd w:val="clear" w:color="auto" w:fill="auto"/>
          </w:tcPr>
          <w:p w:rsidR="00332077" w:rsidRPr="00867517" w:rsidRDefault="00332077" w:rsidP="006D1AA5">
            <w:pPr>
              <w:pStyle w:val="TableContents"/>
              <w:snapToGrid w:val="0"/>
              <w:jc w:val="center"/>
              <w:rPr>
                <w:sz w:val="22"/>
                <w:szCs w:val="22"/>
                <w:lang w:val="sr-Cyrl-CS"/>
              </w:rPr>
            </w:pPr>
          </w:p>
        </w:tc>
        <w:tc>
          <w:tcPr>
            <w:tcW w:w="810" w:type="pct"/>
          </w:tcPr>
          <w:p w:rsidR="00332077" w:rsidRPr="00867517" w:rsidRDefault="00332077" w:rsidP="006D1AA5">
            <w:pPr>
              <w:pStyle w:val="TableContents"/>
              <w:snapToGrid w:val="0"/>
              <w:jc w:val="center"/>
              <w:rPr>
                <w:sz w:val="22"/>
                <w:szCs w:val="22"/>
                <w:lang w:val="sr-Cyrl-CS"/>
              </w:rPr>
            </w:pPr>
          </w:p>
        </w:tc>
      </w:tr>
      <w:tr w:rsidR="00332077" w:rsidRPr="00867517" w:rsidTr="006D1AA5">
        <w:tc>
          <w:tcPr>
            <w:tcW w:w="310" w:type="pct"/>
            <w:shd w:val="clear" w:color="auto" w:fill="auto"/>
            <w:vAlign w:val="center"/>
          </w:tcPr>
          <w:p w:rsidR="00332077" w:rsidRPr="00867517" w:rsidRDefault="00332077" w:rsidP="006D1AA5">
            <w:pPr>
              <w:pStyle w:val="TableContents"/>
              <w:snapToGrid w:val="0"/>
              <w:jc w:val="center"/>
              <w:rPr>
                <w:sz w:val="22"/>
                <w:szCs w:val="22"/>
              </w:rPr>
            </w:pPr>
          </w:p>
        </w:tc>
        <w:tc>
          <w:tcPr>
            <w:tcW w:w="2262" w:type="pct"/>
            <w:shd w:val="clear" w:color="auto" w:fill="auto"/>
            <w:vAlign w:val="center"/>
          </w:tcPr>
          <w:p w:rsidR="00332077" w:rsidRPr="00867517" w:rsidRDefault="00332077" w:rsidP="002D5CFC">
            <w:pPr>
              <w:pStyle w:val="TableContents"/>
              <w:rPr>
                <w:sz w:val="22"/>
                <w:szCs w:val="22"/>
                <w:lang w:val="sr-Cyrl-CS"/>
              </w:rPr>
            </w:pPr>
          </w:p>
        </w:tc>
        <w:tc>
          <w:tcPr>
            <w:tcW w:w="381" w:type="pct"/>
            <w:shd w:val="clear" w:color="auto" w:fill="auto"/>
            <w:vAlign w:val="center"/>
          </w:tcPr>
          <w:p w:rsidR="00332077" w:rsidRPr="00867517" w:rsidRDefault="00332077" w:rsidP="002D5CFC">
            <w:pPr>
              <w:pStyle w:val="TableContents"/>
              <w:snapToGrid w:val="0"/>
              <w:jc w:val="center"/>
              <w:rPr>
                <w:sz w:val="22"/>
                <w:szCs w:val="22"/>
                <w:lang w:val="sr-Cyrl-CS"/>
              </w:rPr>
            </w:pPr>
          </w:p>
        </w:tc>
        <w:tc>
          <w:tcPr>
            <w:tcW w:w="429" w:type="pct"/>
            <w:shd w:val="clear" w:color="auto" w:fill="auto"/>
            <w:vAlign w:val="center"/>
          </w:tcPr>
          <w:p w:rsidR="00332077" w:rsidRPr="00867517" w:rsidRDefault="00332077" w:rsidP="002D5CFC">
            <w:pPr>
              <w:pStyle w:val="TableContents"/>
              <w:snapToGrid w:val="0"/>
              <w:jc w:val="center"/>
              <w:rPr>
                <w:sz w:val="22"/>
                <w:szCs w:val="22"/>
              </w:rPr>
            </w:pPr>
          </w:p>
        </w:tc>
        <w:tc>
          <w:tcPr>
            <w:tcW w:w="810" w:type="pct"/>
            <w:shd w:val="clear" w:color="auto" w:fill="auto"/>
          </w:tcPr>
          <w:p w:rsidR="00332077" w:rsidRPr="00867517" w:rsidRDefault="00332077" w:rsidP="006D1AA5">
            <w:pPr>
              <w:pStyle w:val="TableContents"/>
              <w:snapToGrid w:val="0"/>
              <w:jc w:val="center"/>
              <w:rPr>
                <w:sz w:val="22"/>
                <w:szCs w:val="22"/>
                <w:lang w:val="sr-Cyrl-CS"/>
              </w:rPr>
            </w:pPr>
          </w:p>
        </w:tc>
        <w:tc>
          <w:tcPr>
            <w:tcW w:w="810" w:type="pct"/>
          </w:tcPr>
          <w:p w:rsidR="00332077" w:rsidRPr="00867517" w:rsidRDefault="00332077" w:rsidP="006D1AA5">
            <w:pPr>
              <w:pStyle w:val="TableContents"/>
              <w:snapToGrid w:val="0"/>
              <w:jc w:val="center"/>
              <w:rPr>
                <w:sz w:val="22"/>
                <w:szCs w:val="22"/>
                <w:lang w:val="sr-Cyrl-CS"/>
              </w:rPr>
            </w:pPr>
          </w:p>
        </w:tc>
      </w:tr>
      <w:tr w:rsidR="00923D3A" w:rsidRPr="00867517" w:rsidTr="006D1AA5">
        <w:tc>
          <w:tcPr>
            <w:tcW w:w="3381" w:type="pct"/>
            <w:gridSpan w:val="4"/>
            <w:shd w:val="clear" w:color="auto" w:fill="auto"/>
            <w:vAlign w:val="center"/>
          </w:tcPr>
          <w:p w:rsidR="00923D3A" w:rsidRPr="00867517" w:rsidRDefault="00923D3A" w:rsidP="00923D3A">
            <w:pPr>
              <w:pStyle w:val="TableContents"/>
              <w:snapToGrid w:val="0"/>
              <w:jc w:val="right"/>
              <w:rPr>
                <w:b/>
                <w:sz w:val="22"/>
                <w:szCs w:val="22"/>
              </w:rPr>
            </w:pPr>
            <w:r w:rsidRPr="00867517">
              <w:rPr>
                <w:b/>
                <w:sz w:val="22"/>
                <w:szCs w:val="22"/>
              </w:rPr>
              <w:t>УКУПНА ПОНУЂЕНА ЦЕНА НА БАЗИ ОКВИРНИХ КОЛИЧИНА БЕЗ ПДВ-А</w:t>
            </w:r>
          </w:p>
        </w:tc>
        <w:tc>
          <w:tcPr>
            <w:tcW w:w="1619" w:type="pct"/>
            <w:gridSpan w:val="2"/>
            <w:shd w:val="clear" w:color="auto" w:fill="auto"/>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381" w:type="pct"/>
            <w:gridSpan w:val="4"/>
            <w:shd w:val="clear" w:color="auto" w:fill="auto"/>
            <w:vAlign w:val="center"/>
          </w:tcPr>
          <w:p w:rsidR="00923D3A" w:rsidRPr="00867517" w:rsidRDefault="00923D3A" w:rsidP="00923D3A">
            <w:pPr>
              <w:pStyle w:val="TableContents"/>
              <w:snapToGrid w:val="0"/>
              <w:jc w:val="right"/>
              <w:rPr>
                <w:b/>
                <w:sz w:val="22"/>
                <w:szCs w:val="22"/>
              </w:rPr>
            </w:pPr>
            <w:r w:rsidRPr="00867517">
              <w:rPr>
                <w:b/>
                <w:sz w:val="22"/>
                <w:szCs w:val="22"/>
              </w:rPr>
              <w:t>ИЗНОС ПДВ-А</w:t>
            </w:r>
          </w:p>
        </w:tc>
        <w:tc>
          <w:tcPr>
            <w:tcW w:w="1619" w:type="pct"/>
            <w:gridSpan w:val="2"/>
            <w:shd w:val="clear" w:color="auto" w:fill="auto"/>
          </w:tcPr>
          <w:p w:rsidR="00923D3A" w:rsidRDefault="00923D3A" w:rsidP="006D1AA5">
            <w:pPr>
              <w:pStyle w:val="TableContents"/>
              <w:snapToGrid w:val="0"/>
              <w:jc w:val="center"/>
              <w:rPr>
                <w:sz w:val="22"/>
                <w:szCs w:val="22"/>
                <w:lang w:val="sr-Cyrl-CS"/>
              </w:rPr>
            </w:pPr>
          </w:p>
          <w:p w:rsidR="002D5CFC" w:rsidRPr="00867517" w:rsidRDefault="002D5CFC" w:rsidP="006D1AA5">
            <w:pPr>
              <w:pStyle w:val="TableContents"/>
              <w:snapToGrid w:val="0"/>
              <w:jc w:val="center"/>
              <w:rPr>
                <w:sz w:val="22"/>
                <w:szCs w:val="22"/>
                <w:lang w:val="sr-Cyrl-CS"/>
              </w:rPr>
            </w:pPr>
          </w:p>
        </w:tc>
      </w:tr>
      <w:tr w:rsidR="00923D3A" w:rsidRPr="00867517" w:rsidTr="006D1AA5">
        <w:tc>
          <w:tcPr>
            <w:tcW w:w="3381" w:type="pct"/>
            <w:gridSpan w:val="4"/>
            <w:shd w:val="clear" w:color="auto" w:fill="auto"/>
            <w:vAlign w:val="center"/>
          </w:tcPr>
          <w:p w:rsidR="00923D3A" w:rsidRPr="00867517" w:rsidRDefault="00923D3A" w:rsidP="00923D3A">
            <w:pPr>
              <w:pStyle w:val="TableContents"/>
              <w:snapToGrid w:val="0"/>
              <w:jc w:val="right"/>
              <w:rPr>
                <w:b/>
                <w:sz w:val="22"/>
                <w:szCs w:val="22"/>
              </w:rPr>
            </w:pPr>
            <w:r w:rsidRPr="00867517">
              <w:rPr>
                <w:b/>
                <w:sz w:val="22"/>
                <w:szCs w:val="22"/>
              </w:rPr>
              <w:t>УКУПНА ПОНУЂЕНА ЦЕНА НА БАЗИ ОКВИРНИХ КОЛИЧИНА СА ПДВ-ОМ</w:t>
            </w:r>
          </w:p>
        </w:tc>
        <w:tc>
          <w:tcPr>
            <w:tcW w:w="1619" w:type="pct"/>
            <w:gridSpan w:val="2"/>
            <w:shd w:val="clear" w:color="auto" w:fill="auto"/>
          </w:tcPr>
          <w:p w:rsidR="00923D3A" w:rsidRPr="00867517" w:rsidRDefault="00923D3A" w:rsidP="006D1AA5">
            <w:pPr>
              <w:pStyle w:val="TableContents"/>
              <w:snapToGrid w:val="0"/>
              <w:jc w:val="center"/>
              <w:rPr>
                <w:sz w:val="22"/>
                <w:szCs w:val="22"/>
                <w:lang w:val="sr-Cyrl-CS"/>
              </w:rPr>
            </w:pPr>
          </w:p>
        </w:tc>
      </w:tr>
    </w:tbl>
    <w:p w:rsidR="00923D3A" w:rsidRDefault="00923D3A" w:rsidP="00923D3A">
      <w:pPr>
        <w:widowControl w:val="0"/>
        <w:jc w:val="both"/>
        <w:rPr>
          <w:rFonts w:eastAsia="Lucida Sans Unicode" w:cs="Tahoma"/>
          <w:color w:val="000000"/>
          <w:kern w:val="1"/>
          <w:lang w:eastAsia="en-US" w:bidi="en-US"/>
        </w:rPr>
      </w:pPr>
      <w:r>
        <w:rPr>
          <w:rFonts w:eastAsia="Lucida Sans Unicode" w:cs="Tahoma"/>
          <w:color w:val="000000"/>
          <w:kern w:val="1"/>
          <w:lang w:eastAsia="en-US" w:bidi="en-US"/>
        </w:rPr>
        <w:t xml:space="preserve">    </w:t>
      </w:r>
    </w:p>
    <w:p w:rsidR="00923D3A" w:rsidRDefault="00923D3A" w:rsidP="00923D3A">
      <w:pPr>
        <w:widowControl w:val="0"/>
        <w:jc w:val="both"/>
        <w:rPr>
          <w:rFonts w:eastAsia="Lucida Sans Unicode" w:cs="Tahoma"/>
          <w:color w:val="000000"/>
          <w:kern w:val="1"/>
          <w:lang w:eastAsia="en-US" w:bidi="en-US"/>
        </w:rPr>
      </w:pPr>
      <w:r>
        <w:rPr>
          <w:rFonts w:eastAsia="Lucida Sans Unicode" w:cs="Tahoma"/>
          <w:color w:val="000000"/>
          <w:kern w:val="1"/>
          <w:lang w:eastAsia="en-US" w:bidi="en-US"/>
        </w:rPr>
        <w:t xml:space="preserve">   </w:t>
      </w:r>
    </w:p>
    <w:p w:rsidR="00923D3A" w:rsidRDefault="00923D3A" w:rsidP="00923D3A">
      <w:pPr>
        <w:widowControl w:val="0"/>
        <w:ind w:left="720"/>
        <w:jc w:val="center"/>
        <w:rPr>
          <w:lang w:val="sr-Cyrl-CS"/>
        </w:rPr>
      </w:pPr>
    </w:p>
    <w:p w:rsidR="00923D3A" w:rsidRDefault="00923D3A" w:rsidP="00923D3A">
      <w:pPr>
        <w:widowControl w:val="0"/>
        <w:ind w:left="720"/>
        <w:jc w:val="center"/>
        <w:rPr>
          <w:lang w:val="sr-Cyrl-CS"/>
        </w:rPr>
      </w:pPr>
    </w:p>
    <w:p w:rsidR="00923D3A" w:rsidRDefault="00923D3A" w:rsidP="00923D3A">
      <w:pPr>
        <w:ind w:left="2880" w:firstLine="720"/>
        <w:jc w:val="center"/>
        <w:rPr>
          <w:lang w:val="sr-Cyrl-CS"/>
        </w:rPr>
      </w:pPr>
      <w:r>
        <w:rPr>
          <w:lang w:val="sr-Cyrl-CS"/>
        </w:rPr>
        <w:t>Потпис овлашћеног лица понуђача</w:t>
      </w:r>
    </w:p>
    <w:p w:rsidR="00923D3A" w:rsidRDefault="00923D3A" w:rsidP="00923D3A">
      <w:pPr>
        <w:ind w:left="720"/>
        <w:jc w:val="center"/>
        <w:rPr>
          <w:lang w:val="sr-Cyrl-CS"/>
        </w:rPr>
      </w:pPr>
    </w:p>
    <w:p w:rsidR="00923D3A" w:rsidRPr="00832FFF" w:rsidRDefault="00923D3A" w:rsidP="00923D3A">
      <w:pPr>
        <w:ind w:left="2880" w:firstLine="720"/>
        <w:jc w:val="center"/>
        <w:rPr>
          <w:lang w:val="sr-Cyrl-CS"/>
        </w:rPr>
      </w:pPr>
      <w:r>
        <w:rPr>
          <w:lang w:val="sr-Cyrl-CS"/>
        </w:rPr>
        <w:t>_______________________________</w:t>
      </w:r>
    </w:p>
    <w:p w:rsidR="002608F9" w:rsidRDefault="002608F9" w:rsidP="002608F9">
      <w:pPr>
        <w:numPr>
          <w:ilvl w:val="0"/>
          <w:numId w:val="25"/>
        </w:numPr>
        <w:jc w:val="center"/>
        <w:rPr>
          <w:b/>
        </w:rPr>
      </w:pPr>
      <w:r>
        <w:rPr>
          <w:b/>
        </w:rPr>
        <w:br w:type="page"/>
      </w:r>
      <w:r>
        <w:rPr>
          <w:b/>
        </w:rPr>
        <w:lastRenderedPageBreak/>
        <w:t>РОК ЗА ПОДНОШЕЊЕ ПОНУДА</w:t>
      </w:r>
    </w:p>
    <w:p w:rsidR="00923D3A" w:rsidRDefault="00923D3A" w:rsidP="00923D3A">
      <w:pPr>
        <w:jc w:val="both"/>
        <w:rPr>
          <w:rFonts w:eastAsia="Lucida Sans Unicode"/>
          <w:color w:val="000000"/>
          <w:kern w:val="1"/>
          <w:lang w:val="ru-RU" w:eastAsia="hi-IN" w:bidi="hi-IN"/>
        </w:rPr>
      </w:pPr>
    </w:p>
    <w:p w:rsidR="00923D3A" w:rsidRDefault="00923D3A" w:rsidP="00923D3A">
      <w:pPr>
        <w:widowControl w:val="0"/>
        <w:jc w:val="both"/>
        <w:rPr>
          <w:rFonts w:eastAsia="Lucida Sans Unicode"/>
        </w:rPr>
      </w:pPr>
    </w:p>
    <w:p w:rsidR="00923D3A" w:rsidRDefault="00332077" w:rsidP="00923D3A">
      <w:pPr>
        <w:widowControl w:val="0"/>
        <w:jc w:val="both"/>
        <w:rPr>
          <w:rFonts w:eastAsia="Lucida Sans Unicode"/>
          <w:b/>
          <w:kern w:val="1"/>
          <w:lang w:val="ru-RU" w:eastAsia="hi-IN" w:bidi="hi-IN"/>
        </w:rPr>
      </w:pPr>
      <w:r>
        <w:rPr>
          <w:rFonts w:eastAsia="Lucida Sans Unicode"/>
          <w:kern w:val="1"/>
          <w:lang w:val="ru-RU" w:eastAsia="hi-IN" w:bidi="hi-IN"/>
        </w:rPr>
        <w:t>Благовремена понуда</w:t>
      </w:r>
      <w:r w:rsidR="00923D3A" w:rsidRPr="00B60040">
        <w:rPr>
          <w:rFonts w:eastAsia="Lucida Sans Unicode"/>
          <w:kern w:val="1"/>
          <w:lang w:val="ru-RU" w:eastAsia="hi-IN" w:bidi="hi-IN"/>
        </w:rPr>
        <w:t xml:space="preserve"> је понуда која је примљена од стране Наручиоцу у року одређеном у позиву, односно која је достављена Наручиоцу најкасније до </w:t>
      </w:r>
      <w:r w:rsidR="00932DB7">
        <w:rPr>
          <w:rFonts w:eastAsia="Lucida Sans Unicode"/>
          <w:b/>
          <w:kern w:val="1"/>
          <w:lang w:val="sr-Cyrl-RS" w:eastAsia="hi-IN" w:bidi="hi-IN"/>
        </w:rPr>
        <w:t>18</w:t>
      </w:r>
      <w:r w:rsidR="00763949">
        <w:rPr>
          <w:rFonts w:eastAsia="Lucida Sans Unicode"/>
          <w:b/>
          <w:kern w:val="1"/>
          <w:lang w:val="sr-Cyrl-RS" w:eastAsia="hi-IN" w:bidi="hi-IN"/>
        </w:rPr>
        <w:t>.04.2021</w:t>
      </w:r>
      <w:r w:rsidR="00923D3A" w:rsidRPr="00B60040">
        <w:rPr>
          <w:rFonts w:eastAsia="Lucida Sans Unicode"/>
          <w:b/>
          <w:kern w:val="1"/>
          <w:lang w:eastAsia="hi-IN" w:bidi="hi-IN"/>
        </w:rPr>
        <w:t>.</w:t>
      </w:r>
      <w:r w:rsidR="00923D3A" w:rsidRPr="00B60040">
        <w:rPr>
          <w:rFonts w:eastAsia="Lucida Sans Unicode"/>
          <w:b/>
          <w:kern w:val="1"/>
          <w:lang w:val="ru-RU" w:eastAsia="hi-IN" w:bidi="hi-IN"/>
        </w:rPr>
        <w:t xml:space="preserve"> године до </w:t>
      </w:r>
      <w:r w:rsidR="00932DB7">
        <w:rPr>
          <w:rFonts w:eastAsia="Lucida Sans Unicode"/>
          <w:b/>
          <w:kern w:val="1"/>
          <w:lang w:val="ru-RU" w:eastAsia="hi-IN" w:bidi="hi-IN"/>
        </w:rPr>
        <w:t>13</w:t>
      </w:r>
      <w:r w:rsidR="00763949">
        <w:rPr>
          <w:rFonts w:eastAsia="Lucida Sans Unicode"/>
          <w:b/>
          <w:kern w:val="1"/>
          <w:lang w:val="ru-RU" w:eastAsia="hi-IN" w:bidi="hi-IN"/>
        </w:rPr>
        <w:t>:00</w:t>
      </w:r>
      <w:r w:rsidR="00923D3A" w:rsidRPr="00B60040">
        <w:rPr>
          <w:rFonts w:eastAsia="Lucida Sans Unicode"/>
          <w:b/>
          <w:kern w:val="1"/>
          <w:lang w:val="ru-RU" w:eastAsia="hi-IN" w:bidi="hi-IN"/>
        </w:rPr>
        <w:t xml:space="preserve"> часова. </w:t>
      </w:r>
    </w:p>
    <w:p w:rsidR="00923D3A" w:rsidRDefault="00923D3A" w:rsidP="00923D3A">
      <w:pPr>
        <w:widowControl w:val="0"/>
        <w:jc w:val="both"/>
        <w:rPr>
          <w:rFonts w:eastAsia="Lucida Sans Unicode"/>
          <w:b/>
          <w:kern w:val="1"/>
          <w:lang w:val="ru-RU" w:eastAsia="hi-IN" w:bidi="hi-IN"/>
        </w:rPr>
      </w:pPr>
    </w:p>
    <w:p w:rsidR="00332077" w:rsidRDefault="00923D3A" w:rsidP="00923D3A">
      <w:pPr>
        <w:widowControl w:val="0"/>
        <w:jc w:val="both"/>
        <w:rPr>
          <w:rFonts w:eastAsia="Lucida Sans Unicode"/>
          <w:kern w:val="1"/>
          <w:lang w:eastAsia="hi-IN" w:bidi="hi-IN"/>
        </w:rPr>
      </w:pPr>
      <w:r w:rsidRPr="00B60040">
        <w:rPr>
          <w:rFonts w:eastAsia="Lucida Sans Unicode"/>
          <w:kern w:val="1"/>
          <w:lang w:val="ru-RU" w:eastAsia="hi-IN" w:bidi="hi-IN"/>
        </w:rPr>
        <w:t>Ако је понуда поднета по истеку наведеног датума и сата, сматраће се неблаговременом</w:t>
      </w:r>
      <w:r w:rsidR="00332077">
        <w:rPr>
          <w:rFonts w:eastAsia="Lucida Sans Unicode"/>
          <w:kern w:val="1"/>
          <w:lang w:eastAsia="hi-IN" w:bidi="hi-IN"/>
        </w:rPr>
        <w:t>.</w:t>
      </w:r>
    </w:p>
    <w:p w:rsidR="00332077" w:rsidRDefault="00332077" w:rsidP="00923D3A">
      <w:pPr>
        <w:widowControl w:val="0"/>
        <w:jc w:val="both"/>
        <w:rPr>
          <w:rFonts w:eastAsia="Lucida Sans Unicode"/>
          <w:kern w:val="1"/>
          <w:lang w:eastAsia="hi-IN" w:bidi="hi-IN"/>
        </w:rPr>
      </w:pPr>
    </w:p>
    <w:p w:rsidR="00923D3A" w:rsidRPr="00B60040" w:rsidRDefault="00332077" w:rsidP="00923D3A">
      <w:pPr>
        <w:widowControl w:val="0"/>
        <w:jc w:val="both"/>
        <w:rPr>
          <w:rFonts w:eastAsia="Lucida Sans Unicode"/>
          <w:kern w:val="1"/>
          <w:lang w:val="ru-RU" w:eastAsia="hi-IN" w:bidi="hi-IN"/>
        </w:rPr>
      </w:pPr>
      <w:r>
        <w:rPr>
          <w:rFonts w:eastAsia="Lucida Sans Unicode"/>
          <w:kern w:val="1"/>
          <w:lang w:eastAsia="hi-IN" w:bidi="hi-IN"/>
        </w:rPr>
        <w:t>Понуду поднету поштом</w:t>
      </w:r>
      <w:r w:rsidR="00923D3A" w:rsidRPr="00B60040">
        <w:rPr>
          <w:rFonts w:eastAsia="Lucida Sans Unicode"/>
          <w:kern w:val="1"/>
          <w:lang w:val="ru-RU" w:eastAsia="hi-IN" w:bidi="hi-IN"/>
        </w:rPr>
        <w:t xml:space="preserve"> Наручилац ће је по окончању поступка отварања понуда вратити неотворену понуђачу, са назнаком да је поднета неблаговремено.</w:t>
      </w:r>
    </w:p>
    <w:p w:rsidR="00923D3A" w:rsidRDefault="00923D3A" w:rsidP="00923D3A">
      <w:pPr>
        <w:widowControl w:val="0"/>
        <w:tabs>
          <w:tab w:val="center" w:pos="993"/>
          <w:tab w:val="center" w:pos="7938"/>
        </w:tabs>
        <w:jc w:val="both"/>
        <w:rPr>
          <w:rFonts w:eastAsia="Lucida Sans Unicode"/>
          <w:kern w:val="1"/>
          <w:lang w:val="ru-RU" w:eastAsia="hi-IN" w:bidi="hi-IN"/>
        </w:rPr>
      </w:pPr>
    </w:p>
    <w:p w:rsidR="00923D3A" w:rsidRDefault="00923D3A" w:rsidP="00923D3A">
      <w:pPr>
        <w:widowControl w:val="0"/>
        <w:tabs>
          <w:tab w:val="center" w:pos="993"/>
          <w:tab w:val="center" w:pos="7938"/>
        </w:tabs>
        <w:jc w:val="both"/>
        <w:rPr>
          <w:rFonts w:eastAsia="Lucida Sans Unicode"/>
          <w:b/>
          <w:kern w:val="1"/>
          <w:lang w:val="ru-RU" w:eastAsia="hi-IN" w:bidi="hi-IN"/>
        </w:rPr>
      </w:pPr>
      <w:r w:rsidRPr="00B60040">
        <w:rPr>
          <w:rFonts w:eastAsia="Lucida Sans Unicode"/>
          <w:kern w:val="1"/>
          <w:lang w:val="ru-RU" w:eastAsia="hi-IN" w:bidi="hi-IN"/>
        </w:rPr>
        <w:t>Благовремено достављене понуде биће отворене</w:t>
      </w:r>
      <w:r>
        <w:rPr>
          <w:rFonts w:eastAsia="Lucida Sans Unicode"/>
          <w:kern w:val="1"/>
          <w:lang w:val="ru-RU" w:eastAsia="hi-IN" w:bidi="hi-IN"/>
        </w:rPr>
        <w:t xml:space="preserve"> од стране лица задуженог за спровођење поступка предметне набавке истог дана са почетком </w:t>
      </w:r>
      <w:r w:rsidR="00932DB7">
        <w:rPr>
          <w:rFonts w:eastAsia="Lucida Sans Unicode"/>
          <w:b/>
          <w:kern w:val="1"/>
          <w:lang w:val="ru-RU" w:eastAsia="hi-IN" w:bidi="hi-IN"/>
        </w:rPr>
        <w:t>у 13</w:t>
      </w:r>
      <w:r w:rsidR="00763949">
        <w:rPr>
          <w:rFonts w:eastAsia="Lucida Sans Unicode"/>
          <w:b/>
          <w:kern w:val="1"/>
          <w:lang w:val="ru-RU" w:eastAsia="hi-IN" w:bidi="hi-IN"/>
        </w:rPr>
        <w:t>:15</w:t>
      </w:r>
      <w:r>
        <w:rPr>
          <w:rFonts w:eastAsia="Lucida Sans Unicode"/>
          <w:b/>
          <w:kern w:val="1"/>
          <w:lang w:val="ru-RU" w:eastAsia="hi-IN" w:bidi="hi-IN"/>
        </w:rPr>
        <w:t xml:space="preserve"> часова.</w:t>
      </w:r>
    </w:p>
    <w:p w:rsidR="00923D3A" w:rsidRDefault="00923D3A" w:rsidP="00923D3A">
      <w:pPr>
        <w:widowControl w:val="0"/>
        <w:tabs>
          <w:tab w:val="center" w:pos="993"/>
          <w:tab w:val="center" w:pos="7938"/>
        </w:tabs>
        <w:jc w:val="both"/>
        <w:rPr>
          <w:rFonts w:eastAsia="Lucida Sans Unicode"/>
          <w:b/>
          <w:kern w:val="1"/>
          <w:lang w:val="ru-RU" w:eastAsia="hi-IN" w:bidi="hi-IN"/>
        </w:rPr>
      </w:pPr>
    </w:p>
    <w:p w:rsidR="00923D3A" w:rsidRPr="00A60BCA" w:rsidRDefault="00923D3A" w:rsidP="00923D3A">
      <w:pPr>
        <w:jc w:val="both"/>
        <w:rPr>
          <w:lang w:val="sr-Cyrl-CS" w:eastAsia="sr-Latn-CS"/>
        </w:rPr>
      </w:pPr>
      <w:r w:rsidRPr="00923D3A">
        <w:rPr>
          <w:rFonts w:eastAsia="Lucida Sans Unicode"/>
          <w:kern w:val="1"/>
          <w:lang w:val="ru-RU" w:eastAsia="hi-IN" w:bidi="hi-IN"/>
        </w:rPr>
        <w:t>О посту</w:t>
      </w:r>
      <w:r>
        <w:rPr>
          <w:rFonts w:eastAsia="Lucida Sans Unicode"/>
          <w:kern w:val="1"/>
          <w:lang w:val="ru-RU" w:eastAsia="hi-IN" w:bidi="hi-IN"/>
        </w:rPr>
        <w:t>п</w:t>
      </w:r>
      <w:r w:rsidRPr="00923D3A">
        <w:rPr>
          <w:rFonts w:eastAsia="Lucida Sans Unicode"/>
          <w:kern w:val="1"/>
          <w:lang w:val="ru-RU" w:eastAsia="hi-IN" w:bidi="hi-IN"/>
        </w:rPr>
        <w:t xml:space="preserve">ку отварања понуда сачињава се Записник. </w:t>
      </w:r>
      <w:bookmarkStart w:id="1" w:name="_Hlk55316054"/>
      <w:r w:rsidRPr="00BD6E85">
        <w:rPr>
          <w:lang w:val="sr-Cyrl-CS" w:eastAsia="sr-Latn-CS"/>
        </w:rPr>
        <w:t>Записник о отварању понуда се може доставити</w:t>
      </w:r>
      <w:r>
        <w:rPr>
          <w:lang w:val="sr-Cyrl-CS" w:eastAsia="sr-Latn-CS"/>
        </w:rPr>
        <w:t>,</w:t>
      </w:r>
      <w:r w:rsidRPr="00BD6E85">
        <w:rPr>
          <w:lang w:val="sr-Cyrl-CS" w:eastAsia="sr-Latn-CS"/>
        </w:rPr>
        <w:t xml:space="preserve"> </w:t>
      </w:r>
      <w:r w:rsidRPr="00A60BCA">
        <w:rPr>
          <w:lang w:val="sr-Cyrl-CS" w:eastAsia="sr-Latn-CS"/>
        </w:rPr>
        <w:t>у року од најдуже 10 дана од дана отварања понуда</w:t>
      </w:r>
      <w:r>
        <w:rPr>
          <w:lang w:val="sr-Cyrl-CS" w:eastAsia="sr-Latn-CS"/>
        </w:rPr>
        <w:t xml:space="preserve">, </w:t>
      </w:r>
      <w:r w:rsidRPr="00BD6E85">
        <w:rPr>
          <w:lang w:val="sr-Cyrl-CS" w:eastAsia="sr-Latn-CS"/>
        </w:rPr>
        <w:t xml:space="preserve">привредним субјектима на њихов захтев </w:t>
      </w:r>
      <w:r>
        <w:t xml:space="preserve">упућен електронском поштом, </w:t>
      </w:r>
      <w:r w:rsidRPr="00BD6E85">
        <w:rPr>
          <w:lang w:val="sr-Cyrl-CS" w:eastAsia="sr-Latn-CS"/>
        </w:rPr>
        <w:t>писаним путем (укључујући и електронску пошту).</w:t>
      </w:r>
    </w:p>
    <w:p w:rsidR="00A6119C" w:rsidRPr="00A6119C" w:rsidRDefault="002608F9" w:rsidP="00411238">
      <w:pPr>
        <w:widowControl w:val="0"/>
        <w:numPr>
          <w:ilvl w:val="0"/>
          <w:numId w:val="25"/>
        </w:numPr>
        <w:tabs>
          <w:tab w:val="center" w:pos="993"/>
          <w:tab w:val="center" w:pos="7938"/>
        </w:tabs>
        <w:jc w:val="center"/>
        <w:rPr>
          <w:b/>
        </w:rPr>
      </w:pPr>
      <w:r>
        <w:rPr>
          <w:b/>
        </w:rPr>
        <w:br w:type="page"/>
      </w:r>
      <w:bookmarkEnd w:id="1"/>
      <w:r w:rsidR="00A6119C">
        <w:rPr>
          <w:b/>
          <w:lang w:val="sr-Cyrl-CS"/>
        </w:rPr>
        <w:lastRenderedPageBreak/>
        <w:t>КРИТЕРИЈУМИ ЗА КВАЛИТАТИВНИ ИЗБОР ПРИВРЕДНОГ СУБЈЕКТА</w:t>
      </w:r>
    </w:p>
    <w:p w:rsidR="00A6119C" w:rsidRPr="00A6119C" w:rsidRDefault="00A6119C" w:rsidP="00A6119C">
      <w:pPr>
        <w:widowControl w:val="0"/>
        <w:tabs>
          <w:tab w:val="center" w:pos="993"/>
          <w:tab w:val="center" w:pos="7938"/>
        </w:tabs>
        <w:ind w:left="720"/>
        <w:rPr>
          <w:b/>
        </w:rPr>
      </w:pPr>
    </w:p>
    <w:p w:rsidR="002777E2" w:rsidRPr="00A6119C" w:rsidRDefault="002608F9" w:rsidP="00A6119C">
      <w:pPr>
        <w:widowControl w:val="0"/>
        <w:tabs>
          <w:tab w:val="center" w:pos="993"/>
          <w:tab w:val="center" w:pos="9498"/>
        </w:tabs>
        <w:jc w:val="center"/>
        <w:rPr>
          <w:b/>
          <w:u w:val="single"/>
        </w:rPr>
      </w:pPr>
      <w:r w:rsidRPr="00A6119C">
        <w:rPr>
          <w:b/>
          <w:u w:val="single"/>
        </w:rPr>
        <w:t>ОСНОВИ ЗА ИСКЉУЧЕЊЕ</w:t>
      </w:r>
    </w:p>
    <w:p w:rsidR="00500267" w:rsidRDefault="00500267" w:rsidP="00500267">
      <w:pPr>
        <w:ind w:left="720"/>
        <w:rPr>
          <w:b/>
        </w:rPr>
      </w:pPr>
    </w:p>
    <w:p w:rsidR="00500267" w:rsidRDefault="00500267" w:rsidP="00500267">
      <w:pPr>
        <w:tabs>
          <w:tab w:val="left" w:pos="720"/>
        </w:tabs>
        <w:ind w:right="48"/>
        <w:jc w:val="center"/>
        <w:rPr>
          <w:rFonts w:eastAsia="SimSun"/>
          <w:b/>
          <w:kern w:val="1"/>
          <w:lang w:val="sr-Cyrl-CS" w:eastAsia="zh-CN"/>
        </w:rPr>
      </w:pPr>
      <w:r w:rsidRPr="009B4CCC">
        <w:rPr>
          <w:rFonts w:eastAsia="SimSun"/>
          <w:b/>
          <w:kern w:val="1"/>
          <w:lang w:val="sr-Cyrl-CS" w:eastAsia="zh-CN"/>
        </w:rPr>
        <w:t>I</w:t>
      </w:r>
    </w:p>
    <w:p w:rsidR="001B5BC7" w:rsidRPr="001B5BC7" w:rsidRDefault="001B5BC7" w:rsidP="00500267">
      <w:pPr>
        <w:tabs>
          <w:tab w:val="left" w:pos="720"/>
        </w:tabs>
        <w:ind w:right="48"/>
        <w:jc w:val="center"/>
        <w:rPr>
          <w:rFonts w:eastAsia="SimSun"/>
          <w:kern w:val="1"/>
          <w:lang w:val="sr-Cyrl-CS" w:eastAsia="zh-CN"/>
        </w:rPr>
      </w:pPr>
      <w:r w:rsidRPr="001B5BC7">
        <w:rPr>
          <w:rFonts w:eastAsia="SimSun"/>
          <w:kern w:val="1"/>
          <w:lang w:val="sr-Cyrl-CS" w:eastAsia="zh-CN"/>
        </w:rPr>
        <w:t>ОБАВЕЗНИ ОСНОВИ</w:t>
      </w:r>
      <w:r>
        <w:rPr>
          <w:rFonts w:eastAsia="SimSun"/>
          <w:kern w:val="1"/>
          <w:lang w:val="sr-Cyrl-CS" w:eastAsia="zh-CN"/>
        </w:rPr>
        <w:t>ЗА ИСКЉУЧЕЊЕ</w:t>
      </w:r>
    </w:p>
    <w:p w:rsidR="001B5BC7" w:rsidRPr="009B4CCC" w:rsidRDefault="001B5BC7" w:rsidP="00500267">
      <w:pPr>
        <w:tabs>
          <w:tab w:val="left" w:pos="720"/>
        </w:tabs>
        <w:ind w:right="48"/>
        <w:jc w:val="center"/>
        <w:rPr>
          <w:rFonts w:eastAsia="SimSun"/>
          <w:b/>
          <w:kern w:val="1"/>
          <w:lang w:val="sr-Latn-CS" w:eastAsia="zh-CN"/>
        </w:rPr>
      </w:pPr>
    </w:p>
    <w:p w:rsidR="00500267" w:rsidRPr="00500267" w:rsidRDefault="00500267" w:rsidP="00500267">
      <w:pPr>
        <w:tabs>
          <w:tab w:val="left" w:pos="720"/>
        </w:tabs>
        <w:ind w:right="48"/>
        <w:jc w:val="both"/>
        <w:rPr>
          <w:rFonts w:eastAsia="SimSun"/>
          <w:kern w:val="1"/>
          <w:lang w:val="sr-Cyrl-CS" w:eastAsia="zh-CN"/>
        </w:rPr>
      </w:pPr>
      <w:r w:rsidRPr="00500267">
        <w:rPr>
          <w:rFonts w:eastAsia="SimSun"/>
          <w:kern w:val="1"/>
          <w:lang w:val="sr-Cyrl-CS" w:eastAsia="zh-CN"/>
        </w:rPr>
        <w:t>Наручилац ће искључити привредног субјекта из поступка набавке ако:</w:t>
      </w:r>
    </w:p>
    <w:p w:rsidR="00500267" w:rsidRPr="00500267" w:rsidRDefault="00500267" w:rsidP="00500267">
      <w:pPr>
        <w:tabs>
          <w:tab w:val="left" w:pos="720"/>
        </w:tabs>
        <w:ind w:left="-15" w:right="48" w:firstLine="720"/>
        <w:jc w:val="both"/>
        <w:rPr>
          <w:rFonts w:eastAsia="SimSun"/>
          <w:kern w:val="1"/>
          <w:lang w:val="sr-Cyrl-CS" w:eastAsia="zh-CN"/>
        </w:rPr>
      </w:pPr>
    </w:p>
    <w:p w:rsidR="00500267" w:rsidRPr="00500267" w:rsidRDefault="00500267" w:rsidP="00D97820">
      <w:pPr>
        <w:pStyle w:val="ListParagraph"/>
        <w:widowControl w:val="0"/>
        <w:numPr>
          <w:ilvl w:val="0"/>
          <w:numId w:val="29"/>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 xml:space="preserve">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w:t>
      </w:r>
    </w:p>
    <w:p w:rsidR="00500267" w:rsidRPr="00500267" w:rsidRDefault="00500267" w:rsidP="00500267">
      <w:pPr>
        <w:pStyle w:val="ListParagraph"/>
        <w:widowControl w:val="0"/>
        <w:numPr>
          <w:ilvl w:val="1"/>
          <w:numId w:val="29"/>
        </w:numPr>
        <w:tabs>
          <w:tab w:val="left" w:pos="720"/>
          <w:tab w:val="num" w:pos="1080"/>
          <w:tab w:val="left" w:pos="1530"/>
        </w:tabs>
        <w:suppressAutoHyphens/>
        <w:spacing w:line="240" w:lineRule="auto"/>
        <w:ind w:right="48"/>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кривично дело које је извршило као члан организоване криминалне групе и кривично дело удруживање ради вршења кривичних дела;</w:t>
      </w:r>
    </w:p>
    <w:p w:rsidR="00500267" w:rsidRPr="00500267" w:rsidRDefault="00500267" w:rsidP="00500267">
      <w:pPr>
        <w:pStyle w:val="ListParagraph"/>
        <w:widowControl w:val="0"/>
        <w:numPr>
          <w:ilvl w:val="1"/>
          <w:numId w:val="29"/>
        </w:numPr>
        <w:tabs>
          <w:tab w:val="left" w:pos="720"/>
          <w:tab w:val="num" w:pos="1080"/>
          <w:tab w:val="left" w:pos="1530"/>
        </w:tabs>
        <w:suppressAutoHyphens/>
        <w:spacing w:line="240" w:lineRule="auto"/>
        <w:ind w:right="48"/>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 xml:space="preserve">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 </w:t>
      </w:r>
    </w:p>
    <w:p w:rsidR="00500267" w:rsidRPr="00500267" w:rsidRDefault="00500267" w:rsidP="00500267">
      <w:pPr>
        <w:pStyle w:val="ListParagraph"/>
        <w:tabs>
          <w:tab w:val="left" w:pos="720"/>
          <w:tab w:val="num" w:pos="1080"/>
          <w:tab w:val="left" w:pos="1530"/>
        </w:tabs>
        <w:ind w:left="779" w:right="48"/>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члан 111. став 1. тачка 1) Закона</w:t>
      </w:r>
    </w:p>
    <w:p w:rsidR="00500267" w:rsidRPr="00500267" w:rsidRDefault="00500267" w:rsidP="00500267">
      <w:pPr>
        <w:pStyle w:val="ListParagraph"/>
        <w:widowControl w:val="0"/>
        <w:numPr>
          <w:ilvl w:val="0"/>
          <w:numId w:val="29"/>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члан 111. став 1. тачка 2) Закона</w:t>
      </w:r>
    </w:p>
    <w:p w:rsidR="00500267" w:rsidRPr="00500267" w:rsidRDefault="00500267" w:rsidP="00500267">
      <w:pPr>
        <w:pStyle w:val="ListParagraph"/>
        <w:widowControl w:val="0"/>
        <w:numPr>
          <w:ilvl w:val="0"/>
          <w:numId w:val="29"/>
        </w:numPr>
        <w:shd w:val="clear" w:color="auto" w:fill="FFFFFF"/>
        <w:tabs>
          <w:tab w:val="left" w:pos="426"/>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 члан 111. став 1. тачка 3) Закона</w:t>
      </w:r>
    </w:p>
    <w:p w:rsidR="00500267" w:rsidRPr="00500267" w:rsidRDefault="00500267" w:rsidP="00500267">
      <w:pPr>
        <w:pStyle w:val="ListParagraph"/>
        <w:widowControl w:val="0"/>
        <w:numPr>
          <w:ilvl w:val="0"/>
          <w:numId w:val="29"/>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постоји сукоб интереса, у смислу Закона о јавним набавкама, који не може да се отклони другим мерама; члан 111. став 1. тачка 4) Закона</w:t>
      </w:r>
    </w:p>
    <w:p w:rsidR="00500267" w:rsidRPr="00500267" w:rsidRDefault="00500267" w:rsidP="00500267">
      <w:pPr>
        <w:pStyle w:val="ListParagraph"/>
        <w:widowControl w:val="0"/>
        <w:numPr>
          <w:ilvl w:val="0"/>
          <w:numId w:val="29"/>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члан 111. став 1. тачка 5) Закона</w:t>
      </w:r>
    </w:p>
    <w:p w:rsidR="00500267" w:rsidRPr="00500267" w:rsidRDefault="00500267" w:rsidP="00500267">
      <w:pPr>
        <w:jc w:val="both"/>
        <w:rPr>
          <w:u w:val="single"/>
          <w:lang w:val="sr-Cyrl-CS"/>
        </w:rPr>
      </w:pPr>
    </w:p>
    <w:p w:rsidR="00500267" w:rsidRPr="00500267" w:rsidRDefault="00500267" w:rsidP="00500267">
      <w:pPr>
        <w:tabs>
          <w:tab w:val="left" w:pos="720"/>
        </w:tabs>
        <w:ind w:left="-15" w:right="48"/>
        <w:jc w:val="both"/>
        <w:rPr>
          <w:rFonts w:eastAsia="SimSun"/>
          <w:kern w:val="1"/>
          <w:lang w:val="sr-Cyrl-CS" w:eastAsia="zh-CN"/>
        </w:rPr>
      </w:pPr>
      <w:r w:rsidRPr="00500267">
        <w:rPr>
          <w:rFonts w:eastAsia="SimSun"/>
          <w:kern w:val="1"/>
          <w:lang w:val="sr-Cyrl-CS" w:eastAsia="zh-CN"/>
        </w:rPr>
        <w:t>Наручилац је дужан да искључи привредног субјекта из поступка набавке ако у поступку набавке утврди да постоје наведени основи за искључење.</w:t>
      </w:r>
    </w:p>
    <w:p w:rsidR="00500267" w:rsidRPr="00500267" w:rsidRDefault="00500267" w:rsidP="00500267">
      <w:pPr>
        <w:tabs>
          <w:tab w:val="left" w:pos="720"/>
        </w:tabs>
        <w:ind w:left="-15" w:right="48"/>
        <w:jc w:val="both"/>
        <w:rPr>
          <w:rFonts w:eastAsia="SimSun"/>
          <w:kern w:val="1"/>
          <w:lang w:val="sr-Cyrl-CS" w:eastAsia="zh-CN"/>
        </w:rPr>
      </w:pPr>
    </w:p>
    <w:p w:rsidR="00500267" w:rsidRPr="00500267" w:rsidRDefault="00500267" w:rsidP="00500267">
      <w:pPr>
        <w:tabs>
          <w:tab w:val="left" w:pos="720"/>
        </w:tabs>
        <w:ind w:left="-15" w:right="48"/>
        <w:jc w:val="both"/>
        <w:rPr>
          <w:rFonts w:eastAsia="SimSun"/>
          <w:kern w:val="1"/>
          <w:lang w:val="sr-Cyrl-CS" w:eastAsia="zh-CN"/>
        </w:rPr>
      </w:pPr>
      <w:r w:rsidRPr="00500267">
        <w:rPr>
          <w:rFonts w:eastAsia="SimSun"/>
          <w:kern w:val="1"/>
          <w:lang w:val="sr-Cyrl-CS" w:eastAsia="zh-CN"/>
        </w:rPr>
        <w:t xml:space="preserve">Наручилац може да одустане од искључења привредног субјекта из поступка набавке ако у поступку набавке утврди да постоје наведени основи за искључење због преовлађујућих </w:t>
      </w:r>
      <w:r w:rsidRPr="00500267">
        <w:rPr>
          <w:rFonts w:eastAsia="SimSun"/>
          <w:kern w:val="1"/>
          <w:lang w:val="sr-Cyrl-CS" w:eastAsia="zh-CN"/>
        </w:rPr>
        <w:lastRenderedPageBreak/>
        <w:t xml:space="preserve">разлога који се односе на јавни интерес, као што је јавно здравље или заштита животне средине. </w:t>
      </w:r>
    </w:p>
    <w:p w:rsidR="00500267" w:rsidRPr="00500267" w:rsidRDefault="00500267" w:rsidP="00500267">
      <w:pPr>
        <w:jc w:val="both"/>
        <w:rPr>
          <w:u w:val="single"/>
          <w:lang w:val="sr-Cyrl-CS"/>
        </w:rPr>
      </w:pPr>
    </w:p>
    <w:p w:rsidR="00500267" w:rsidRPr="00EB3580" w:rsidRDefault="00500267" w:rsidP="00500267">
      <w:pPr>
        <w:jc w:val="center"/>
        <w:rPr>
          <w:b/>
          <w:lang w:val="sr-Cyrl-CS"/>
        </w:rPr>
      </w:pPr>
      <w:r w:rsidRPr="00EB3580">
        <w:rPr>
          <w:b/>
          <w:lang w:val="sr-Latn-CS"/>
        </w:rPr>
        <w:t>II</w:t>
      </w:r>
    </w:p>
    <w:p w:rsidR="00500267" w:rsidRDefault="001B5BC7" w:rsidP="001B5BC7">
      <w:pPr>
        <w:tabs>
          <w:tab w:val="left" w:pos="720"/>
        </w:tabs>
        <w:ind w:right="48"/>
        <w:jc w:val="center"/>
        <w:rPr>
          <w:rFonts w:eastAsia="SimSun"/>
          <w:kern w:val="1"/>
          <w:lang w:val="sr-Cyrl-CS" w:eastAsia="zh-CN"/>
        </w:rPr>
      </w:pPr>
      <w:r>
        <w:rPr>
          <w:rFonts w:eastAsia="SimSun"/>
          <w:kern w:val="1"/>
          <w:lang w:val="sr-Cyrl-CS" w:eastAsia="zh-CN"/>
        </w:rPr>
        <w:t>ОСТАЛИ ОСНОВИ ЗА ИСКЉУЧЕЊЕ</w:t>
      </w:r>
    </w:p>
    <w:p w:rsidR="001B5BC7" w:rsidRPr="00EB3580" w:rsidRDefault="001B5BC7" w:rsidP="001B5BC7">
      <w:pPr>
        <w:tabs>
          <w:tab w:val="left" w:pos="720"/>
        </w:tabs>
        <w:ind w:right="48"/>
        <w:jc w:val="center"/>
        <w:rPr>
          <w:rFonts w:eastAsia="SimSun"/>
          <w:kern w:val="1"/>
          <w:lang w:val="sr-Cyrl-CS" w:eastAsia="zh-CN"/>
        </w:rPr>
      </w:pPr>
    </w:p>
    <w:p w:rsidR="00500267" w:rsidRPr="00EB3580" w:rsidRDefault="00500267" w:rsidP="00500267">
      <w:pPr>
        <w:tabs>
          <w:tab w:val="left" w:pos="720"/>
        </w:tabs>
        <w:ind w:right="48"/>
        <w:jc w:val="both"/>
        <w:rPr>
          <w:rFonts w:eastAsia="SimSun"/>
          <w:kern w:val="1"/>
          <w:lang w:val="sr-Cyrl-CS" w:eastAsia="zh-CN"/>
        </w:rPr>
      </w:pPr>
      <w:r w:rsidRPr="00EB3580">
        <w:rPr>
          <w:rFonts w:eastAsia="SimSun"/>
          <w:kern w:val="1"/>
          <w:lang w:val="sr-Cyrl-CS" w:eastAsia="zh-CN"/>
        </w:rPr>
        <w:t>Наручилац ће искључити привредног субјекта из поступка набавке ако:</w:t>
      </w:r>
    </w:p>
    <w:p w:rsidR="00500267" w:rsidRPr="00EB3580" w:rsidRDefault="00500267" w:rsidP="00500267">
      <w:pPr>
        <w:jc w:val="center"/>
        <w:rPr>
          <w:u w:val="single"/>
          <w:lang w:val="sr-Cyrl-CS"/>
        </w:rPr>
      </w:pP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EB3580">
        <w:rPr>
          <w:rFonts w:ascii="Times New Roman" w:eastAsia="SimSun" w:hAnsi="Times New Roman"/>
          <w:kern w:val="1"/>
          <w:sz w:val="24"/>
          <w:szCs w:val="24"/>
          <w:lang w:val="sr-Cyrl-CS" w:eastAsia="zh-CN"/>
        </w:rPr>
        <w:t>утврди да је привредни субјект у стечају, да је неспособан за плаћање или је у поступку ликвидације, да његовом имовином управља стечајни (ликвидациони)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 националним законима и прописима; члан 112. став 1. тачка 1)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EB3580">
        <w:rPr>
          <w:rFonts w:ascii="Times New Roman" w:eastAsia="SimSun" w:hAnsi="Times New Roman"/>
          <w:kern w:val="1"/>
          <w:sz w:val="24"/>
          <w:szCs w:val="24"/>
          <w:lang w:eastAsia="zh-CN"/>
        </w:rPr>
        <w:t>утврди да је правноснажном пресудом или одлуком другог надлежног органа, утврђена одговорност привредног субјекта за тежак облик непрофесионалног поступања који доводи у питање његов интегритет, у периоду од претходне три године од дана истека рока за подношење понуда, осим ако правноснажном пресудом или одлуком другог надлежног органа није утврђен други период забране учешћа у поступку јавне набавке;</w:t>
      </w:r>
      <w:r w:rsidRPr="00EB3580">
        <w:rPr>
          <w:rFonts w:ascii="Times New Roman" w:eastAsia="SimSun" w:hAnsi="Times New Roman"/>
          <w:kern w:val="1"/>
          <w:sz w:val="24"/>
          <w:szCs w:val="24"/>
          <w:lang w:val="sr-Cyrl-CS" w:eastAsia="zh-CN"/>
        </w:rPr>
        <w:t xml:space="preserve"> члан 112. став 1. тачка 2)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EB3580">
        <w:rPr>
          <w:rFonts w:ascii="Times New Roman" w:eastAsia="SimSun" w:hAnsi="Times New Roman"/>
          <w:kern w:val="1"/>
          <w:sz w:val="24"/>
          <w:szCs w:val="24"/>
          <w:lang w:eastAsia="zh-CN"/>
        </w:rPr>
        <w:t xml:space="preserve">утврди да je одлуком надлежног органа за заштиту конкуренције утврђено да се привредни субјект договарао са другим привредним субјектима у циљу нарушавања конкуренције, у периоду од претходне три године од дана истека рока за подношење понуда; </w:t>
      </w:r>
      <w:r w:rsidRPr="00EB3580">
        <w:rPr>
          <w:rFonts w:ascii="Times New Roman" w:eastAsia="SimSun" w:hAnsi="Times New Roman"/>
          <w:kern w:val="1"/>
          <w:sz w:val="24"/>
          <w:szCs w:val="24"/>
          <w:lang w:val="sr-Cyrl-CS" w:eastAsia="zh-CN"/>
        </w:rPr>
        <w:t>члан 112. став 1. тачка 3)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EB3580">
        <w:rPr>
          <w:rFonts w:ascii="Times New Roman" w:eastAsia="SimSun" w:hAnsi="Times New Roman"/>
          <w:kern w:val="1"/>
          <w:sz w:val="24"/>
          <w:szCs w:val="24"/>
          <w:lang w:eastAsia="zh-CN"/>
        </w:rPr>
        <w:t xml:space="preserve">утврди да постоји нарушавање конкуренције због претходног учешћа привредног субјекта у припреми поступка набавке, у смислу члана 90. </w:t>
      </w:r>
      <w:r w:rsidRPr="00EB3580">
        <w:rPr>
          <w:rFonts w:ascii="Times New Roman" w:eastAsia="SimSun" w:hAnsi="Times New Roman"/>
          <w:kern w:val="1"/>
          <w:sz w:val="24"/>
          <w:szCs w:val="24"/>
          <w:lang w:val="sr-Cyrl-CS" w:eastAsia="zh-CN"/>
        </w:rPr>
        <w:t>Закона о јавним набавкама</w:t>
      </w:r>
      <w:r w:rsidRPr="00EB3580">
        <w:rPr>
          <w:rFonts w:ascii="Times New Roman" w:eastAsia="SimSun" w:hAnsi="Times New Roman"/>
          <w:kern w:val="1"/>
          <w:sz w:val="24"/>
          <w:szCs w:val="24"/>
          <w:lang w:eastAsia="zh-CN"/>
        </w:rPr>
        <w:t xml:space="preserve">, која не може да се отклони другим мерама; </w:t>
      </w:r>
      <w:r w:rsidRPr="00EB3580">
        <w:rPr>
          <w:rFonts w:ascii="Times New Roman" w:eastAsia="SimSun" w:hAnsi="Times New Roman"/>
          <w:kern w:val="1"/>
          <w:sz w:val="24"/>
          <w:szCs w:val="24"/>
          <w:lang w:val="sr-Cyrl-CS" w:eastAsia="zh-CN"/>
        </w:rPr>
        <w:t>члан 112. став 1. тачка 4)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EB3580">
        <w:rPr>
          <w:rFonts w:ascii="Times New Roman" w:eastAsia="SimSun" w:hAnsi="Times New Roman"/>
          <w:kern w:val="1"/>
          <w:sz w:val="24"/>
          <w:szCs w:val="24"/>
          <w:lang w:eastAsia="zh-CN"/>
        </w:rPr>
        <w:t xml:space="preserve">утврди да привредни субјект у периоду од претходне три године од дана истека рока за подношење понуда није испуњавао обавезе из раније закључених уговора о јавној набавци чија је последица била раскид тог уговора, наплата средства обезбеђења, накнада штете или др; </w:t>
      </w:r>
      <w:r w:rsidRPr="00EB3580">
        <w:rPr>
          <w:rFonts w:ascii="Times New Roman" w:eastAsia="SimSun" w:hAnsi="Times New Roman"/>
          <w:kern w:val="1"/>
          <w:sz w:val="24"/>
          <w:szCs w:val="24"/>
          <w:lang w:val="sr-Cyrl-CS" w:eastAsia="zh-CN"/>
        </w:rPr>
        <w:t>члан 112. став 1. тачка 5)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EB3580">
        <w:rPr>
          <w:rFonts w:ascii="Times New Roman" w:eastAsia="SimSun" w:hAnsi="Times New Roman"/>
          <w:kern w:val="1"/>
          <w:sz w:val="24"/>
          <w:szCs w:val="24"/>
          <w:lang w:eastAsia="zh-CN"/>
        </w:rPr>
        <w:t>утврди да је привредни субјект у поступцима јавних набавки у периоду од претходне три године од дана истека рока за подношење понуда доставио неистините податке потребне за проверу основа за искључење или критеријума за избор привредног субјекта или да није био у стању да достави доказе о</w:t>
      </w:r>
      <w:r w:rsidRPr="00EB3580">
        <w:rPr>
          <w:rFonts w:ascii="Times New Roman" w:eastAsia="SimSun" w:hAnsi="Times New Roman"/>
          <w:kern w:val="1"/>
          <w:sz w:val="24"/>
          <w:szCs w:val="24"/>
          <w:lang w:val="sr-Cyrl-CS" w:eastAsia="zh-CN"/>
        </w:rPr>
        <w:t xml:space="preserve"> испуњености критеријума за квалитативни избор привредног субјекта, уколико је као средство доказивања користио изјаву из члана 118. Закона о јавним набавкама. члан 112. став 1. тачка 6) Закона</w:t>
      </w:r>
      <w:r w:rsidR="001B2C0C" w:rsidRPr="00EB3580">
        <w:rPr>
          <w:rFonts w:ascii="Times New Roman" w:eastAsia="SimSun" w:hAnsi="Times New Roman"/>
          <w:kern w:val="1"/>
          <w:sz w:val="24"/>
          <w:szCs w:val="24"/>
          <w:lang w:val="sr-Cyrl-CS" w:eastAsia="zh-CN"/>
        </w:rPr>
        <w:t>.</w:t>
      </w:r>
    </w:p>
    <w:p w:rsidR="00500267" w:rsidRPr="00EB3580" w:rsidRDefault="00500267" w:rsidP="00500267">
      <w:pPr>
        <w:ind w:left="720"/>
        <w:rPr>
          <w:b/>
        </w:rPr>
      </w:pPr>
    </w:p>
    <w:p w:rsidR="006C65D0" w:rsidRPr="00EB3580" w:rsidRDefault="006C65D0" w:rsidP="006C65D0">
      <w:pPr>
        <w:tabs>
          <w:tab w:val="left" w:pos="720"/>
        </w:tabs>
        <w:ind w:right="48"/>
        <w:jc w:val="center"/>
        <w:rPr>
          <w:rFonts w:eastAsia="SimSun"/>
          <w:b/>
          <w:caps/>
          <w:kern w:val="24"/>
          <w:u w:val="single"/>
          <w:lang w:val="sr-Cyrl-CS" w:eastAsia="zh-CN"/>
        </w:rPr>
      </w:pPr>
      <w:r w:rsidRPr="00EB3580">
        <w:rPr>
          <w:rFonts w:eastAsia="SimSun"/>
          <w:b/>
          <w:caps/>
          <w:kern w:val="24"/>
          <w:u w:val="single"/>
          <w:lang w:val="sr-Cyrl-CS" w:eastAsia="zh-CN"/>
        </w:rPr>
        <w:t>критеријуми за избор привредног субјекта</w:t>
      </w:r>
    </w:p>
    <w:p w:rsidR="006C65D0" w:rsidRPr="00EB3580" w:rsidRDefault="006C65D0" w:rsidP="006C65D0">
      <w:pPr>
        <w:jc w:val="both"/>
        <w:rPr>
          <w:u w:val="single"/>
          <w:lang w:val="sr-Cyrl-CS"/>
        </w:rPr>
      </w:pPr>
    </w:p>
    <w:p w:rsidR="002207B0" w:rsidRDefault="006C65D0" w:rsidP="006C65D0">
      <w:pPr>
        <w:jc w:val="both"/>
        <w:rPr>
          <w:lang w:val="sr-Cyrl-CS" w:eastAsia="en-US" w:bidi="en-US"/>
        </w:rPr>
      </w:pPr>
      <w:r w:rsidRPr="00EB3580">
        <w:rPr>
          <w:lang w:val="sr-Cyrl-CS"/>
        </w:rPr>
        <w:t xml:space="preserve">Привредни субјект мора испуњавати </w:t>
      </w:r>
      <w:r w:rsidRPr="00EB3580">
        <w:rPr>
          <w:lang w:val="sr-Cyrl-CS" w:eastAsia="en-US" w:bidi="en-US"/>
        </w:rPr>
        <w:t xml:space="preserve">критеријуме за избор: </w:t>
      </w:r>
    </w:p>
    <w:p w:rsidR="006C65D0" w:rsidRPr="00EB3580" w:rsidRDefault="002207B0" w:rsidP="006C65D0">
      <w:pPr>
        <w:jc w:val="both"/>
        <w:rPr>
          <w:b/>
          <w:bCs/>
          <w:lang w:val="sr-Cyrl-CS" w:eastAsia="en-US" w:bidi="en-US"/>
        </w:rPr>
      </w:pPr>
      <w:r>
        <w:rPr>
          <w:lang w:val="sr-Cyrl-CS" w:eastAsia="en-US" w:bidi="en-US"/>
        </w:rPr>
        <w:t>______________________________</w:t>
      </w:r>
      <w:r w:rsidR="006C65D0" w:rsidRPr="00EB3580">
        <w:rPr>
          <w:b/>
          <w:bCs/>
          <w:lang w:val="sr-Cyrl-CS" w:eastAsia="en-US" w:bidi="en-US"/>
        </w:rPr>
        <w:t xml:space="preserve">   </w:t>
      </w:r>
    </w:p>
    <w:p w:rsidR="00116AA0" w:rsidRPr="00EB3580" w:rsidRDefault="00116AA0" w:rsidP="006C65D0">
      <w:pPr>
        <w:jc w:val="both"/>
        <w:rPr>
          <w:u w:val="single"/>
          <w:lang w:val="sr-Cyrl-CS"/>
        </w:rPr>
      </w:pPr>
    </w:p>
    <w:p w:rsidR="000D4F18" w:rsidRPr="000D52EC" w:rsidRDefault="00FE42BA" w:rsidP="000D4F18">
      <w:pPr>
        <w:ind w:left="921" w:right="951"/>
        <w:jc w:val="center"/>
        <w:rPr>
          <w:b/>
          <w:sz w:val="28"/>
          <w:szCs w:val="28"/>
          <w:u w:val="single"/>
        </w:rPr>
      </w:pPr>
      <w:r w:rsidRPr="00EB3580">
        <w:br w:type="page"/>
      </w:r>
      <w:r w:rsidR="000D4F18" w:rsidRPr="000D52EC">
        <w:rPr>
          <w:b/>
          <w:sz w:val="28"/>
          <w:szCs w:val="28"/>
          <w:u w:val="single"/>
        </w:rPr>
        <w:lastRenderedPageBreak/>
        <w:t>Изјава о испуњености критеријума за квалитативни избор привредног субјекта (ИИК)</w:t>
      </w:r>
    </w:p>
    <w:p w:rsidR="00085932" w:rsidRDefault="00085932" w:rsidP="00116AA0">
      <w:pPr>
        <w:pStyle w:val="Heading1"/>
        <w:ind w:right="950"/>
        <w:rPr>
          <w:lang w:val="sr-Cyrl-CS"/>
        </w:rPr>
      </w:pPr>
    </w:p>
    <w:p w:rsidR="00085932" w:rsidRDefault="00085932" w:rsidP="00116AA0">
      <w:pPr>
        <w:pStyle w:val="Heading1"/>
        <w:ind w:right="950"/>
        <w:rPr>
          <w:lang w:val="sr-Cyrl-CS"/>
        </w:rPr>
      </w:pPr>
    </w:p>
    <w:p w:rsidR="000D4F18" w:rsidRDefault="000D4F18" w:rsidP="00116AA0">
      <w:pPr>
        <w:pStyle w:val="Heading1"/>
        <w:ind w:right="950"/>
      </w:pPr>
      <w:r>
        <w:t>Део I: Подаци о поступку јавне набавке и наручиоцу</w:t>
      </w:r>
    </w:p>
    <w:p w:rsidR="000D4F18" w:rsidRDefault="000D4F18" w:rsidP="00116AA0">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265"/>
        <w:gridCol w:w="4383"/>
      </w:tblGrid>
      <w:tr w:rsidR="000D4F18" w:rsidTr="00C81BC9">
        <w:trPr>
          <w:trHeight w:val="494"/>
        </w:trPr>
        <w:tc>
          <w:tcPr>
            <w:tcW w:w="9293" w:type="dxa"/>
            <w:gridSpan w:val="3"/>
            <w:shd w:val="clear" w:color="auto" w:fill="A4A4A4"/>
          </w:tcPr>
          <w:p w:rsidR="000D4F18" w:rsidRDefault="000D4F18" w:rsidP="00116AA0">
            <w:pPr>
              <w:pStyle w:val="TableParagraph"/>
              <w:ind w:left="2510" w:right="2502"/>
              <w:jc w:val="center"/>
            </w:pPr>
            <w:r>
              <w:t>Све податке у ИИК уноси привредни субјект</w:t>
            </w:r>
          </w:p>
        </w:tc>
      </w:tr>
      <w:tr w:rsidR="000D4F18" w:rsidTr="00C81BC9">
        <w:trPr>
          <w:trHeight w:val="371"/>
        </w:trPr>
        <w:tc>
          <w:tcPr>
            <w:tcW w:w="4645" w:type="dxa"/>
            <w:shd w:val="clear" w:color="auto" w:fill="D4DCE3"/>
          </w:tcPr>
          <w:p w:rsidR="000D4F18" w:rsidRPr="00C81BC9" w:rsidRDefault="000D4F18" w:rsidP="00116AA0">
            <w:pPr>
              <w:pStyle w:val="TableParagraph"/>
              <w:rPr>
                <w:sz w:val="14"/>
                <w:lang w:val="sr-Cyrl-CS"/>
              </w:rPr>
            </w:pPr>
            <w:r>
              <w:t>Наручилац</w:t>
            </w:r>
          </w:p>
        </w:tc>
        <w:tc>
          <w:tcPr>
            <w:tcW w:w="4648" w:type="dxa"/>
            <w:gridSpan w:val="2"/>
            <w:shd w:val="clear" w:color="auto" w:fill="D4DCE3"/>
          </w:tcPr>
          <w:p w:rsidR="000D4F18" w:rsidRPr="00117118" w:rsidRDefault="00117118" w:rsidP="00116AA0">
            <w:pPr>
              <w:pStyle w:val="TableParagraph"/>
              <w:rPr>
                <w:lang w:val="sr-Cyrl-CS"/>
              </w:rPr>
            </w:pPr>
            <w:r>
              <w:rPr>
                <w:lang w:val="sr-Cyrl-CS"/>
              </w:rPr>
              <w:t>Одговор</w:t>
            </w:r>
          </w:p>
        </w:tc>
      </w:tr>
      <w:tr w:rsidR="000D4F18" w:rsidTr="00C81BC9">
        <w:trPr>
          <w:trHeight w:val="374"/>
        </w:trPr>
        <w:tc>
          <w:tcPr>
            <w:tcW w:w="4645" w:type="dxa"/>
          </w:tcPr>
          <w:p w:rsidR="000D4F18" w:rsidRDefault="000D4F18" w:rsidP="00116AA0">
            <w:pPr>
              <w:pStyle w:val="TableParagraph"/>
            </w:pPr>
            <w:r>
              <w:t>Назив:</w:t>
            </w:r>
          </w:p>
        </w:tc>
        <w:tc>
          <w:tcPr>
            <w:tcW w:w="265" w:type="dxa"/>
            <w:tcBorders>
              <w:right w:val="nil"/>
            </w:tcBorders>
          </w:tcPr>
          <w:p w:rsidR="000D4F18" w:rsidRPr="00117118" w:rsidRDefault="000D4F18" w:rsidP="00116AA0">
            <w:pPr>
              <w:pStyle w:val="TableParagraph"/>
              <w:ind w:left="28"/>
              <w:jc w:val="center"/>
              <w:rPr>
                <w:lang w:val="sr-Cyrl-CS"/>
              </w:rPr>
            </w:pPr>
          </w:p>
        </w:tc>
        <w:tc>
          <w:tcPr>
            <w:tcW w:w="4383" w:type="dxa"/>
            <w:tcBorders>
              <w:left w:val="nil"/>
            </w:tcBorders>
          </w:tcPr>
          <w:p w:rsidR="000D4F18" w:rsidRPr="00C81BC9" w:rsidRDefault="000D4F18" w:rsidP="00116AA0">
            <w:pPr>
              <w:pStyle w:val="TableParagraph"/>
              <w:ind w:left="0"/>
              <w:rPr>
                <w:lang w:val="sr-Cyrl-CS"/>
              </w:rPr>
            </w:pPr>
          </w:p>
        </w:tc>
      </w:tr>
      <w:tr w:rsidR="000D4F18" w:rsidTr="00C81BC9">
        <w:trPr>
          <w:trHeight w:val="484"/>
        </w:trPr>
        <w:tc>
          <w:tcPr>
            <w:tcW w:w="4645" w:type="dxa"/>
            <w:shd w:val="clear" w:color="auto" w:fill="D4DCE3"/>
          </w:tcPr>
          <w:p w:rsidR="000D4F18" w:rsidRDefault="000D4F18" w:rsidP="00116AA0">
            <w:pPr>
              <w:pStyle w:val="TableParagraph"/>
            </w:pPr>
            <w:r>
              <w:t>Предмет набавке</w:t>
            </w:r>
          </w:p>
        </w:tc>
        <w:tc>
          <w:tcPr>
            <w:tcW w:w="4648" w:type="dxa"/>
            <w:gridSpan w:val="2"/>
            <w:shd w:val="clear" w:color="auto" w:fill="D4DCE3"/>
          </w:tcPr>
          <w:p w:rsidR="000D4F18" w:rsidRDefault="000D4F18" w:rsidP="00116AA0">
            <w:pPr>
              <w:pStyle w:val="TableParagraph"/>
            </w:pPr>
            <w:r>
              <w:t>Одговор</w:t>
            </w:r>
          </w:p>
        </w:tc>
      </w:tr>
      <w:tr w:rsidR="000D4F18" w:rsidTr="00C81BC9">
        <w:trPr>
          <w:trHeight w:val="485"/>
        </w:trPr>
        <w:tc>
          <w:tcPr>
            <w:tcW w:w="4645" w:type="dxa"/>
          </w:tcPr>
          <w:p w:rsidR="000D4F18" w:rsidRDefault="000D4F18" w:rsidP="00116AA0">
            <w:pPr>
              <w:pStyle w:val="TableParagraph"/>
            </w:pPr>
            <w:r>
              <w:t>Назив или кратак опис набавке:</w:t>
            </w:r>
          </w:p>
        </w:tc>
        <w:tc>
          <w:tcPr>
            <w:tcW w:w="265" w:type="dxa"/>
            <w:tcBorders>
              <w:right w:val="nil"/>
            </w:tcBorders>
          </w:tcPr>
          <w:p w:rsidR="000D4F18" w:rsidRDefault="000D4F18" w:rsidP="00116AA0">
            <w:pPr>
              <w:pStyle w:val="TableParagraph"/>
              <w:ind w:left="28"/>
              <w:jc w:val="center"/>
            </w:pPr>
          </w:p>
        </w:tc>
        <w:tc>
          <w:tcPr>
            <w:tcW w:w="4383" w:type="dxa"/>
            <w:tcBorders>
              <w:left w:val="nil"/>
            </w:tcBorders>
          </w:tcPr>
          <w:p w:rsidR="000D4F18" w:rsidRDefault="000D4F18" w:rsidP="00116AA0">
            <w:pPr>
              <w:pStyle w:val="TableParagraph"/>
              <w:ind w:left="87"/>
            </w:pPr>
          </w:p>
        </w:tc>
      </w:tr>
      <w:tr w:rsidR="000D4F18" w:rsidTr="00085932">
        <w:trPr>
          <w:trHeight w:val="619"/>
        </w:trPr>
        <w:tc>
          <w:tcPr>
            <w:tcW w:w="4645" w:type="dxa"/>
          </w:tcPr>
          <w:p w:rsidR="000D4F18" w:rsidRDefault="000D4F18" w:rsidP="00116AA0">
            <w:pPr>
              <w:pStyle w:val="TableParagraph"/>
              <w:ind w:right="87"/>
            </w:pPr>
            <w:r>
              <w:t xml:space="preserve">Упућивање на одговарајући </w:t>
            </w:r>
            <w:r w:rsidR="00117118">
              <w:rPr>
                <w:lang w:val="sr-Cyrl-CS"/>
              </w:rPr>
              <w:t>позив за подношење понуда</w:t>
            </w:r>
            <w:r>
              <w:t>:</w:t>
            </w:r>
          </w:p>
        </w:tc>
        <w:tc>
          <w:tcPr>
            <w:tcW w:w="4648" w:type="dxa"/>
            <w:gridSpan w:val="2"/>
          </w:tcPr>
          <w:p w:rsidR="000D4F18" w:rsidRDefault="000D4F18" w:rsidP="00116AA0">
            <w:pPr>
              <w:pStyle w:val="TableParagraph"/>
            </w:pPr>
            <w:r>
              <w:t>Број:</w:t>
            </w:r>
          </w:p>
          <w:p w:rsidR="000D4F18" w:rsidRPr="00117118" w:rsidRDefault="00117118" w:rsidP="00116AA0">
            <w:pPr>
              <w:pStyle w:val="TableParagraph"/>
              <w:rPr>
                <w:lang w:val="sr-Cyrl-CS"/>
              </w:rPr>
            </w:pPr>
            <w:r>
              <w:rPr>
                <w:lang w:val="sr-Cyrl-CS"/>
              </w:rPr>
              <w:t>Д</w:t>
            </w:r>
            <w:r>
              <w:t>атум</w:t>
            </w:r>
            <w:r>
              <w:rPr>
                <w:lang w:val="sr-Cyrl-CS"/>
              </w:rPr>
              <w:t>:</w:t>
            </w:r>
          </w:p>
        </w:tc>
      </w:tr>
      <w:tr w:rsidR="000D4F18" w:rsidTr="00C81BC9">
        <w:trPr>
          <w:trHeight w:val="628"/>
        </w:trPr>
        <w:tc>
          <w:tcPr>
            <w:tcW w:w="4645" w:type="dxa"/>
          </w:tcPr>
          <w:p w:rsidR="000D4F18" w:rsidRDefault="00117118" w:rsidP="00116AA0">
            <w:pPr>
              <w:pStyle w:val="TableParagraph"/>
            </w:pPr>
            <w:r>
              <w:rPr>
                <w:lang w:val="sr-Cyrl-CS"/>
              </w:rPr>
              <w:t>Деловодни</w:t>
            </w:r>
            <w:r w:rsidR="000D4F18">
              <w:t xml:space="preserve"> број предмета додељен од стране наручиоца (ако је </w:t>
            </w:r>
            <w:r>
              <w:rPr>
                <w:lang w:val="sr-Cyrl-CS"/>
              </w:rPr>
              <w:t>постоји</w:t>
            </w:r>
            <w:r w:rsidR="000D4F18">
              <w:t>):</w:t>
            </w:r>
          </w:p>
        </w:tc>
        <w:tc>
          <w:tcPr>
            <w:tcW w:w="265" w:type="dxa"/>
            <w:tcBorders>
              <w:right w:val="nil"/>
            </w:tcBorders>
          </w:tcPr>
          <w:p w:rsidR="000D4F18" w:rsidRDefault="000D4F18" w:rsidP="00116AA0">
            <w:pPr>
              <w:pStyle w:val="TableParagraph"/>
              <w:ind w:left="28"/>
              <w:jc w:val="center"/>
            </w:pPr>
          </w:p>
        </w:tc>
        <w:tc>
          <w:tcPr>
            <w:tcW w:w="4383" w:type="dxa"/>
            <w:tcBorders>
              <w:left w:val="nil"/>
            </w:tcBorders>
          </w:tcPr>
          <w:p w:rsidR="000D4F18" w:rsidRDefault="000D4F18" w:rsidP="00116AA0">
            <w:pPr>
              <w:pStyle w:val="TableParagraph"/>
              <w:ind w:left="87"/>
            </w:pPr>
          </w:p>
        </w:tc>
      </w:tr>
    </w:tbl>
    <w:p w:rsidR="00116AA0" w:rsidRDefault="00116AA0" w:rsidP="00116AA0">
      <w:pPr>
        <w:ind w:left="921" w:right="948"/>
        <w:jc w:val="center"/>
        <w:rPr>
          <w:sz w:val="28"/>
          <w:lang w:val="sr-Cyrl-CS"/>
        </w:rPr>
      </w:pPr>
    </w:p>
    <w:p w:rsidR="000D4F18" w:rsidRDefault="000D4F18" w:rsidP="00116AA0">
      <w:pPr>
        <w:ind w:left="921" w:right="948"/>
        <w:jc w:val="center"/>
        <w:rPr>
          <w:sz w:val="28"/>
        </w:rPr>
      </w:pPr>
      <w:r>
        <w:rPr>
          <w:sz w:val="28"/>
        </w:rPr>
        <w:t>Део II: Подаци о привредном субјекту</w:t>
      </w:r>
    </w:p>
    <w:p w:rsidR="00085932" w:rsidRDefault="00085932" w:rsidP="00116AA0">
      <w:pPr>
        <w:pStyle w:val="Heading2"/>
        <w:spacing w:before="0"/>
        <w:ind w:right="947"/>
        <w:rPr>
          <w:lang w:val="sr-Cyrl-CS"/>
        </w:rPr>
      </w:pPr>
    </w:p>
    <w:p w:rsidR="000D4F18" w:rsidRDefault="000D4F18" w:rsidP="00116AA0">
      <w:pPr>
        <w:pStyle w:val="Heading2"/>
        <w:spacing w:before="0"/>
        <w:ind w:right="947"/>
      </w:pPr>
      <w:r>
        <w:t>А: Подаци о привредном субјекту</w:t>
      </w:r>
    </w:p>
    <w:p w:rsidR="000D4F18" w:rsidRDefault="000D4F18" w:rsidP="00116AA0">
      <w:pPr>
        <w:pStyle w:val="BodyText"/>
        <w:spacing w:after="0"/>
        <w:rPr>
          <w:sz w:val="21"/>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6"/>
        <w:gridCol w:w="322"/>
        <w:gridCol w:w="110"/>
        <w:gridCol w:w="450"/>
        <w:gridCol w:w="121"/>
        <w:gridCol w:w="522"/>
        <w:gridCol w:w="3125"/>
      </w:tblGrid>
      <w:tr w:rsidR="000D4F18" w:rsidTr="000D4F18">
        <w:trPr>
          <w:trHeight w:val="372"/>
        </w:trPr>
        <w:tc>
          <w:tcPr>
            <w:tcW w:w="4646" w:type="dxa"/>
            <w:shd w:val="clear" w:color="auto" w:fill="D4DCE3"/>
          </w:tcPr>
          <w:p w:rsidR="000D4F18" w:rsidRDefault="000D4F18" w:rsidP="00116AA0">
            <w:pPr>
              <w:pStyle w:val="TableParagraph"/>
            </w:pPr>
            <w:r>
              <w:t>Привредни субјект</w:t>
            </w:r>
          </w:p>
        </w:tc>
        <w:tc>
          <w:tcPr>
            <w:tcW w:w="4650" w:type="dxa"/>
            <w:gridSpan w:val="6"/>
            <w:shd w:val="clear" w:color="auto" w:fill="D4DCE3"/>
          </w:tcPr>
          <w:p w:rsidR="000D4F18" w:rsidRDefault="000D4F18" w:rsidP="00116AA0">
            <w:pPr>
              <w:pStyle w:val="TableParagraph"/>
            </w:pPr>
            <w:r>
              <w:t>Одговор</w:t>
            </w:r>
          </w:p>
        </w:tc>
      </w:tr>
      <w:tr w:rsidR="000D4F18" w:rsidTr="000D4F18">
        <w:trPr>
          <w:trHeight w:val="373"/>
        </w:trPr>
        <w:tc>
          <w:tcPr>
            <w:tcW w:w="4646" w:type="dxa"/>
          </w:tcPr>
          <w:p w:rsidR="000D4F18" w:rsidRDefault="000D4F18" w:rsidP="00116AA0">
            <w:pPr>
              <w:pStyle w:val="TableParagraph"/>
            </w:pPr>
            <w:r>
              <w:t>Назив:</w:t>
            </w:r>
          </w:p>
        </w:tc>
        <w:tc>
          <w:tcPr>
            <w:tcW w:w="4650" w:type="dxa"/>
            <w:gridSpan w:val="6"/>
          </w:tcPr>
          <w:p w:rsidR="000D4F18" w:rsidRDefault="000D4F18" w:rsidP="00116AA0">
            <w:pPr>
              <w:pStyle w:val="TableParagraph"/>
            </w:pPr>
          </w:p>
        </w:tc>
      </w:tr>
      <w:tr w:rsidR="000D4F18" w:rsidTr="000D4F18">
        <w:trPr>
          <w:trHeight w:val="563"/>
        </w:trPr>
        <w:tc>
          <w:tcPr>
            <w:tcW w:w="4646" w:type="dxa"/>
          </w:tcPr>
          <w:p w:rsidR="000D4F18" w:rsidRDefault="000D4F18" w:rsidP="00116AA0">
            <w:pPr>
              <w:pStyle w:val="TableParagraph"/>
              <w:tabs>
                <w:tab w:val="left" w:pos="1158"/>
                <w:tab w:val="left" w:pos="3115"/>
                <w:tab w:val="left" w:pos="3813"/>
                <w:tab w:val="left" w:pos="4377"/>
              </w:tabs>
              <w:ind w:right="93"/>
            </w:pPr>
            <w:r>
              <w:t>Порески</w:t>
            </w:r>
            <w:r>
              <w:tab/>
              <w:t>идентификациони</w:t>
            </w:r>
            <w:r>
              <w:tab/>
              <w:t>број:</w:t>
            </w:r>
          </w:p>
        </w:tc>
        <w:tc>
          <w:tcPr>
            <w:tcW w:w="4650" w:type="dxa"/>
            <w:gridSpan w:val="6"/>
          </w:tcPr>
          <w:p w:rsidR="000D4F18" w:rsidRDefault="000D4F18" w:rsidP="00116AA0">
            <w:pPr>
              <w:pStyle w:val="TableParagraph"/>
            </w:pPr>
          </w:p>
        </w:tc>
      </w:tr>
      <w:tr w:rsidR="000D4F18" w:rsidTr="000D4F18">
        <w:trPr>
          <w:trHeight w:val="373"/>
        </w:trPr>
        <w:tc>
          <w:tcPr>
            <w:tcW w:w="4646" w:type="dxa"/>
          </w:tcPr>
          <w:p w:rsidR="000D4F18" w:rsidRDefault="000D4F18" w:rsidP="00116AA0">
            <w:pPr>
              <w:pStyle w:val="TableParagraph"/>
            </w:pPr>
            <w:r>
              <w:t>Адреса:</w:t>
            </w:r>
          </w:p>
        </w:tc>
        <w:tc>
          <w:tcPr>
            <w:tcW w:w="4650" w:type="dxa"/>
            <w:gridSpan w:val="6"/>
          </w:tcPr>
          <w:p w:rsidR="000D4F18" w:rsidRDefault="000D4F18" w:rsidP="00116AA0">
            <w:pPr>
              <w:pStyle w:val="TableParagraph"/>
            </w:pPr>
          </w:p>
        </w:tc>
      </w:tr>
      <w:tr w:rsidR="000D4F18" w:rsidTr="000D4F18">
        <w:trPr>
          <w:trHeight w:val="310"/>
        </w:trPr>
        <w:tc>
          <w:tcPr>
            <w:tcW w:w="4646" w:type="dxa"/>
          </w:tcPr>
          <w:p w:rsidR="000D4F18" w:rsidRDefault="000D4F18" w:rsidP="00116AA0">
            <w:pPr>
              <w:pStyle w:val="TableParagraph"/>
            </w:pPr>
            <w:r>
              <w:t>Особа или особе за контакт:</w:t>
            </w:r>
          </w:p>
        </w:tc>
        <w:tc>
          <w:tcPr>
            <w:tcW w:w="4650" w:type="dxa"/>
            <w:gridSpan w:val="6"/>
          </w:tcPr>
          <w:p w:rsidR="000D4F18" w:rsidRDefault="000D4F18" w:rsidP="00116AA0">
            <w:pPr>
              <w:pStyle w:val="TableParagraph"/>
            </w:pPr>
          </w:p>
        </w:tc>
      </w:tr>
      <w:tr w:rsidR="000D4F18" w:rsidTr="000D4F18">
        <w:trPr>
          <w:trHeight w:val="435"/>
        </w:trPr>
        <w:tc>
          <w:tcPr>
            <w:tcW w:w="4646" w:type="dxa"/>
          </w:tcPr>
          <w:p w:rsidR="000D4F18" w:rsidRDefault="000D4F18" w:rsidP="00116AA0">
            <w:pPr>
              <w:pStyle w:val="TableParagraph"/>
            </w:pPr>
            <w:r>
              <w:t>Телефон:</w:t>
            </w:r>
          </w:p>
        </w:tc>
        <w:tc>
          <w:tcPr>
            <w:tcW w:w="4650" w:type="dxa"/>
            <w:gridSpan w:val="6"/>
          </w:tcPr>
          <w:p w:rsidR="000D4F18" w:rsidRDefault="000D4F18" w:rsidP="00116AA0">
            <w:pPr>
              <w:pStyle w:val="TableParagraph"/>
            </w:pPr>
          </w:p>
        </w:tc>
      </w:tr>
      <w:tr w:rsidR="000D4F18" w:rsidTr="000D4F18">
        <w:trPr>
          <w:trHeight w:val="435"/>
        </w:trPr>
        <w:tc>
          <w:tcPr>
            <w:tcW w:w="4646" w:type="dxa"/>
            <w:tcBorders>
              <w:top w:val="single" w:sz="4" w:space="0" w:color="auto"/>
              <w:left w:val="single" w:sz="4" w:space="0" w:color="auto"/>
              <w:bottom w:val="single" w:sz="4" w:space="0" w:color="auto"/>
              <w:right w:val="single" w:sz="4" w:space="0" w:color="auto"/>
            </w:tcBorders>
          </w:tcPr>
          <w:p w:rsidR="000D4F18" w:rsidRDefault="000D4F18" w:rsidP="00116AA0">
            <w:pPr>
              <w:pStyle w:val="TableParagraph"/>
            </w:pPr>
            <w:r>
              <w:t>Адреса електронске поште:</w:t>
            </w:r>
          </w:p>
        </w:tc>
        <w:tc>
          <w:tcPr>
            <w:tcW w:w="4650" w:type="dxa"/>
            <w:gridSpan w:val="6"/>
            <w:tcBorders>
              <w:top w:val="single" w:sz="4" w:space="0" w:color="auto"/>
              <w:left w:val="single" w:sz="4" w:space="0" w:color="auto"/>
              <w:bottom w:val="single" w:sz="4" w:space="0" w:color="auto"/>
              <w:right w:val="single" w:sz="4" w:space="0" w:color="auto"/>
            </w:tcBorders>
          </w:tcPr>
          <w:p w:rsidR="000D4F18" w:rsidRDefault="000D4F18" w:rsidP="00116AA0">
            <w:pPr>
              <w:pStyle w:val="TableParagraph"/>
            </w:pPr>
          </w:p>
        </w:tc>
      </w:tr>
      <w:tr w:rsidR="000D4F18" w:rsidTr="000D52EC">
        <w:trPr>
          <w:trHeight w:val="435"/>
        </w:trPr>
        <w:tc>
          <w:tcPr>
            <w:tcW w:w="4646" w:type="dxa"/>
            <w:tcBorders>
              <w:top w:val="single" w:sz="4" w:space="0" w:color="auto"/>
              <w:left w:val="single" w:sz="4" w:space="0" w:color="auto"/>
              <w:bottom w:val="single" w:sz="4" w:space="0" w:color="auto"/>
              <w:right w:val="single" w:sz="4" w:space="0" w:color="auto"/>
            </w:tcBorders>
          </w:tcPr>
          <w:p w:rsidR="000D4F18" w:rsidRDefault="000D4F18" w:rsidP="00116AA0">
            <w:pPr>
              <w:pStyle w:val="TableParagraph"/>
            </w:pPr>
            <w:r>
              <w:t>Интернет страница (</w:t>
            </w:r>
            <w:r w:rsidRPr="000D4F18">
              <w:t>wеб</w:t>
            </w:r>
            <w:r w:rsidR="001C735F">
              <w:t>-страница)</w:t>
            </w:r>
            <w:r>
              <w:t>:</w:t>
            </w:r>
          </w:p>
        </w:tc>
        <w:tc>
          <w:tcPr>
            <w:tcW w:w="4650" w:type="dxa"/>
            <w:gridSpan w:val="6"/>
            <w:tcBorders>
              <w:top w:val="single" w:sz="4" w:space="0" w:color="auto"/>
              <w:left w:val="single" w:sz="4" w:space="0" w:color="auto"/>
              <w:bottom w:val="single" w:sz="4" w:space="0" w:color="auto"/>
              <w:right w:val="single" w:sz="4" w:space="0" w:color="auto"/>
            </w:tcBorders>
          </w:tcPr>
          <w:p w:rsidR="000D4F18" w:rsidRDefault="000D4F18" w:rsidP="00116AA0">
            <w:pPr>
              <w:pStyle w:val="TableParagraph"/>
            </w:pPr>
          </w:p>
        </w:tc>
      </w:tr>
      <w:tr w:rsidR="000D4F18" w:rsidTr="000D52EC">
        <w:trPr>
          <w:trHeight w:val="435"/>
        </w:trPr>
        <w:tc>
          <w:tcPr>
            <w:tcW w:w="4646" w:type="dxa"/>
            <w:tcBorders>
              <w:top w:val="single" w:sz="4" w:space="0" w:color="auto"/>
              <w:left w:val="single" w:sz="4" w:space="0" w:color="auto"/>
              <w:bottom w:val="single" w:sz="4" w:space="0" w:color="auto"/>
              <w:right w:val="single" w:sz="4" w:space="0" w:color="auto"/>
            </w:tcBorders>
            <w:shd w:val="clear" w:color="auto" w:fill="DBE5F1"/>
          </w:tcPr>
          <w:p w:rsidR="000D4F18" w:rsidRDefault="000D4F18" w:rsidP="00116AA0">
            <w:pPr>
              <w:pStyle w:val="TableParagraph"/>
            </w:pPr>
            <w:r>
              <w:t>Опште информације</w:t>
            </w:r>
          </w:p>
        </w:tc>
        <w:tc>
          <w:tcPr>
            <w:tcW w:w="4650" w:type="dxa"/>
            <w:gridSpan w:val="6"/>
            <w:tcBorders>
              <w:top w:val="single" w:sz="4" w:space="0" w:color="auto"/>
              <w:left w:val="single" w:sz="4" w:space="0" w:color="auto"/>
              <w:bottom w:val="single" w:sz="4" w:space="0" w:color="auto"/>
              <w:right w:val="single" w:sz="4" w:space="0" w:color="auto"/>
            </w:tcBorders>
            <w:shd w:val="clear" w:color="auto" w:fill="DBE5F1"/>
          </w:tcPr>
          <w:p w:rsidR="000D4F18" w:rsidRDefault="000D4F18" w:rsidP="00116AA0">
            <w:pPr>
              <w:pStyle w:val="TableParagraph"/>
            </w:pPr>
            <w:r>
              <w:t>Одговор</w:t>
            </w:r>
          </w:p>
        </w:tc>
      </w:tr>
      <w:tr w:rsidR="000D4F18" w:rsidTr="00C81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6"/>
        </w:trPr>
        <w:tc>
          <w:tcPr>
            <w:tcW w:w="4646" w:type="dxa"/>
          </w:tcPr>
          <w:p w:rsidR="000D4F18" w:rsidRDefault="000D4F18" w:rsidP="00116AA0">
            <w:pPr>
              <w:pStyle w:val="TableParagraph"/>
            </w:pPr>
            <w:r>
              <w:t>Да ли је привредни субјект микро, мало или средње правно лице или предузетник</w:t>
            </w:r>
            <w:r>
              <w:rPr>
                <w:position w:val="8"/>
                <w:sz w:val="14"/>
              </w:rPr>
              <w:t>6</w:t>
            </w:r>
            <w:r>
              <w:t>?</w:t>
            </w:r>
          </w:p>
        </w:tc>
        <w:tc>
          <w:tcPr>
            <w:tcW w:w="882" w:type="dxa"/>
            <w:gridSpan w:val="3"/>
            <w:tcBorders>
              <w:right w:val="nil"/>
            </w:tcBorders>
          </w:tcPr>
          <w:p w:rsidR="000D4F18" w:rsidRDefault="007E553F" w:rsidP="00116AA0">
            <w:pPr>
              <w:pStyle w:val="TableParagraph"/>
              <w:ind w:left="0" w:right="187"/>
              <w:jc w:val="right"/>
            </w:pPr>
            <w:r>
              <w:rPr>
                <w:sz w:val="20"/>
              </w:rPr>
            </w:r>
            <w:r>
              <w:rPr>
                <w:sz w:val="20"/>
              </w:rPr>
              <w:pict>
                <v:group id="_x0000_s1341" style="width:12.25pt;height:12.25pt;mso-position-horizontal-relative:char;mso-position-vertical-relative:line" coordsize="245,245">
                  <v:rect id="_x0000_s1342" style="position:absolute;left:7;top:7;width:231;height:231" filled="f" strokeweight=".72pt"/>
                  <w10:wrap type="none"/>
                  <w10:anchorlock/>
                </v:group>
              </w:pict>
            </w:r>
            <w:r w:rsidR="000D4F18">
              <w:t>Да</w:t>
            </w:r>
          </w:p>
        </w:tc>
        <w:tc>
          <w:tcPr>
            <w:tcW w:w="643" w:type="dxa"/>
            <w:gridSpan w:val="2"/>
            <w:tcBorders>
              <w:left w:val="nil"/>
              <w:right w:val="nil"/>
            </w:tcBorders>
          </w:tcPr>
          <w:p w:rsidR="000D4F18" w:rsidRDefault="007E553F" w:rsidP="00116AA0">
            <w:pPr>
              <w:pStyle w:val="TableParagraph"/>
              <w:ind w:left="0"/>
              <w:jc w:val="right"/>
            </w:pPr>
            <w:r>
              <w:rPr>
                <w:sz w:val="20"/>
              </w:rPr>
            </w:r>
            <w:r>
              <w:rPr>
                <w:sz w:val="20"/>
              </w:rPr>
              <w:pict>
                <v:group id="_x0000_s1349" style="width:12.25pt;height:12.25pt;mso-position-horizontal-relative:char;mso-position-vertical-relative:line" coordsize="245,245">
                  <v:rect id="_x0000_s1350" style="position:absolute;left:7;top:7;width:231;height:231" filled="f" strokeweight=".72pt"/>
                  <w10:wrap type="none"/>
                  <w10:anchorlock/>
                </v:group>
              </w:pict>
            </w:r>
            <w:r w:rsidR="000D4F18">
              <w:t>Не</w:t>
            </w:r>
          </w:p>
        </w:tc>
        <w:tc>
          <w:tcPr>
            <w:tcW w:w="3125" w:type="dxa"/>
            <w:tcBorders>
              <w:left w:val="nil"/>
            </w:tcBorders>
          </w:tcPr>
          <w:p w:rsidR="000D4F18" w:rsidRDefault="000D4F18" w:rsidP="00116AA0">
            <w:pPr>
              <w:pStyle w:val="TableParagraph"/>
              <w:ind w:left="0"/>
              <w:rPr>
                <w:sz w:val="18"/>
              </w:rPr>
            </w:pPr>
          </w:p>
        </w:tc>
      </w:tr>
      <w:tr w:rsidR="000D4F18" w:rsidTr="001C7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4646" w:type="dxa"/>
          </w:tcPr>
          <w:p w:rsidR="000D4F18" w:rsidRDefault="000D4F18" w:rsidP="00116AA0">
            <w:pPr>
              <w:pStyle w:val="TableParagraph"/>
            </w:pPr>
            <w:r>
              <w:t>Да ли је привредни субјект уписан у регистар понуђача</w:t>
            </w:r>
            <w:r w:rsidR="001C735F">
              <w:rPr>
                <w:position w:val="8"/>
                <w:sz w:val="14"/>
                <w:lang w:val="sr-Cyrl-CS"/>
              </w:rPr>
              <w:t xml:space="preserve"> </w:t>
            </w:r>
            <w:r>
              <w:t>у Републици Србији?</w:t>
            </w:r>
          </w:p>
        </w:tc>
        <w:tc>
          <w:tcPr>
            <w:tcW w:w="882" w:type="dxa"/>
            <w:gridSpan w:val="3"/>
            <w:tcBorders>
              <w:right w:val="nil"/>
            </w:tcBorders>
          </w:tcPr>
          <w:p w:rsidR="000D4F18" w:rsidRDefault="007E553F" w:rsidP="00116AA0">
            <w:pPr>
              <w:pStyle w:val="TableParagraph"/>
              <w:ind w:left="0" w:right="187"/>
              <w:jc w:val="right"/>
            </w:pPr>
            <w:r>
              <w:rPr>
                <w:sz w:val="20"/>
              </w:rPr>
            </w:r>
            <w:r>
              <w:rPr>
                <w:sz w:val="20"/>
              </w:rPr>
              <w:pict>
                <v:group id="_x0000_s1345" style="width:12.25pt;height:12.25pt;mso-position-horizontal-relative:char;mso-position-vertical-relative:line" coordsize="245,245">
                  <v:rect id="_x0000_s1346" style="position:absolute;left:7;top:7;width:231;height:231" filled="f" strokeweight=".72pt"/>
                  <w10:wrap type="none"/>
                  <w10:anchorlock/>
                </v:group>
              </w:pict>
            </w:r>
            <w:r w:rsidR="000D4F18">
              <w:t>Да</w:t>
            </w:r>
          </w:p>
        </w:tc>
        <w:tc>
          <w:tcPr>
            <w:tcW w:w="643" w:type="dxa"/>
            <w:gridSpan w:val="2"/>
            <w:tcBorders>
              <w:left w:val="nil"/>
              <w:right w:val="nil"/>
            </w:tcBorders>
          </w:tcPr>
          <w:p w:rsidR="000D4F18" w:rsidRDefault="007E553F" w:rsidP="00116AA0">
            <w:pPr>
              <w:pStyle w:val="TableParagraph"/>
              <w:ind w:left="0"/>
              <w:jc w:val="right"/>
            </w:pPr>
            <w:r>
              <w:rPr>
                <w:sz w:val="20"/>
              </w:rPr>
            </w:r>
            <w:r>
              <w:rPr>
                <w:sz w:val="20"/>
              </w:rPr>
              <w:pict>
                <v:group id="_x0000_s1347" style="width:12.25pt;height:12.25pt;mso-position-horizontal-relative:char;mso-position-vertical-relative:line" coordsize="245,245">
                  <v:rect id="_x0000_s1348" style="position:absolute;left:7;top:7;width:231;height:231" filled="f" strokeweight=".72pt"/>
                  <w10:wrap type="none"/>
                  <w10:anchorlock/>
                </v:group>
              </w:pict>
            </w:r>
            <w:r w:rsidR="000D4F18">
              <w:t>Не</w:t>
            </w:r>
          </w:p>
        </w:tc>
        <w:tc>
          <w:tcPr>
            <w:tcW w:w="3125" w:type="dxa"/>
            <w:tcBorders>
              <w:left w:val="nil"/>
            </w:tcBorders>
          </w:tcPr>
          <w:p w:rsidR="000D4F18" w:rsidRDefault="000D4F18" w:rsidP="00116AA0">
            <w:pPr>
              <w:pStyle w:val="TableParagraph"/>
              <w:ind w:left="0"/>
              <w:rPr>
                <w:sz w:val="18"/>
              </w:rPr>
            </w:pPr>
          </w:p>
        </w:tc>
      </w:tr>
      <w:tr w:rsidR="000D4F18" w:rsidTr="000D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4646" w:type="dxa"/>
            <w:shd w:val="clear" w:color="auto" w:fill="D4DCE3"/>
          </w:tcPr>
          <w:p w:rsidR="000D4F18" w:rsidRDefault="000D4F18" w:rsidP="00116AA0">
            <w:pPr>
              <w:pStyle w:val="TableParagraph"/>
            </w:pPr>
            <w:r>
              <w:t>Облик учествовања</w:t>
            </w:r>
          </w:p>
        </w:tc>
        <w:tc>
          <w:tcPr>
            <w:tcW w:w="4650" w:type="dxa"/>
            <w:gridSpan w:val="6"/>
            <w:shd w:val="clear" w:color="auto" w:fill="D4DCE3"/>
          </w:tcPr>
          <w:p w:rsidR="000D4F18" w:rsidRDefault="000D4F18" w:rsidP="00116AA0">
            <w:pPr>
              <w:pStyle w:val="TableParagraph"/>
            </w:pPr>
            <w:r>
              <w:t>Одговор</w:t>
            </w:r>
          </w:p>
        </w:tc>
      </w:tr>
      <w:tr w:rsidR="000D4F18" w:rsidTr="000D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8"/>
        </w:trPr>
        <w:tc>
          <w:tcPr>
            <w:tcW w:w="4646" w:type="dxa"/>
          </w:tcPr>
          <w:p w:rsidR="000D4F18" w:rsidRDefault="000D4F18" w:rsidP="00116AA0">
            <w:pPr>
              <w:pStyle w:val="TableParagraph"/>
              <w:ind w:right="94"/>
              <w:jc w:val="both"/>
            </w:pPr>
            <w:r>
              <w:t>Учествује ли привредни субјект у поступку јавне набавке заједно са другим привредним субјектима?</w:t>
            </w:r>
          </w:p>
        </w:tc>
        <w:tc>
          <w:tcPr>
            <w:tcW w:w="322" w:type="dxa"/>
            <w:tcBorders>
              <w:right w:val="nil"/>
            </w:tcBorders>
          </w:tcPr>
          <w:p w:rsidR="000D4F18" w:rsidRDefault="007E553F" w:rsidP="00116AA0">
            <w:pPr>
              <w:pStyle w:val="TableParagraph"/>
              <w:ind w:left="0"/>
              <w:rPr>
                <w:sz w:val="20"/>
              </w:rPr>
            </w:pPr>
            <w:r>
              <w:rPr>
                <w:sz w:val="20"/>
              </w:rPr>
            </w:r>
            <w:r>
              <w:rPr>
                <w:sz w:val="20"/>
              </w:rPr>
              <w:pict>
                <v:group id="_x0000_s1363" style="width:12.25pt;height:12.25pt;mso-position-horizontal-relative:char;mso-position-vertical-relative:line" coordsize="245,245">
                  <v:rect id="_x0000_s1364" style="position:absolute;left:7;top:7;width:231;height:231" filled="f" strokeweight=".72pt"/>
                  <w10:wrap type="none"/>
                  <w10:anchorlock/>
                </v:group>
              </w:pict>
            </w:r>
          </w:p>
        </w:tc>
        <w:tc>
          <w:tcPr>
            <w:tcW w:w="110" w:type="dxa"/>
            <w:tcBorders>
              <w:left w:val="nil"/>
              <w:right w:val="nil"/>
            </w:tcBorders>
          </w:tcPr>
          <w:p w:rsidR="000D4F18" w:rsidRDefault="000D4F18" w:rsidP="00116AA0">
            <w:pPr>
              <w:pStyle w:val="TableParagraph"/>
              <w:ind w:left="-150"/>
              <w:rPr>
                <w:sz w:val="20"/>
              </w:rPr>
            </w:pPr>
          </w:p>
        </w:tc>
        <w:tc>
          <w:tcPr>
            <w:tcW w:w="571" w:type="dxa"/>
            <w:gridSpan w:val="2"/>
            <w:tcBorders>
              <w:left w:val="nil"/>
              <w:right w:val="nil"/>
            </w:tcBorders>
          </w:tcPr>
          <w:p w:rsidR="000D4F18" w:rsidRDefault="000D4F18" w:rsidP="00116AA0">
            <w:pPr>
              <w:pStyle w:val="TableParagraph"/>
              <w:ind w:left="11"/>
            </w:pPr>
            <w:r>
              <w:t>Да</w:t>
            </w:r>
            <w:r w:rsidR="00096347">
              <w:t xml:space="preserve"> </w:t>
            </w:r>
          </w:p>
        </w:tc>
        <w:tc>
          <w:tcPr>
            <w:tcW w:w="3647" w:type="dxa"/>
            <w:gridSpan w:val="2"/>
            <w:tcBorders>
              <w:left w:val="nil"/>
            </w:tcBorders>
          </w:tcPr>
          <w:p w:rsidR="000D4F18" w:rsidRDefault="007E553F" w:rsidP="00116AA0">
            <w:pPr>
              <w:pStyle w:val="TableParagraph"/>
              <w:ind w:left="74"/>
            </w:pPr>
            <w:r>
              <w:rPr>
                <w:sz w:val="20"/>
              </w:rPr>
            </w:r>
            <w:r>
              <w:rPr>
                <w:sz w:val="20"/>
              </w:rPr>
              <w:pict>
                <v:group id="_x0000_s1369" style="width:12.25pt;height:12.25pt;mso-position-horizontal-relative:char;mso-position-vertical-relative:line" coordsize="245,245">
                  <v:rect id="_x0000_s1370" style="position:absolute;left:7;top:7;width:231;height:231" filled="f" strokeweight=".72pt"/>
                  <w10:wrap type="none"/>
                  <w10:anchorlock/>
                </v:group>
              </w:pict>
            </w:r>
            <w:r w:rsidR="00096347">
              <w:rPr>
                <w:sz w:val="20"/>
              </w:rPr>
              <w:t xml:space="preserve">  </w:t>
            </w:r>
            <w:r w:rsidR="000D4F18">
              <w:t>Не</w:t>
            </w:r>
          </w:p>
        </w:tc>
      </w:tr>
      <w:tr w:rsidR="000D4F18" w:rsidTr="001C7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
        </w:trPr>
        <w:tc>
          <w:tcPr>
            <w:tcW w:w="9296" w:type="dxa"/>
            <w:gridSpan w:val="7"/>
            <w:shd w:val="clear" w:color="auto" w:fill="auto"/>
          </w:tcPr>
          <w:p w:rsidR="000D4F18" w:rsidRPr="002D4B18" w:rsidRDefault="000D4F18" w:rsidP="00116AA0">
            <w:pPr>
              <w:pStyle w:val="TableParagraph"/>
              <w:jc w:val="center"/>
              <w:rPr>
                <w:b/>
                <w:bCs/>
              </w:rPr>
            </w:pPr>
            <w:r w:rsidRPr="002D4B18">
              <w:rPr>
                <w:b/>
                <w:bCs/>
              </w:rPr>
              <w:t>Ако је одговор да, обезбедите да остали субјекти доставе засебан образац ИИК</w:t>
            </w:r>
          </w:p>
        </w:tc>
      </w:tr>
      <w:tr w:rsidR="000D4F18" w:rsidTr="000D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4646" w:type="dxa"/>
            <w:tcBorders>
              <w:bottom w:val="nil"/>
            </w:tcBorders>
          </w:tcPr>
          <w:p w:rsidR="000D4F18" w:rsidRDefault="000D4F18" w:rsidP="00116AA0">
            <w:pPr>
              <w:pStyle w:val="TableParagraph"/>
            </w:pPr>
            <w:r>
              <w:t>Ако је одговор да:</w:t>
            </w:r>
          </w:p>
        </w:tc>
        <w:tc>
          <w:tcPr>
            <w:tcW w:w="4650" w:type="dxa"/>
            <w:gridSpan w:val="6"/>
            <w:vMerge w:val="restart"/>
          </w:tcPr>
          <w:p w:rsidR="000D4F18" w:rsidRDefault="000D4F18" w:rsidP="00116AA0">
            <w:pPr>
              <w:pStyle w:val="TableParagraph"/>
              <w:ind w:left="0"/>
              <w:rPr>
                <w:sz w:val="33"/>
              </w:rPr>
            </w:pPr>
          </w:p>
          <w:p w:rsidR="000D4F18" w:rsidRDefault="000D4F18" w:rsidP="00116AA0">
            <w:pPr>
              <w:pStyle w:val="TableParagraph"/>
              <w:rPr>
                <w:lang w:val="sr-Cyrl-CS"/>
              </w:rPr>
            </w:pPr>
          </w:p>
          <w:p w:rsidR="001C735F" w:rsidRDefault="001C735F" w:rsidP="00116AA0">
            <w:pPr>
              <w:pStyle w:val="TableParagraph"/>
              <w:rPr>
                <w:lang w:val="sr-Cyrl-CS"/>
              </w:rPr>
            </w:pPr>
          </w:p>
          <w:p w:rsidR="001C735F" w:rsidRDefault="001C735F" w:rsidP="00116AA0">
            <w:pPr>
              <w:pStyle w:val="TableParagraph"/>
              <w:rPr>
                <w:lang w:val="sr-Cyrl-CS"/>
              </w:rPr>
            </w:pPr>
          </w:p>
          <w:p w:rsidR="001C735F" w:rsidRDefault="001C735F" w:rsidP="00116AA0">
            <w:pPr>
              <w:pStyle w:val="TableParagraph"/>
              <w:rPr>
                <w:lang w:val="sr-Cyrl-CS"/>
              </w:rPr>
            </w:pPr>
          </w:p>
          <w:p w:rsidR="001C735F" w:rsidRPr="001C735F" w:rsidRDefault="001C735F" w:rsidP="00116AA0">
            <w:pPr>
              <w:pStyle w:val="TableParagraph"/>
              <w:rPr>
                <w:lang w:val="sr-Cyrl-CS"/>
              </w:rPr>
            </w:pPr>
          </w:p>
        </w:tc>
      </w:tr>
      <w:tr w:rsidR="000D4F18" w:rsidTr="000D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4646" w:type="dxa"/>
            <w:tcBorders>
              <w:top w:val="nil"/>
            </w:tcBorders>
          </w:tcPr>
          <w:p w:rsidR="00085932" w:rsidRDefault="00085932" w:rsidP="00116AA0">
            <w:pPr>
              <w:pStyle w:val="TableParagraph"/>
              <w:ind w:right="87"/>
              <w:rPr>
                <w:lang w:val="sr-Cyrl-CS"/>
              </w:rPr>
            </w:pPr>
          </w:p>
          <w:p w:rsidR="000D4F18" w:rsidRPr="00085932" w:rsidRDefault="000D4F18" w:rsidP="00116AA0">
            <w:pPr>
              <w:pStyle w:val="TableParagraph"/>
              <w:ind w:right="87"/>
              <w:rPr>
                <w:lang w:val="sr-Cyrl-CS"/>
              </w:rPr>
            </w:pPr>
            <w:r>
              <w:t xml:space="preserve">наведите привредне субјекте </w:t>
            </w:r>
            <w:r w:rsidR="001C735F">
              <w:rPr>
                <w:lang w:val="sr-Cyrl-CS"/>
              </w:rPr>
              <w:t xml:space="preserve">(назив, ПИБ) </w:t>
            </w:r>
            <w:r w:rsidR="002D4B18">
              <w:rPr>
                <w:lang w:val="sr-Cyrl-CS"/>
              </w:rPr>
              <w:t xml:space="preserve">са </w:t>
            </w:r>
            <w:r w:rsidR="002D4B18">
              <w:rPr>
                <w:lang w:val="sr-Cyrl-CS"/>
              </w:rPr>
              <w:lastRenderedPageBreak/>
              <w:t xml:space="preserve">којима се </w:t>
            </w:r>
            <w:r>
              <w:t>учествују у поступку набавке</w:t>
            </w:r>
          </w:p>
        </w:tc>
        <w:tc>
          <w:tcPr>
            <w:tcW w:w="4650" w:type="dxa"/>
            <w:gridSpan w:val="6"/>
            <w:vMerge/>
            <w:tcBorders>
              <w:top w:val="nil"/>
            </w:tcBorders>
          </w:tcPr>
          <w:p w:rsidR="000D4F18" w:rsidRDefault="000D4F18" w:rsidP="00116AA0">
            <w:pPr>
              <w:rPr>
                <w:sz w:val="2"/>
                <w:szCs w:val="2"/>
              </w:rPr>
            </w:pPr>
          </w:p>
        </w:tc>
      </w:tr>
    </w:tbl>
    <w:p w:rsidR="00085932" w:rsidRDefault="00085932" w:rsidP="00116AA0">
      <w:pPr>
        <w:pStyle w:val="Heading2"/>
        <w:spacing w:before="0"/>
        <w:rPr>
          <w:lang w:val="sr-Cyrl-CS"/>
        </w:rPr>
      </w:pPr>
    </w:p>
    <w:p w:rsidR="000D4F18" w:rsidRDefault="000D4F18" w:rsidP="00116AA0">
      <w:pPr>
        <w:pStyle w:val="Heading2"/>
        <w:spacing w:before="0"/>
        <w:rPr>
          <w:lang w:val="sr-Cyrl-CS"/>
        </w:rPr>
      </w:pPr>
      <w:r>
        <w:t>Б: Подаци о заступницима привредног субјекта</w:t>
      </w:r>
    </w:p>
    <w:p w:rsidR="007367D7" w:rsidRPr="007367D7" w:rsidRDefault="007367D7" w:rsidP="00116AA0">
      <w:pPr>
        <w:pStyle w:val="Heading2"/>
        <w:spacing w:before="0"/>
        <w:rPr>
          <w:lang w:val="sr-Cyrl-CS"/>
        </w:rPr>
      </w:pPr>
    </w:p>
    <w:p w:rsidR="000D4F18" w:rsidRDefault="000D4F18" w:rsidP="00116AA0">
      <w:pPr>
        <w:pStyle w:val="BodyText"/>
        <w:spacing w:after="0"/>
        <w:rPr>
          <w:sz w:val="7"/>
          <w:lang w:val="sr-Cyrl-CS"/>
        </w:rPr>
      </w:pPr>
    </w:p>
    <w:p w:rsidR="000D52EC" w:rsidRPr="000D52EC" w:rsidRDefault="000D52EC" w:rsidP="00116AA0">
      <w:pPr>
        <w:pStyle w:val="BodyText"/>
        <w:spacing w:after="0"/>
        <w:rPr>
          <w:sz w:val="7"/>
          <w:lang w:val="sr-Cyrl-CS"/>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48"/>
      </w:tblGrid>
      <w:tr w:rsidR="000D4F18" w:rsidTr="00C81BC9">
        <w:trPr>
          <w:trHeight w:val="374"/>
        </w:trPr>
        <w:tc>
          <w:tcPr>
            <w:tcW w:w="4645" w:type="dxa"/>
            <w:shd w:val="clear" w:color="auto" w:fill="D4DCE3"/>
          </w:tcPr>
          <w:p w:rsidR="000D4F18" w:rsidRPr="001C735F" w:rsidRDefault="007367D7" w:rsidP="00116AA0">
            <w:pPr>
              <w:pStyle w:val="TableParagraph"/>
              <w:rPr>
                <w:lang w:val="sr-Cyrl-CS"/>
              </w:rPr>
            </w:pPr>
            <w:r>
              <w:rPr>
                <w:lang w:val="sr-Cyrl-CS"/>
              </w:rPr>
              <w:t>З</w:t>
            </w:r>
            <w:r w:rsidR="000D4F18">
              <w:t>аступник</w:t>
            </w:r>
          </w:p>
        </w:tc>
        <w:tc>
          <w:tcPr>
            <w:tcW w:w="4648" w:type="dxa"/>
            <w:shd w:val="clear" w:color="auto" w:fill="D4DCE3"/>
          </w:tcPr>
          <w:p w:rsidR="000D4F18" w:rsidRDefault="000D4F18" w:rsidP="00116AA0">
            <w:pPr>
              <w:pStyle w:val="TableParagraph"/>
            </w:pPr>
            <w:r>
              <w:t>Одговор</w:t>
            </w:r>
          </w:p>
        </w:tc>
      </w:tr>
      <w:tr w:rsidR="000D4F18" w:rsidTr="001C735F">
        <w:trPr>
          <w:trHeight w:val="380"/>
        </w:trPr>
        <w:tc>
          <w:tcPr>
            <w:tcW w:w="4645" w:type="dxa"/>
          </w:tcPr>
          <w:p w:rsidR="000D4F18" w:rsidRDefault="007367D7" w:rsidP="00116AA0">
            <w:pPr>
              <w:pStyle w:val="TableParagraph"/>
            </w:pPr>
            <w:r>
              <w:rPr>
                <w:lang w:val="sr-Cyrl-CS"/>
              </w:rPr>
              <w:t>И</w:t>
            </w:r>
            <w:r w:rsidR="000D4F18">
              <w:t>ме и презиме:</w:t>
            </w:r>
          </w:p>
        </w:tc>
        <w:tc>
          <w:tcPr>
            <w:tcW w:w="4648" w:type="dxa"/>
          </w:tcPr>
          <w:p w:rsidR="000D4F18" w:rsidRDefault="000D4F18" w:rsidP="00116AA0">
            <w:pPr>
              <w:pStyle w:val="TableParagraph"/>
            </w:pPr>
          </w:p>
        </w:tc>
      </w:tr>
      <w:tr w:rsidR="000D4F18" w:rsidTr="00C81BC9">
        <w:trPr>
          <w:trHeight w:val="371"/>
        </w:trPr>
        <w:tc>
          <w:tcPr>
            <w:tcW w:w="4645" w:type="dxa"/>
          </w:tcPr>
          <w:p w:rsidR="000D4F18" w:rsidRDefault="000D4F18" w:rsidP="00116AA0">
            <w:pPr>
              <w:pStyle w:val="TableParagraph"/>
            </w:pPr>
            <w:r>
              <w:t>Функција:</w:t>
            </w:r>
          </w:p>
        </w:tc>
        <w:tc>
          <w:tcPr>
            <w:tcW w:w="4648" w:type="dxa"/>
          </w:tcPr>
          <w:p w:rsidR="000D4F18" w:rsidRDefault="000D4F18" w:rsidP="00116AA0">
            <w:pPr>
              <w:pStyle w:val="TableParagraph"/>
            </w:pPr>
          </w:p>
        </w:tc>
      </w:tr>
      <w:tr w:rsidR="000D4F18" w:rsidTr="00C81BC9">
        <w:trPr>
          <w:trHeight w:val="374"/>
        </w:trPr>
        <w:tc>
          <w:tcPr>
            <w:tcW w:w="4645" w:type="dxa"/>
          </w:tcPr>
          <w:p w:rsidR="000D4F18" w:rsidRDefault="000D4F18" w:rsidP="00116AA0">
            <w:pPr>
              <w:pStyle w:val="TableParagraph"/>
            </w:pPr>
            <w:r>
              <w:t>Поштанска адреса:</w:t>
            </w:r>
          </w:p>
        </w:tc>
        <w:tc>
          <w:tcPr>
            <w:tcW w:w="4648" w:type="dxa"/>
          </w:tcPr>
          <w:p w:rsidR="000D4F18" w:rsidRDefault="000D4F18" w:rsidP="00116AA0">
            <w:pPr>
              <w:pStyle w:val="TableParagraph"/>
            </w:pPr>
          </w:p>
        </w:tc>
      </w:tr>
      <w:tr w:rsidR="000D4F18" w:rsidTr="00C81BC9">
        <w:trPr>
          <w:trHeight w:val="373"/>
        </w:trPr>
        <w:tc>
          <w:tcPr>
            <w:tcW w:w="4645" w:type="dxa"/>
          </w:tcPr>
          <w:p w:rsidR="000D4F18" w:rsidRDefault="000D4F18" w:rsidP="00116AA0">
            <w:pPr>
              <w:pStyle w:val="TableParagraph"/>
            </w:pPr>
            <w:r>
              <w:t>Телефон:</w:t>
            </w:r>
          </w:p>
        </w:tc>
        <w:tc>
          <w:tcPr>
            <w:tcW w:w="4648" w:type="dxa"/>
          </w:tcPr>
          <w:p w:rsidR="000D4F18" w:rsidRDefault="000D4F18" w:rsidP="00116AA0">
            <w:pPr>
              <w:pStyle w:val="TableParagraph"/>
            </w:pPr>
          </w:p>
        </w:tc>
      </w:tr>
      <w:tr w:rsidR="000D4F18" w:rsidTr="00C81BC9">
        <w:trPr>
          <w:trHeight w:val="371"/>
        </w:trPr>
        <w:tc>
          <w:tcPr>
            <w:tcW w:w="4645" w:type="dxa"/>
          </w:tcPr>
          <w:p w:rsidR="000D4F18" w:rsidRDefault="000D4F18" w:rsidP="00116AA0">
            <w:pPr>
              <w:pStyle w:val="TableParagraph"/>
            </w:pPr>
            <w:r>
              <w:t>Адреса електронске поште:</w:t>
            </w:r>
          </w:p>
        </w:tc>
        <w:tc>
          <w:tcPr>
            <w:tcW w:w="4648" w:type="dxa"/>
          </w:tcPr>
          <w:p w:rsidR="000D4F18" w:rsidRDefault="000D4F18" w:rsidP="00116AA0">
            <w:pPr>
              <w:pStyle w:val="TableParagraph"/>
            </w:pPr>
          </w:p>
        </w:tc>
      </w:tr>
      <w:tr w:rsidR="007367D7" w:rsidTr="00C81BC9">
        <w:trPr>
          <w:trHeight w:val="371"/>
        </w:trPr>
        <w:tc>
          <w:tcPr>
            <w:tcW w:w="4645" w:type="dxa"/>
          </w:tcPr>
          <w:p w:rsidR="007367D7" w:rsidRDefault="007367D7" w:rsidP="00116AA0">
            <w:pPr>
              <w:pStyle w:val="TableParagraph"/>
            </w:pP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B1040A">
            <w:pPr>
              <w:pStyle w:val="TableParagraph"/>
            </w:pPr>
            <w:r>
              <w:rPr>
                <w:lang w:val="sr-Cyrl-CS"/>
              </w:rPr>
              <w:t>И</w:t>
            </w:r>
            <w:r>
              <w:t>ме и презиме:</w:t>
            </w: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B1040A">
            <w:pPr>
              <w:pStyle w:val="TableParagraph"/>
            </w:pPr>
            <w:r>
              <w:t>Функција:</w:t>
            </w: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B1040A">
            <w:pPr>
              <w:pStyle w:val="TableParagraph"/>
            </w:pPr>
            <w:r>
              <w:t>Поштанска адреса:</w:t>
            </w: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B1040A">
            <w:pPr>
              <w:pStyle w:val="TableParagraph"/>
            </w:pPr>
            <w:r>
              <w:t>Телефон:</w:t>
            </w: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B1040A">
            <w:pPr>
              <w:pStyle w:val="TableParagraph"/>
            </w:pPr>
            <w:r>
              <w:t>Адреса електронске поште:</w:t>
            </w:r>
          </w:p>
        </w:tc>
        <w:tc>
          <w:tcPr>
            <w:tcW w:w="4648" w:type="dxa"/>
          </w:tcPr>
          <w:p w:rsidR="007367D7" w:rsidRDefault="007367D7" w:rsidP="00116AA0">
            <w:pPr>
              <w:pStyle w:val="TableParagraph"/>
            </w:pPr>
          </w:p>
        </w:tc>
      </w:tr>
    </w:tbl>
    <w:p w:rsidR="000D4F18" w:rsidRDefault="000D4F18" w:rsidP="00116AA0">
      <w:pPr>
        <w:pStyle w:val="BodyText"/>
        <w:spacing w:after="0"/>
        <w:rPr>
          <w:sz w:val="21"/>
        </w:rPr>
      </w:pPr>
    </w:p>
    <w:p w:rsidR="000D4F18" w:rsidRDefault="000D4F18" w:rsidP="00116AA0">
      <w:pPr>
        <w:ind w:left="921" w:right="949"/>
        <w:jc w:val="center"/>
        <w:rPr>
          <w:sz w:val="28"/>
        </w:rPr>
      </w:pPr>
      <w:r>
        <w:rPr>
          <w:sz w:val="28"/>
        </w:rPr>
        <w:t>Део III: Основи за</w:t>
      </w:r>
      <w:r>
        <w:rPr>
          <w:spacing w:val="-8"/>
          <w:sz w:val="28"/>
        </w:rPr>
        <w:t xml:space="preserve"> </w:t>
      </w:r>
      <w:r>
        <w:rPr>
          <w:sz w:val="28"/>
        </w:rPr>
        <w:t>искључење</w:t>
      </w:r>
    </w:p>
    <w:p w:rsidR="000D4F18" w:rsidRDefault="000D4F18" w:rsidP="00116AA0">
      <w:pPr>
        <w:ind w:left="921" w:right="951"/>
        <w:jc w:val="center"/>
      </w:pPr>
      <w:r>
        <w:t>А: Обавезни основи за</w:t>
      </w:r>
      <w:r>
        <w:rPr>
          <w:spacing w:val="-15"/>
        </w:rPr>
        <w:t xml:space="preserve"> </w:t>
      </w:r>
      <w:r>
        <w:t>искључење</w:t>
      </w:r>
    </w:p>
    <w:p w:rsidR="000D4F18" w:rsidRDefault="000D4F18" w:rsidP="00116AA0">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7"/>
        <w:gridCol w:w="415"/>
        <w:gridCol w:w="318"/>
        <w:gridCol w:w="146"/>
        <w:gridCol w:w="170"/>
        <w:gridCol w:w="320"/>
        <w:gridCol w:w="953"/>
        <w:gridCol w:w="417"/>
        <w:gridCol w:w="318"/>
        <w:gridCol w:w="317"/>
        <w:gridCol w:w="320"/>
        <w:gridCol w:w="957"/>
      </w:tblGrid>
      <w:tr w:rsidR="000D4F18" w:rsidTr="002D4B18">
        <w:trPr>
          <w:trHeight w:val="764"/>
        </w:trPr>
        <w:tc>
          <w:tcPr>
            <w:tcW w:w="4647" w:type="dxa"/>
            <w:shd w:val="clear" w:color="auto" w:fill="D4DCE3"/>
          </w:tcPr>
          <w:p w:rsidR="000D4F18" w:rsidRDefault="000D4F18" w:rsidP="00116AA0">
            <w:pPr>
              <w:pStyle w:val="TableParagraph"/>
              <w:ind w:right="94"/>
              <w:jc w:val="both"/>
            </w:pPr>
            <w:r>
              <w:t>I. Основи повезани са осуђујућим кривичним пресудама за кривична дела на</w:t>
            </w:r>
            <w:r w:rsidR="001C735F">
              <w:t>ведена у члану 111.</w:t>
            </w:r>
            <w:r w:rsidR="001C735F">
              <w:rPr>
                <w:lang w:val="sr-Cyrl-CS"/>
              </w:rPr>
              <w:t xml:space="preserve"> </w:t>
            </w:r>
            <w:r>
              <w:t xml:space="preserve">Закона о јавним набавкама </w:t>
            </w:r>
          </w:p>
        </w:tc>
        <w:tc>
          <w:tcPr>
            <w:tcW w:w="4651" w:type="dxa"/>
            <w:gridSpan w:val="11"/>
            <w:shd w:val="clear" w:color="auto" w:fill="D4DCE3"/>
          </w:tcPr>
          <w:p w:rsidR="000D4F18" w:rsidRDefault="000D4F18" w:rsidP="00116AA0">
            <w:pPr>
              <w:pStyle w:val="TableParagraph"/>
            </w:pPr>
            <w:r>
              <w:t>Одговор</w:t>
            </w:r>
          </w:p>
        </w:tc>
      </w:tr>
      <w:tr w:rsidR="000D4F18" w:rsidTr="003C4CF1">
        <w:trPr>
          <w:trHeight w:val="1893"/>
        </w:trPr>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0D4F18" w:rsidRDefault="000D4F18" w:rsidP="00116AA0">
            <w:pPr>
              <w:pStyle w:val="TableParagraph"/>
              <w:ind w:right="94"/>
              <w:jc w:val="both"/>
            </w:pPr>
            <w:r>
              <w:t xml:space="preserve">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w:t>
            </w:r>
            <w:r w:rsidRPr="000D4F18">
              <w:t xml:space="preserve">ако је правоснажном пресудом утврђен дужи период забране учешћа у поступку јавне набавке </w:t>
            </w:r>
            <w:r>
              <w:t>који се и даље примењује?</w:t>
            </w:r>
          </w:p>
        </w:tc>
        <w:tc>
          <w:tcPr>
            <w:tcW w:w="4651" w:type="dxa"/>
            <w:gridSpan w:val="11"/>
            <w:tcBorders>
              <w:top w:val="single" w:sz="4" w:space="0" w:color="000000"/>
              <w:left w:val="single" w:sz="4" w:space="0" w:color="000000"/>
              <w:bottom w:val="single" w:sz="4" w:space="0" w:color="000000"/>
              <w:right w:val="single" w:sz="4" w:space="0" w:color="000000"/>
            </w:tcBorders>
            <w:shd w:val="clear" w:color="auto" w:fill="auto"/>
          </w:tcPr>
          <w:p w:rsidR="000D4F18" w:rsidRDefault="007E553F" w:rsidP="00116AA0">
            <w:pPr>
              <w:pStyle w:val="TableParagraph"/>
            </w:pPr>
            <w:r>
              <w:rPr>
                <w:sz w:val="20"/>
              </w:rPr>
            </w:r>
            <w:r>
              <w:rPr>
                <w:sz w:val="20"/>
              </w:rPr>
              <w:pict>
                <v:group id="_x0000_s1229" style="width:12.25pt;height:12.25pt;mso-position-horizontal-relative:char;mso-position-vertical-relative:line" coordsize="245,245">
                  <v:rect id="_x0000_s1230" style="position:absolute;left:7;top:7;width:231;height:231" filled="f" strokeweight=".72pt"/>
                  <w10:wrap type="none"/>
                  <w10:anchorlock/>
                </v:group>
              </w:pict>
            </w:r>
            <w:r w:rsidR="001C735F">
              <w:rPr>
                <w:sz w:val="20"/>
                <w:lang w:val="sr-Cyrl-CS"/>
              </w:rPr>
              <w:t xml:space="preserve"> </w:t>
            </w:r>
            <w:r w:rsidR="000D4F18">
              <w:t>Да</w:t>
            </w:r>
            <w:r w:rsidR="000D4F18">
              <w:tab/>
            </w:r>
            <w:r>
              <w:rPr>
                <w:sz w:val="20"/>
              </w:rPr>
            </w:r>
            <w:r>
              <w:rPr>
                <w:sz w:val="20"/>
              </w:rPr>
              <w:pict>
                <v:group id="_x0000_s1231" style="width:12.25pt;height:12.25pt;mso-position-horizontal-relative:char;mso-position-vertical-relative:line" coordsize="245,245">
                  <v:rect id="_x0000_s1232" style="position:absolute;left:7;top:7;width:231;height:231" filled="f" strokeweight=".72pt"/>
                  <w10:wrap type="none"/>
                  <w10:anchorlock/>
                </v:group>
              </w:pict>
            </w:r>
            <w:r w:rsidR="001C735F">
              <w:rPr>
                <w:sz w:val="20"/>
                <w:lang w:val="sr-Cyrl-CS"/>
              </w:rPr>
              <w:t xml:space="preserve"> </w:t>
            </w:r>
            <w:r w:rsidR="000D4F18">
              <w:t>Не</w:t>
            </w:r>
          </w:p>
          <w:p w:rsidR="001C735F" w:rsidRDefault="001C735F" w:rsidP="00116AA0">
            <w:pPr>
              <w:pStyle w:val="TableParagraph"/>
              <w:rPr>
                <w:lang w:val="sr-Cyrl-CS"/>
              </w:rPr>
            </w:pPr>
          </w:p>
          <w:p w:rsidR="000D4F18" w:rsidRPr="000D4F18" w:rsidRDefault="000D4F18" w:rsidP="00116AA0">
            <w:pPr>
              <w:pStyle w:val="TableParagraph"/>
            </w:pPr>
          </w:p>
        </w:tc>
      </w:tr>
      <w:tr w:rsidR="000D4F18" w:rsidTr="003C4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4647" w:type="dxa"/>
            <w:tcBorders>
              <w:top w:val="single" w:sz="4" w:space="0" w:color="000000"/>
              <w:left w:val="single" w:sz="4" w:space="0" w:color="000000"/>
              <w:bottom w:val="single" w:sz="4" w:space="0" w:color="000000"/>
              <w:right w:val="single" w:sz="4" w:space="0" w:color="000000"/>
            </w:tcBorders>
            <w:shd w:val="clear" w:color="auto" w:fill="D4DCE3"/>
          </w:tcPr>
          <w:p w:rsidR="000D4F18" w:rsidRDefault="000D4F18" w:rsidP="00116AA0">
            <w:pPr>
              <w:pStyle w:val="TableParagraph"/>
            </w:pPr>
            <w:r>
              <w:t>II. Основи повезани са измирењем пореза и доприноса за обавезно социјално осигурање</w:t>
            </w:r>
          </w:p>
        </w:tc>
        <w:tc>
          <w:tcPr>
            <w:tcW w:w="4651" w:type="dxa"/>
            <w:gridSpan w:val="11"/>
            <w:tcBorders>
              <w:top w:val="single" w:sz="4" w:space="0" w:color="000000"/>
              <w:left w:val="single" w:sz="4" w:space="0" w:color="000000"/>
              <w:bottom w:val="single" w:sz="4" w:space="0" w:color="000000"/>
              <w:right w:val="single" w:sz="4" w:space="0" w:color="000000"/>
            </w:tcBorders>
            <w:shd w:val="clear" w:color="auto" w:fill="D4DCE3"/>
          </w:tcPr>
          <w:p w:rsidR="000D4F18" w:rsidRDefault="000D4F18" w:rsidP="00116AA0">
            <w:pPr>
              <w:pStyle w:val="TableParagraph"/>
              <w:ind w:left="105"/>
            </w:pPr>
            <w:r>
              <w:t>Одговор</w:t>
            </w:r>
          </w:p>
        </w:tc>
      </w:tr>
      <w:tr w:rsidR="000D4F18" w:rsidTr="003C4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4647" w:type="dxa"/>
            <w:tcBorders>
              <w:top w:val="single" w:sz="4" w:space="0" w:color="000000"/>
              <w:left w:val="single" w:sz="4" w:space="0" w:color="000000"/>
              <w:bottom w:val="single" w:sz="4" w:space="0" w:color="000000"/>
              <w:right w:val="single" w:sz="4" w:space="0" w:color="000000"/>
            </w:tcBorders>
          </w:tcPr>
          <w:p w:rsidR="000D4F18" w:rsidRDefault="000D4F18" w:rsidP="00116AA0">
            <w:pPr>
              <w:pStyle w:val="TableParagraph"/>
              <w:ind w:right="96"/>
              <w:jc w:val="both"/>
            </w:pPr>
            <w:r>
              <w:t>Да ли је привредни субјект измирио све своје доспеле обавезе пореза или доприноса за обавезно социјално осигурање?</w:t>
            </w:r>
          </w:p>
        </w:tc>
        <w:tc>
          <w:tcPr>
            <w:tcW w:w="415" w:type="dxa"/>
            <w:tcBorders>
              <w:top w:val="single" w:sz="4" w:space="0" w:color="000000"/>
              <w:left w:val="single" w:sz="4" w:space="0" w:color="000000"/>
              <w:bottom w:val="single" w:sz="4" w:space="0" w:color="000000"/>
            </w:tcBorders>
          </w:tcPr>
          <w:p w:rsidR="000D4F18" w:rsidRDefault="007E553F" w:rsidP="00116AA0">
            <w:pPr>
              <w:pStyle w:val="TableParagraph"/>
              <w:ind w:left="118" w:right="-15"/>
              <w:rPr>
                <w:sz w:val="20"/>
              </w:rPr>
            </w:pPr>
            <w:r>
              <w:rPr>
                <w:sz w:val="20"/>
              </w:rPr>
            </w:r>
            <w:r>
              <w:rPr>
                <w:sz w:val="20"/>
              </w:rPr>
              <w:pict>
                <v:group id="_x0000_s1207" style="width:12.25pt;height:12.25pt;mso-position-horizontal-relative:char;mso-position-vertical-relative:line" coordsize="245,245">
                  <v:rect id="_x0000_s1208" style="position:absolute;left:7;top:7;width:231;height:231" filled="f" strokeweight=".72pt"/>
                  <w10:wrap type="none"/>
                  <w10:anchorlock/>
                </v:group>
              </w:pict>
            </w:r>
          </w:p>
        </w:tc>
        <w:tc>
          <w:tcPr>
            <w:tcW w:w="318" w:type="dxa"/>
            <w:tcBorders>
              <w:top w:val="single" w:sz="4" w:space="0" w:color="000000"/>
              <w:bottom w:val="single" w:sz="4" w:space="0" w:color="000000"/>
            </w:tcBorders>
          </w:tcPr>
          <w:p w:rsidR="000D4F18" w:rsidRDefault="000D4F18" w:rsidP="00116AA0">
            <w:pPr>
              <w:pStyle w:val="TableParagraph"/>
              <w:ind w:left="0" w:right="39"/>
              <w:jc w:val="right"/>
            </w:pPr>
            <w:r>
              <w:t>Да</w:t>
            </w:r>
          </w:p>
        </w:tc>
        <w:tc>
          <w:tcPr>
            <w:tcW w:w="316" w:type="dxa"/>
            <w:gridSpan w:val="2"/>
            <w:tcBorders>
              <w:top w:val="single" w:sz="4" w:space="0" w:color="000000"/>
              <w:bottom w:val="single" w:sz="4" w:space="0" w:color="000000"/>
            </w:tcBorders>
          </w:tcPr>
          <w:p w:rsidR="000D4F18" w:rsidRDefault="007E553F" w:rsidP="00116AA0">
            <w:pPr>
              <w:pStyle w:val="TableParagraph"/>
              <w:ind w:left="24" w:right="-15"/>
              <w:rPr>
                <w:sz w:val="20"/>
              </w:rPr>
            </w:pPr>
            <w:r>
              <w:rPr>
                <w:sz w:val="20"/>
              </w:rPr>
            </w:r>
            <w:r>
              <w:rPr>
                <w:sz w:val="20"/>
              </w:rPr>
              <w:pict>
                <v:group id="_x0000_s1205" style="width:12.25pt;height:12.25pt;mso-position-horizontal-relative:char;mso-position-vertical-relative:line" coordsize="245,245">
                  <v:rect id="_x0000_s1206" style="position:absolute;left:7;top:7;width:231;height:231" filled="f" strokeweight=".72pt"/>
                  <w10:wrap type="none"/>
                  <w10:anchorlock/>
                </v:group>
              </w:pict>
            </w:r>
          </w:p>
        </w:tc>
        <w:tc>
          <w:tcPr>
            <w:tcW w:w="320" w:type="dxa"/>
            <w:tcBorders>
              <w:top w:val="single" w:sz="4" w:space="0" w:color="000000"/>
              <w:bottom w:val="single" w:sz="4" w:space="0" w:color="000000"/>
            </w:tcBorders>
          </w:tcPr>
          <w:p w:rsidR="000D4F18" w:rsidRDefault="000D4F18" w:rsidP="00116AA0">
            <w:pPr>
              <w:pStyle w:val="TableParagraph"/>
              <w:ind w:left="0" w:right="36"/>
              <w:jc w:val="right"/>
            </w:pPr>
            <w:r>
              <w:t>Не</w:t>
            </w:r>
          </w:p>
        </w:tc>
        <w:tc>
          <w:tcPr>
            <w:tcW w:w="953" w:type="dxa"/>
            <w:tcBorders>
              <w:top w:val="single" w:sz="4" w:space="0" w:color="000000"/>
              <w:bottom w:val="single" w:sz="4" w:space="0" w:color="000000"/>
            </w:tcBorders>
          </w:tcPr>
          <w:p w:rsidR="000D4F18" w:rsidRDefault="000D4F18" w:rsidP="00116AA0">
            <w:pPr>
              <w:pStyle w:val="TableParagraph"/>
              <w:ind w:left="0"/>
              <w:rPr>
                <w:sz w:val="20"/>
              </w:rPr>
            </w:pPr>
          </w:p>
        </w:tc>
        <w:tc>
          <w:tcPr>
            <w:tcW w:w="417" w:type="dxa"/>
            <w:tcBorders>
              <w:top w:val="single" w:sz="4" w:space="0" w:color="000000"/>
              <w:bottom w:val="single" w:sz="4" w:space="0" w:color="000000"/>
            </w:tcBorders>
          </w:tcPr>
          <w:p w:rsidR="000D4F18" w:rsidRDefault="000D4F18" w:rsidP="00116AA0">
            <w:pPr>
              <w:pStyle w:val="TableParagraph"/>
              <w:ind w:left="0"/>
              <w:rPr>
                <w:sz w:val="20"/>
              </w:rPr>
            </w:pPr>
          </w:p>
        </w:tc>
        <w:tc>
          <w:tcPr>
            <w:tcW w:w="318" w:type="dxa"/>
            <w:tcBorders>
              <w:top w:val="single" w:sz="4" w:space="0" w:color="000000"/>
              <w:bottom w:val="single" w:sz="4" w:space="0" w:color="000000"/>
            </w:tcBorders>
          </w:tcPr>
          <w:p w:rsidR="000D4F18" w:rsidRDefault="000D4F18" w:rsidP="00116AA0">
            <w:pPr>
              <w:pStyle w:val="TableParagraph"/>
              <w:ind w:left="0"/>
              <w:rPr>
                <w:sz w:val="20"/>
              </w:rPr>
            </w:pPr>
          </w:p>
        </w:tc>
        <w:tc>
          <w:tcPr>
            <w:tcW w:w="317" w:type="dxa"/>
            <w:tcBorders>
              <w:top w:val="single" w:sz="4" w:space="0" w:color="000000"/>
              <w:bottom w:val="single" w:sz="4" w:space="0" w:color="000000"/>
            </w:tcBorders>
          </w:tcPr>
          <w:p w:rsidR="000D4F18" w:rsidRDefault="000D4F18" w:rsidP="00116AA0">
            <w:pPr>
              <w:pStyle w:val="TableParagraph"/>
              <w:ind w:left="0"/>
              <w:rPr>
                <w:sz w:val="20"/>
              </w:rPr>
            </w:pPr>
          </w:p>
        </w:tc>
        <w:tc>
          <w:tcPr>
            <w:tcW w:w="320" w:type="dxa"/>
            <w:tcBorders>
              <w:top w:val="single" w:sz="4" w:space="0" w:color="000000"/>
              <w:bottom w:val="single" w:sz="4" w:space="0" w:color="000000"/>
            </w:tcBorders>
          </w:tcPr>
          <w:p w:rsidR="000D4F18" w:rsidRDefault="000D4F18" w:rsidP="00116AA0">
            <w:pPr>
              <w:pStyle w:val="TableParagraph"/>
              <w:ind w:left="0"/>
              <w:rPr>
                <w:sz w:val="20"/>
              </w:rPr>
            </w:pPr>
          </w:p>
        </w:tc>
        <w:tc>
          <w:tcPr>
            <w:tcW w:w="957" w:type="dxa"/>
            <w:tcBorders>
              <w:top w:val="single" w:sz="4" w:space="0" w:color="000000"/>
              <w:bottom w:val="single" w:sz="4" w:space="0" w:color="000000"/>
              <w:right w:val="single" w:sz="4" w:space="0" w:color="000000"/>
            </w:tcBorders>
          </w:tcPr>
          <w:p w:rsidR="000D4F18" w:rsidRDefault="000D4F18" w:rsidP="00116AA0">
            <w:pPr>
              <w:pStyle w:val="TableParagraph"/>
              <w:ind w:left="0"/>
              <w:rPr>
                <w:sz w:val="20"/>
              </w:rPr>
            </w:pPr>
          </w:p>
        </w:tc>
      </w:tr>
      <w:tr w:rsidR="000D4F18" w:rsidTr="003C4CF1">
        <w:trPr>
          <w:trHeight w:val="626"/>
        </w:trPr>
        <w:tc>
          <w:tcPr>
            <w:tcW w:w="4647" w:type="dxa"/>
            <w:shd w:val="clear" w:color="auto" w:fill="D4DCE3"/>
          </w:tcPr>
          <w:p w:rsidR="000D4F18" w:rsidRDefault="000D4F18" w:rsidP="00116AA0">
            <w:pPr>
              <w:pStyle w:val="TableParagraph"/>
              <w:ind w:right="138"/>
            </w:pPr>
            <w:r>
              <w:t>III. Обавезе у области заштите животне средине, социјалног и радног права</w:t>
            </w:r>
          </w:p>
        </w:tc>
        <w:tc>
          <w:tcPr>
            <w:tcW w:w="4651" w:type="dxa"/>
            <w:gridSpan w:val="11"/>
            <w:shd w:val="clear" w:color="auto" w:fill="D4DCE3"/>
          </w:tcPr>
          <w:p w:rsidR="000D4F18" w:rsidRDefault="000D4F18" w:rsidP="00116AA0">
            <w:pPr>
              <w:pStyle w:val="TableParagraph"/>
              <w:ind w:left="105"/>
            </w:pPr>
            <w:r>
              <w:t>Одговор</w:t>
            </w:r>
          </w:p>
        </w:tc>
      </w:tr>
      <w:tr w:rsidR="003C4CF1" w:rsidTr="006502D3">
        <w:trPr>
          <w:trHeight w:val="2905"/>
        </w:trPr>
        <w:tc>
          <w:tcPr>
            <w:tcW w:w="4647" w:type="dxa"/>
          </w:tcPr>
          <w:p w:rsidR="003C4CF1" w:rsidRDefault="003C4CF1" w:rsidP="00116AA0">
            <w:pPr>
              <w:pStyle w:val="TableParagraph"/>
              <w:ind w:right="93"/>
              <w:jc w:val="both"/>
            </w:pPr>
            <w:r>
              <w:lastRenderedPageBreak/>
              <w:t>Да ли је привредни субјект, према свом сазнању,</w:t>
            </w:r>
            <w:r>
              <w:rPr>
                <w:spacing w:val="-6"/>
              </w:rPr>
              <w:t xml:space="preserve"> </w:t>
            </w:r>
            <w:r>
              <w:t>у</w:t>
            </w:r>
            <w:r>
              <w:rPr>
                <w:spacing w:val="-7"/>
              </w:rPr>
              <w:t xml:space="preserve"> </w:t>
            </w:r>
            <w:r>
              <w:t>периоду</w:t>
            </w:r>
            <w:r>
              <w:rPr>
                <w:spacing w:val="-7"/>
              </w:rPr>
              <w:t xml:space="preserve"> </w:t>
            </w:r>
            <w:r>
              <w:t>од</w:t>
            </w:r>
            <w:r>
              <w:rPr>
                <w:spacing w:val="-6"/>
              </w:rPr>
              <w:t xml:space="preserve"> </w:t>
            </w:r>
            <w:r>
              <w:t>претходне</w:t>
            </w:r>
            <w:r>
              <w:rPr>
                <w:spacing w:val="-4"/>
              </w:rPr>
              <w:t xml:space="preserve"> </w:t>
            </w:r>
            <w:r>
              <w:t>две</w:t>
            </w:r>
            <w:r>
              <w:rPr>
                <w:spacing w:val="-8"/>
              </w:rPr>
              <w:t xml:space="preserve"> </w:t>
            </w:r>
            <w:r>
              <w:t>године</w:t>
            </w:r>
            <w:r>
              <w:rPr>
                <w:spacing w:val="-6"/>
              </w:rPr>
              <w:t xml:space="preserve"> </w:t>
            </w:r>
            <w:r>
              <w:rPr>
                <w:spacing w:val="-3"/>
              </w:rPr>
              <w:t xml:space="preserve">од </w:t>
            </w:r>
            <w:r>
              <w:t>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w:t>
            </w:r>
            <w:r>
              <w:rPr>
                <w:spacing w:val="-14"/>
              </w:rPr>
              <w:t xml:space="preserve"> </w:t>
            </w:r>
            <w:r>
              <w:t>обавезу</w:t>
            </w:r>
            <w:r>
              <w:rPr>
                <w:spacing w:val="-17"/>
              </w:rPr>
              <w:t xml:space="preserve"> </w:t>
            </w:r>
            <w:r>
              <w:t>исплате</w:t>
            </w:r>
            <w:r>
              <w:rPr>
                <w:spacing w:val="-16"/>
              </w:rPr>
              <w:t xml:space="preserve"> </w:t>
            </w:r>
            <w:r>
              <w:t>уговорене</w:t>
            </w:r>
            <w:r>
              <w:rPr>
                <w:spacing w:val="-14"/>
              </w:rPr>
              <w:t xml:space="preserve"> </w:t>
            </w:r>
            <w:r>
              <w:t>зараде</w:t>
            </w:r>
            <w:r>
              <w:rPr>
                <w:spacing w:val="-13"/>
              </w:rPr>
              <w:t xml:space="preserve"> </w:t>
            </w:r>
            <w:r>
              <w:t>или других обавезних исплата, укључујући и обавезе у складу с одредбама међународних конвенција које су наведене у Прилогу 8. Закона</w:t>
            </w:r>
            <w:r>
              <w:rPr>
                <w:position w:val="8"/>
                <w:sz w:val="14"/>
              </w:rPr>
              <w:t>21</w:t>
            </w:r>
            <w:r>
              <w:t>?</w:t>
            </w:r>
          </w:p>
        </w:tc>
        <w:tc>
          <w:tcPr>
            <w:tcW w:w="4651" w:type="dxa"/>
            <w:gridSpan w:val="11"/>
          </w:tcPr>
          <w:p w:rsidR="003C4CF1" w:rsidRDefault="003C4CF1" w:rsidP="00116AA0">
            <w:pPr>
              <w:pStyle w:val="TableParagraph"/>
              <w:ind w:left="0" w:right="185"/>
              <w:rPr>
                <w:sz w:val="20"/>
              </w:rPr>
            </w:pPr>
            <w:r>
              <w:rPr>
                <w:sz w:val="20"/>
                <w:lang w:val="sr-Cyrl-CS"/>
              </w:rPr>
              <w:t xml:space="preserve"> </w:t>
            </w:r>
            <w:r w:rsidR="007E553F">
              <w:rPr>
                <w:sz w:val="20"/>
              </w:rPr>
            </w:r>
            <w:r w:rsidR="007E553F">
              <w:rPr>
                <w:sz w:val="20"/>
              </w:rPr>
              <w:pict>
                <v:group id="_x0000_s1257" style="width:12.25pt;height:12.25pt;mso-position-horizontal-relative:char;mso-position-vertical-relative:line" coordsize="245,245">
                  <v:rect id="_x0000_s1258" style="position:absolute;left:7;top:7;width:231;height:231" filled="f" strokeweight=".72pt"/>
                  <w10:wrap type="none"/>
                  <w10:anchorlock/>
                </v:group>
              </w:pict>
            </w:r>
            <w:r>
              <w:rPr>
                <w:sz w:val="20"/>
                <w:lang w:val="sr-Cyrl-CS"/>
              </w:rPr>
              <w:t xml:space="preserve"> </w:t>
            </w:r>
            <w:r>
              <w:t>Да</w:t>
            </w:r>
            <w:r>
              <w:rPr>
                <w:lang w:val="sr-Cyrl-CS"/>
              </w:rPr>
              <w:t xml:space="preserve">   </w:t>
            </w:r>
            <w:r w:rsidR="007E553F">
              <w:rPr>
                <w:sz w:val="20"/>
              </w:rPr>
            </w:r>
            <w:r w:rsidR="007E553F">
              <w:rPr>
                <w:sz w:val="20"/>
              </w:rPr>
              <w:pict>
                <v:group id="_x0000_s1253" style="width:12.25pt;height:12.25pt;mso-position-horizontal-relative:char;mso-position-vertical-relative:line" coordsize="245,245">
                  <v:rect id="_x0000_s1254" style="position:absolute;left:7;top:7;width:231;height:231" filled="f" strokeweight=".72pt"/>
                  <w10:wrap type="none"/>
                  <w10:anchorlock/>
                </v:group>
              </w:pict>
            </w:r>
            <w:r>
              <w:rPr>
                <w:sz w:val="20"/>
                <w:lang w:val="sr-Cyrl-CS"/>
              </w:rPr>
              <w:t xml:space="preserve"> </w:t>
            </w:r>
            <w:r>
              <w:t>Не</w:t>
            </w:r>
          </w:p>
        </w:tc>
      </w:tr>
      <w:tr w:rsidR="000D4F18" w:rsidTr="003C4CF1">
        <w:trPr>
          <w:trHeight w:val="602"/>
        </w:trPr>
        <w:tc>
          <w:tcPr>
            <w:tcW w:w="4647" w:type="dxa"/>
            <w:shd w:val="clear" w:color="auto" w:fill="D4DCE3"/>
          </w:tcPr>
          <w:p w:rsidR="000D4F18" w:rsidRDefault="000D4F18" w:rsidP="00116AA0">
            <w:pPr>
              <w:pStyle w:val="TableParagraph"/>
            </w:pPr>
            <w:r>
              <w:t>IV. Сукоб интереса</w:t>
            </w:r>
          </w:p>
        </w:tc>
        <w:tc>
          <w:tcPr>
            <w:tcW w:w="4651" w:type="dxa"/>
            <w:gridSpan w:val="11"/>
            <w:shd w:val="clear" w:color="auto" w:fill="D4DCE3"/>
          </w:tcPr>
          <w:p w:rsidR="000D4F18" w:rsidRDefault="000D4F18" w:rsidP="00116AA0">
            <w:pPr>
              <w:pStyle w:val="TableParagraph"/>
              <w:ind w:left="105"/>
            </w:pPr>
            <w:r>
              <w:t>Одговор</w:t>
            </w:r>
          </w:p>
        </w:tc>
      </w:tr>
      <w:tr w:rsidR="000D4F18" w:rsidTr="003C4CF1">
        <w:trPr>
          <w:trHeight w:val="815"/>
        </w:trPr>
        <w:tc>
          <w:tcPr>
            <w:tcW w:w="4647" w:type="dxa"/>
            <w:tcBorders>
              <w:bottom w:val="nil"/>
            </w:tcBorders>
          </w:tcPr>
          <w:p w:rsidR="000D4F18" w:rsidRDefault="000D4F18" w:rsidP="00116AA0">
            <w:pPr>
              <w:pStyle w:val="TableParagraph"/>
              <w:ind w:right="96"/>
              <w:jc w:val="both"/>
            </w:pPr>
            <w:r>
              <w:t>Да ли је привредни субјек</w:t>
            </w:r>
            <w:r w:rsidR="003C4CF1">
              <w:t>т свестан неког сукоба интереса</w:t>
            </w:r>
            <w:r w:rsidR="003C4CF1">
              <w:rPr>
                <w:lang w:val="sr-Cyrl-CS"/>
              </w:rPr>
              <w:t xml:space="preserve"> </w:t>
            </w:r>
            <w:r>
              <w:t>због свог учествовања у поступку набавке?</w:t>
            </w:r>
          </w:p>
        </w:tc>
        <w:tc>
          <w:tcPr>
            <w:tcW w:w="879" w:type="dxa"/>
            <w:gridSpan w:val="3"/>
            <w:tcBorders>
              <w:bottom w:val="nil"/>
              <w:right w:val="nil"/>
            </w:tcBorders>
          </w:tcPr>
          <w:p w:rsidR="000D4F18" w:rsidRDefault="007E553F" w:rsidP="00116AA0">
            <w:pPr>
              <w:pStyle w:val="TableParagraph"/>
              <w:ind w:left="0" w:right="185"/>
              <w:jc w:val="right"/>
            </w:pPr>
            <w:r>
              <w:rPr>
                <w:sz w:val="20"/>
              </w:rPr>
            </w:r>
            <w:r>
              <w:rPr>
                <w:sz w:val="20"/>
              </w:rPr>
              <w:pict>
                <v:group id="_x0000_s1259" style="width:12.25pt;height:12.25pt;mso-position-horizontal-relative:char;mso-position-vertical-relative:line" coordsize="245,245">
                  <v:rect id="_x0000_s1260" style="position:absolute;left:7;top:7;width:231;height:231" filled="f" strokeweight=".72pt"/>
                  <w10:wrap type="none"/>
                  <w10:anchorlock/>
                </v:group>
              </w:pict>
            </w:r>
            <w:r w:rsidR="003C4CF1">
              <w:rPr>
                <w:sz w:val="20"/>
                <w:lang w:val="sr-Cyrl-CS"/>
              </w:rPr>
              <w:t xml:space="preserve"> </w:t>
            </w:r>
            <w:r w:rsidR="000D4F18">
              <w:t>Да</w:t>
            </w:r>
          </w:p>
        </w:tc>
        <w:tc>
          <w:tcPr>
            <w:tcW w:w="1443" w:type="dxa"/>
            <w:gridSpan w:val="3"/>
            <w:tcBorders>
              <w:left w:val="nil"/>
              <w:bottom w:val="nil"/>
              <w:right w:val="nil"/>
            </w:tcBorders>
          </w:tcPr>
          <w:p w:rsidR="000D4F18" w:rsidRDefault="007E553F" w:rsidP="00116AA0">
            <w:pPr>
              <w:pStyle w:val="TableParagraph"/>
              <w:ind w:left="196"/>
            </w:pPr>
            <w:r>
              <w:rPr>
                <w:sz w:val="20"/>
              </w:rPr>
            </w:r>
            <w:r>
              <w:rPr>
                <w:sz w:val="20"/>
              </w:rPr>
              <w:pict>
                <v:group id="_x0000_s1261" style="width:12.25pt;height:12.25pt;mso-position-horizontal-relative:char;mso-position-vertical-relative:line" coordsize="245,245">
                  <v:rect id="_x0000_s1262" style="position:absolute;left:7;top:7;width:231;height:231" filled="f" strokeweight=".72pt"/>
                  <w10:wrap type="none"/>
                  <w10:anchorlock/>
                </v:group>
              </w:pict>
            </w:r>
            <w:r w:rsidR="003C4CF1">
              <w:rPr>
                <w:sz w:val="20"/>
                <w:lang w:val="sr-Cyrl-CS"/>
              </w:rPr>
              <w:t xml:space="preserve"> </w:t>
            </w:r>
            <w:r w:rsidR="000D4F18">
              <w:t>Не</w:t>
            </w:r>
          </w:p>
        </w:tc>
        <w:tc>
          <w:tcPr>
            <w:tcW w:w="2329" w:type="dxa"/>
            <w:gridSpan w:val="5"/>
            <w:tcBorders>
              <w:left w:val="nil"/>
              <w:bottom w:val="nil"/>
            </w:tcBorders>
          </w:tcPr>
          <w:p w:rsidR="000D4F18" w:rsidRDefault="000D4F18" w:rsidP="00116AA0">
            <w:pPr>
              <w:pStyle w:val="TableParagraph"/>
              <w:ind w:left="0"/>
              <w:rPr>
                <w:sz w:val="20"/>
              </w:rPr>
            </w:pPr>
          </w:p>
        </w:tc>
      </w:tr>
      <w:tr w:rsidR="000D4F18" w:rsidTr="003C4CF1">
        <w:trPr>
          <w:trHeight w:val="373"/>
        </w:trPr>
        <w:tc>
          <w:tcPr>
            <w:tcW w:w="4647" w:type="dxa"/>
            <w:shd w:val="clear" w:color="auto" w:fill="D4DCE3"/>
          </w:tcPr>
          <w:p w:rsidR="000D4F18" w:rsidRDefault="000D4F18" w:rsidP="00116AA0">
            <w:pPr>
              <w:pStyle w:val="TableParagraph"/>
            </w:pPr>
            <w:r>
              <w:t>V. Непримерен утицај на поступак</w:t>
            </w:r>
          </w:p>
        </w:tc>
        <w:tc>
          <w:tcPr>
            <w:tcW w:w="4651" w:type="dxa"/>
            <w:gridSpan w:val="11"/>
            <w:shd w:val="clear" w:color="auto" w:fill="D4DCE3"/>
          </w:tcPr>
          <w:p w:rsidR="000D4F18" w:rsidRDefault="000D4F18" w:rsidP="00116AA0">
            <w:pPr>
              <w:pStyle w:val="TableParagraph"/>
              <w:ind w:left="105"/>
            </w:pPr>
            <w:r>
              <w:t>Одговор</w:t>
            </w:r>
          </w:p>
        </w:tc>
      </w:tr>
      <w:tr w:rsidR="000D4F18" w:rsidTr="002D4B18">
        <w:trPr>
          <w:trHeight w:val="2357"/>
        </w:trPr>
        <w:tc>
          <w:tcPr>
            <w:tcW w:w="4647" w:type="dxa"/>
          </w:tcPr>
          <w:p w:rsidR="000D4F18" w:rsidRDefault="000D4F18" w:rsidP="00116AA0">
            <w:pPr>
              <w:pStyle w:val="TableParagraph"/>
              <w:ind w:right="95"/>
              <w:jc w:val="both"/>
            </w:pPr>
            <w:r>
              <w:t>Да ли привредни субјект може да потврди да није покушао да изврши непримерен утицај на поступак одлучивања наручиоца, дошао до поверљивих података који би могли да му омогуће</w:t>
            </w:r>
            <w:r>
              <w:rPr>
                <w:spacing w:val="-13"/>
              </w:rPr>
              <w:t xml:space="preserve"> </w:t>
            </w:r>
            <w:r>
              <w:t>предност</w:t>
            </w:r>
            <w:r>
              <w:rPr>
                <w:spacing w:val="-12"/>
              </w:rPr>
              <w:t xml:space="preserve"> </w:t>
            </w:r>
            <w:r>
              <w:t>у</w:t>
            </w:r>
            <w:r>
              <w:rPr>
                <w:spacing w:val="-15"/>
              </w:rPr>
              <w:t xml:space="preserve"> </w:t>
            </w:r>
            <w:r>
              <w:t>поступку</w:t>
            </w:r>
            <w:r>
              <w:rPr>
                <w:spacing w:val="-13"/>
              </w:rPr>
              <w:t xml:space="preserve"> </w:t>
            </w:r>
            <w:r>
              <w:t>јавне</w:t>
            </w:r>
            <w:r>
              <w:rPr>
                <w:spacing w:val="-13"/>
              </w:rPr>
              <w:t xml:space="preserve"> </w:t>
            </w:r>
            <w:r>
              <w:t>набавке</w:t>
            </w:r>
            <w:r>
              <w:rPr>
                <w:spacing w:val="-13"/>
              </w:rPr>
              <w:t xml:space="preserve"> </w:t>
            </w:r>
            <w:r>
              <w:t>или је доставио обмањујуће податке који могу да утичу на одлуке које се тичу искључења привредног субјекта, избора привредног субјекта или доделе</w:t>
            </w:r>
            <w:r>
              <w:rPr>
                <w:spacing w:val="-4"/>
              </w:rPr>
              <w:t xml:space="preserve"> </w:t>
            </w:r>
            <w:r>
              <w:t>уговора?</w:t>
            </w:r>
          </w:p>
        </w:tc>
        <w:tc>
          <w:tcPr>
            <w:tcW w:w="4651" w:type="dxa"/>
            <w:gridSpan w:val="11"/>
          </w:tcPr>
          <w:p w:rsidR="000D4F18" w:rsidRDefault="007E553F" w:rsidP="00116AA0">
            <w:pPr>
              <w:pStyle w:val="TableParagraph"/>
              <w:tabs>
                <w:tab w:val="left" w:pos="1070"/>
              </w:tabs>
              <w:ind w:left="436"/>
            </w:pPr>
            <w:r>
              <w:rPr>
                <w:sz w:val="20"/>
              </w:rPr>
            </w:r>
            <w:r>
              <w:rPr>
                <w:sz w:val="20"/>
              </w:rPr>
              <w:pict>
                <v:group id="_x0000_s1263" style="width:12.25pt;height:12.25pt;mso-position-horizontal-relative:char;mso-position-vertical-relative:line" coordsize="245,245">
                  <v:rect id="_x0000_s1264" style="position:absolute;left:7;top:7;width:231;height:231" filled="f" strokeweight=".72pt"/>
                  <w10:wrap type="none"/>
                  <w10:anchorlock/>
                </v:group>
              </w:pict>
            </w:r>
            <w:r w:rsidR="003C4CF1">
              <w:rPr>
                <w:sz w:val="20"/>
                <w:lang w:val="sr-Cyrl-CS"/>
              </w:rPr>
              <w:t xml:space="preserve"> </w:t>
            </w:r>
            <w:r w:rsidR="000D4F18">
              <w:t>Да</w:t>
            </w:r>
            <w:r w:rsidR="000D4F18">
              <w:tab/>
            </w:r>
            <w:r>
              <w:rPr>
                <w:sz w:val="20"/>
              </w:rPr>
            </w:r>
            <w:r>
              <w:rPr>
                <w:sz w:val="20"/>
              </w:rPr>
              <w:pict>
                <v:group id="_x0000_s1265" style="width:12.25pt;height:12.25pt;mso-position-horizontal-relative:char;mso-position-vertical-relative:line" coordsize="245,245">
                  <v:rect id="_x0000_s1266" style="position:absolute;left:7;top:7;width:231;height:231" filled="f" strokeweight=".72pt"/>
                  <w10:wrap type="none"/>
                  <w10:anchorlock/>
                </v:group>
              </w:pict>
            </w:r>
            <w:r w:rsidR="003C4CF1">
              <w:rPr>
                <w:sz w:val="20"/>
                <w:lang w:val="sr-Cyrl-CS"/>
              </w:rPr>
              <w:t xml:space="preserve"> </w:t>
            </w:r>
            <w:r w:rsidR="000D4F18">
              <w:t>Не</w:t>
            </w:r>
          </w:p>
          <w:p w:rsidR="000D4F18" w:rsidRDefault="000D4F18" w:rsidP="00116AA0">
            <w:pPr>
              <w:pStyle w:val="TableParagraph"/>
              <w:ind w:left="105" w:right="95"/>
              <w:jc w:val="both"/>
            </w:pPr>
          </w:p>
        </w:tc>
      </w:tr>
    </w:tbl>
    <w:p w:rsidR="000D4F18" w:rsidRDefault="000D4F18" w:rsidP="00116AA0">
      <w:pPr>
        <w:pStyle w:val="BodyText"/>
        <w:spacing w:after="0"/>
        <w:rPr>
          <w:sz w:val="20"/>
        </w:rPr>
      </w:pPr>
    </w:p>
    <w:p w:rsidR="000D4F18" w:rsidRPr="003C4CF1" w:rsidRDefault="007E553F" w:rsidP="00116AA0">
      <w:pPr>
        <w:pStyle w:val="Heading2"/>
        <w:spacing w:before="0"/>
        <w:rPr>
          <w:sz w:val="16"/>
          <w:lang w:val="sr-Cyrl-CS"/>
        </w:rPr>
      </w:pPr>
      <w:r>
        <w:pict>
          <v:rect id="_x0000_s1213" style="position:absolute;left:0;text-align:left;margin-left:310.95pt;margin-top:-62.7pt;width:11.5pt;height:11.5pt;z-index:-6;mso-position-horizontal-relative:page" filled="f" strokeweight=".72pt">
            <w10:wrap anchorx="page"/>
          </v:rect>
        </w:pict>
      </w:r>
      <w:r>
        <w:pict>
          <v:rect id="_x0000_s1214" style="position:absolute;left:0;text-align:left;margin-left:342.65pt;margin-top:-62.7pt;width:11.5pt;height:11.5pt;z-index:-5;mso-position-horizontal-relative:page" filled="f" strokeweight=".72pt">
            <w10:wrap anchorx="page"/>
          </v:rect>
        </w:pict>
      </w:r>
      <w:r>
        <w:pict>
          <v:rect id="_x0000_s1215" style="position:absolute;left:0;text-align:left;margin-left:310.95pt;margin-top:64.4pt;width:11.5pt;height:11.5pt;z-index:-4;mso-position-horizontal-relative:page" filled="f" strokeweight=".72pt">
            <w10:wrap anchorx="page"/>
          </v:rect>
        </w:pict>
      </w:r>
      <w:r>
        <w:pict>
          <v:rect id="_x0000_s1216" style="position:absolute;left:0;text-align:left;margin-left:342.65pt;margin-top:64.4pt;width:11.5pt;height:11.5pt;z-index:-3;mso-position-horizontal-relative:page" filled="f" strokeweight=".72pt">
            <w10:wrap anchorx="page"/>
          </v:rect>
        </w:pict>
      </w:r>
      <w:r>
        <w:pict>
          <v:rect id="_x0000_s1217" style="position:absolute;left:0;text-align:left;margin-left:310.95pt;margin-top:437.4pt;width:11.5pt;height:11.5pt;z-index:-2;mso-position-horizontal-relative:page" filled="f" strokeweight=".72pt">
            <w10:wrap anchorx="page"/>
          </v:rect>
        </w:pict>
      </w:r>
      <w:r>
        <w:pict>
          <v:rect id="_x0000_s1218" style="position:absolute;left:0;text-align:left;margin-left:342.65pt;margin-top:437.4pt;width:11.5pt;height:11.5pt;z-index:-1;mso-position-horizontal-relative:page" filled="f" strokeweight=".72pt">
            <w10:wrap anchorx="page"/>
          </v:rect>
        </w:pict>
      </w:r>
      <w:r w:rsidR="000D4F18">
        <w:t>Б: Остали основи за искључење</w:t>
      </w:r>
    </w:p>
    <w:p w:rsidR="000D4F18" w:rsidRDefault="000D4F18" w:rsidP="00116AA0">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7"/>
        <w:gridCol w:w="877"/>
        <w:gridCol w:w="3768"/>
      </w:tblGrid>
      <w:tr w:rsidR="000D4F18" w:rsidTr="00C81BC9">
        <w:trPr>
          <w:trHeight w:val="493"/>
        </w:trPr>
        <w:tc>
          <w:tcPr>
            <w:tcW w:w="4647" w:type="dxa"/>
            <w:shd w:val="clear" w:color="auto" w:fill="D4DCE3"/>
          </w:tcPr>
          <w:p w:rsidR="000D4F18" w:rsidRDefault="000D4F18" w:rsidP="00116AA0">
            <w:pPr>
              <w:pStyle w:val="TableParagraph"/>
            </w:pPr>
            <w:r>
              <w:t>Подаци о осталим основима за искључење</w:t>
            </w:r>
          </w:p>
        </w:tc>
        <w:tc>
          <w:tcPr>
            <w:tcW w:w="4645" w:type="dxa"/>
            <w:gridSpan w:val="2"/>
            <w:shd w:val="clear" w:color="auto" w:fill="D4DCE3"/>
          </w:tcPr>
          <w:p w:rsidR="000D4F18" w:rsidRDefault="000D4F18" w:rsidP="00116AA0">
            <w:pPr>
              <w:pStyle w:val="TableParagraph"/>
              <w:ind w:left="105"/>
            </w:pPr>
            <w:r>
              <w:t>Одговор</w:t>
            </w:r>
          </w:p>
        </w:tc>
      </w:tr>
      <w:tr w:rsidR="000D4F18" w:rsidTr="00C81BC9">
        <w:trPr>
          <w:trHeight w:val="3813"/>
        </w:trPr>
        <w:tc>
          <w:tcPr>
            <w:tcW w:w="4647" w:type="dxa"/>
            <w:tcBorders>
              <w:bottom w:val="nil"/>
            </w:tcBorders>
          </w:tcPr>
          <w:p w:rsidR="007367D7" w:rsidRDefault="007367D7" w:rsidP="00116AA0">
            <w:pPr>
              <w:pStyle w:val="TableParagraph"/>
              <w:rPr>
                <w:lang w:val="sr-Cyrl-CS"/>
              </w:rPr>
            </w:pPr>
          </w:p>
          <w:p w:rsidR="000D4F18" w:rsidRDefault="000D4F18" w:rsidP="00116AA0">
            <w:pPr>
              <w:pStyle w:val="TableParagraph"/>
            </w:pPr>
            <w:r>
              <w:t>Да ли је привредни субјект у некој од следећих ситуација:</w:t>
            </w:r>
          </w:p>
          <w:p w:rsidR="000D4F18" w:rsidRDefault="000D4F18" w:rsidP="00116AA0">
            <w:pPr>
              <w:pStyle w:val="TableParagraph"/>
              <w:ind w:left="249"/>
            </w:pPr>
            <w:r>
              <w:t>а) у стечају, или</w:t>
            </w:r>
          </w:p>
          <w:p w:rsidR="000D4F18" w:rsidRDefault="000D4F18" w:rsidP="00116AA0">
            <w:pPr>
              <w:pStyle w:val="TableParagraph"/>
              <w:ind w:left="249"/>
            </w:pPr>
            <w:r>
              <w:t>б) неспособан за плаћање или у поступку ликвидације, или</w:t>
            </w:r>
          </w:p>
          <w:p w:rsidR="000D4F18" w:rsidRDefault="000D4F18" w:rsidP="00116AA0">
            <w:pPr>
              <w:pStyle w:val="TableParagraph"/>
              <w:ind w:left="249"/>
            </w:pPr>
            <w:r>
              <w:t>в) његовом имовином управља стечајни (ликвидациони) управник или суд, или</w:t>
            </w:r>
          </w:p>
          <w:p w:rsidR="000D4F18" w:rsidRDefault="000D4F18" w:rsidP="00116AA0">
            <w:pPr>
              <w:pStyle w:val="TableParagraph"/>
              <w:ind w:left="249" w:right="95"/>
              <w:jc w:val="both"/>
            </w:pPr>
            <w:r>
              <w:t>г) у аранжману погодбе са повериоцима, или д)</w:t>
            </w:r>
            <w:r>
              <w:rPr>
                <w:spacing w:val="-11"/>
              </w:rPr>
              <w:t xml:space="preserve"> </w:t>
            </w:r>
            <w:r>
              <w:t>престао</w:t>
            </w:r>
            <w:r>
              <w:rPr>
                <w:spacing w:val="-13"/>
              </w:rPr>
              <w:t xml:space="preserve"> </w:t>
            </w:r>
            <w:r>
              <w:t>да</w:t>
            </w:r>
            <w:r>
              <w:rPr>
                <w:spacing w:val="-11"/>
              </w:rPr>
              <w:t xml:space="preserve"> </w:t>
            </w:r>
            <w:r>
              <w:t>обавља</w:t>
            </w:r>
            <w:r>
              <w:rPr>
                <w:spacing w:val="-10"/>
              </w:rPr>
              <w:t xml:space="preserve"> </w:t>
            </w:r>
            <w:r>
              <w:t>пословну</w:t>
            </w:r>
            <w:r>
              <w:rPr>
                <w:spacing w:val="-14"/>
              </w:rPr>
              <w:t xml:space="preserve"> </w:t>
            </w:r>
            <w:r>
              <w:t>делатност,</w:t>
            </w:r>
            <w:r>
              <w:rPr>
                <w:spacing w:val="-11"/>
              </w:rPr>
              <w:t xml:space="preserve"> </w:t>
            </w:r>
            <w:r>
              <w:t>или</w:t>
            </w:r>
          </w:p>
          <w:p w:rsidR="007367D7" w:rsidRPr="007367D7" w:rsidRDefault="000D4F18" w:rsidP="007367D7">
            <w:pPr>
              <w:pStyle w:val="TableParagraph"/>
              <w:ind w:left="249" w:right="96"/>
              <w:jc w:val="both"/>
              <w:rPr>
                <w:lang w:val="sr-Cyrl-CS"/>
              </w:rPr>
            </w:pPr>
            <w:r>
              <w:t>ђ) у било каквој истоврсној ситуацији која произлази из сличног поступка према националним законима и прописима?</w:t>
            </w:r>
          </w:p>
        </w:tc>
        <w:tc>
          <w:tcPr>
            <w:tcW w:w="4645" w:type="dxa"/>
            <w:gridSpan w:val="2"/>
            <w:tcBorders>
              <w:bottom w:val="nil"/>
            </w:tcBorders>
          </w:tcPr>
          <w:p w:rsidR="003C4CF1" w:rsidRDefault="003C4CF1" w:rsidP="00116AA0">
            <w:pPr>
              <w:pStyle w:val="TableParagraph"/>
              <w:tabs>
                <w:tab w:val="left" w:pos="633"/>
              </w:tabs>
              <w:ind w:left="0" w:right="3307"/>
              <w:jc w:val="right"/>
              <w:rPr>
                <w:lang w:val="sr-Cyrl-CS"/>
              </w:rPr>
            </w:pPr>
          </w:p>
          <w:p w:rsidR="000D4F18" w:rsidRDefault="000D4F18" w:rsidP="00116AA0">
            <w:pPr>
              <w:pStyle w:val="TableParagraph"/>
              <w:tabs>
                <w:tab w:val="left" w:pos="633"/>
              </w:tabs>
              <w:ind w:left="0" w:right="3307"/>
              <w:jc w:val="right"/>
            </w:pPr>
            <w:r>
              <w:t>Да</w:t>
            </w:r>
            <w:r w:rsidR="003C4CF1">
              <w:rPr>
                <w:lang w:val="sr-Cyrl-CS"/>
              </w:rPr>
              <w:t xml:space="preserve">   </w:t>
            </w:r>
            <w:r>
              <w:tab/>
            </w:r>
            <w:r>
              <w:rPr>
                <w:spacing w:val="-2"/>
              </w:rPr>
              <w:t>Не</w:t>
            </w:r>
          </w:p>
        </w:tc>
      </w:tr>
      <w:tr w:rsidR="000D4F18" w:rsidTr="007367D7">
        <w:trPr>
          <w:trHeight w:val="80"/>
        </w:trPr>
        <w:tc>
          <w:tcPr>
            <w:tcW w:w="4647" w:type="dxa"/>
            <w:tcBorders>
              <w:top w:val="nil"/>
            </w:tcBorders>
          </w:tcPr>
          <w:p w:rsidR="000D4F18" w:rsidRDefault="000D4F18" w:rsidP="00116AA0">
            <w:pPr>
              <w:pStyle w:val="TableParagraph"/>
            </w:pPr>
          </w:p>
        </w:tc>
        <w:tc>
          <w:tcPr>
            <w:tcW w:w="4645" w:type="dxa"/>
            <w:gridSpan w:val="2"/>
            <w:tcBorders>
              <w:top w:val="nil"/>
            </w:tcBorders>
          </w:tcPr>
          <w:p w:rsidR="000D4F18" w:rsidRDefault="000D4F18" w:rsidP="00116AA0">
            <w:pPr>
              <w:pStyle w:val="TableParagraph"/>
              <w:ind w:left="105"/>
              <w:rPr>
                <w:i/>
              </w:rPr>
            </w:pPr>
          </w:p>
        </w:tc>
      </w:tr>
      <w:tr w:rsidR="003C4CF1" w:rsidTr="006502D3">
        <w:trPr>
          <w:trHeight w:val="1323"/>
        </w:trPr>
        <w:tc>
          <w:tcPr>
            <w:tcW w:w="4647" w:type="dxa"/>
            <w:tcBorders>
              <w:bottom w:val="nil"/>
            </w:tcBorders>
          </w:tcPr>
          <w:p w:rsidR="003C4CF1" w:rsidRDefault="003C4CF1" w:rsidP="00116AA0">
            <w:pPr>
              <w:pStyle w:val="TableParagraph"/>
              <w:ind w:right="95"/>
              <w:jc w:val="both"/>
            </w:pPr>
            <w:r>
              <w:t>Да ли је у периоду од претходне три године од дана истека рока за подношење понуда, односно пријава утврђена одговорност привредног субјекта за тежак облик непрофесионалног поступања?</w:t>
            </w:r>
          </w:p>
        </w:tc>
        <w:tc>
          <w:tcPr>
            <w:tcW w:w="4645" w:type="dxa"/>
            <w:gridSpan w:val="2"/>
            <w:vMerge w:val="restart"/>
          </w:tcPr>
          <w:p w:rsidR="003C4CF1" w:rsidRDefault="007E553F" w:rsidP="00116AA0">
            <w:pPr>
              <w:pStyle w:val="TableParagraph"/>
              <w:tabs>
                <w:tab w:val="left" w:pos="633"/>
              </w:tabs>
              <w:ind w:left="0" w:right="3307"/>
              <w:jc w:val="right"/>
            </w:pPr>
            <w:r>
              <w:rPr>
                <w:sz w:val="20"/>
              </w:rPr>
            </w:r>
            <w:r>
              <w:rPr>
                <w:sz w:val="20"/>
              </w:rPr>
              <w:pict>
                <v:group id="_x0000_s1277" style="width:12.25pt;height:12.25pt;mso-position-horizontal-relative:char;mso-position-vertical-relative:line" coordsize="245,245">
                  <v:rect id="_x0000_s1278" style="position:absolute;left:7;top:7;width:231;height:231" filled="f" strokeweight=".72pt"/>
                  <w10:wrap type="none"/>
                  <w10:anchorlock/>
                </v:group>
              </w:pict>
            </w:r>
            <w:r w:rsidR="003C4CF1">
              <w:rPr>
                <w:sz w:val="20"/>
                <w:lang w:val="sr-Cyrl-CS"/>
              </w:rPr>
              <w:t xml:space="preserve"> </w:t>
            </w:r>
            <w:r w:rsidR="003C4CF1">
              <w:t>Да</w:t>
            </w:r>
            <w:r w:rsidR="003C4CF1">
              <w:tab/>
            </w:r>
            <w:r>
              <w:rPr>
                <w:sz w:val="20"/>
              </w:rPr>
            </w:r>
            <w:r>
              <w:rPr>
                <w:sz w:val="20"/>
              </w:rPr>
              <w:pict>
                <v:group id="_x0000_s1275" style="width:12.25pt;height:12.25pt;mso-position-horizontal-relative:char;mso-position-vertical-relative:line" coordsize="245,245">
                  <v:rect id="_x0000_s1276" style="position:absolute;left:7;top:7;width:231;height:231" filled="f" strokeweight=".72pt"/>
                  <w10:wrap type="none"/>
                  <w10:anchorlock/>
                </v:group>
              </w:pict>
            </w:r>
            <w:r w:rsidR="003C4CF1">
              <w:rPr>
                <w:sz w:val="20"/>
                <w:lang w:val="sr-Cyrl-CS"/>
              </w:rPr>
              <w:t xml:space="preserve"> </w:t>
            </w:r>
            <w:r w:rsidR="003C4CF1">
              <w:rPr>
                <w:spacing w:val="-2"/>
              </w:rPr>
              <w:t>Не</w:t>
            </w:r>
          </w:p>
        </w:tc>
      </w:tr>
      <w:tr w:rsidR="003C4CF1" w:rsidTr="00C81BC9">
        <w:trPr>
          <w:trHeight w:val="1393"/>
        </w:trPr>
        <w:tc>
          <w:tcPr>
            <w:tcW w:w="4647" w:type="dxa"/>
            <w:tcBorders>
              <w:top w:val="nil"/>
            </w:tcBorders>
          </w:tcPr>
          <w:p w:rsidR="003C4CF1" w:rsidRDefault="003C4CF1" w:rsidP="00116AA0">
            <w:pPr>
              <w:pStyle w:val="TableParagraph"/>
              <w:ind w:left="0"/>
              <w:rPr>
                <w:sz w:val="20"/>
              </w:rPr>
            </w:pPr>
          </w:p>
        </w:tc>
        <w:tc>
          <w:tcPr>
            <w:tcW w:w="4645" w:type="dxa"/>
            <w:gridSpan w:val="2"/>
            <w:vMerge/>
          </w:tcPr>
          <w:p w:rsidR="003C4CF1" w:rsidRDefault="003C4CF1" w:rsidP="00116AA0">
            <w:pPr>
              <w:pStyle w:val="TableParagraph"/>
              <w:ind w:left="105"/>
            </w:pPr>
          </w:p>
        </w:tc>
      </w:tr>
      <w:tr w:rsidR="007367D7" w:rsidTr="00B1040A">
        <w:trPr>
          <w:trHeight w:val="1322"/>
        </w:trPr>
        <w:tc>
          <w:tcPr>
            <w:tcW w:w="4647" w:type="dxa"/>
            <w:tcBorders>
              <w:bottom w:val="nil"/>
            </w:tcBorders>
          </w:tcPr>
          <w:p w:rsidR="007367D7" w:rsidRDefault="007367D7" w:rsidP="00116AA0">
            <w:pPr>
              <w:pStyle w:val="TableParagraph"/>
              <w:ind w:right="96"/>
              <w:jc w:val="both"/>
            </w:pPr>
            <w:r>
              <w:t>Да ли је у периоду од претходне три године од дана истека рока за подношење понуда утврђено да се привредни субјект договарао са другим привредним субјектима у циљу нарушавања конкуренције?</w:t>
            </w:r>
          </w:p>
        </w:tc>
        <w:tc>
          <w:tcPr>
            <w:tcW w:w="4645" w:type="dxa"/>
            <w:gridSpan w:val="2"/>
            <w:vMerge w:val="restart"/>
          </w:tcPr>
          <w:p w:rsidR="007367D7" w:rsidRDefault="007367D7" w:rsidP="00116AA0">
            <w:pPr>
              <w:pStyle w:val="TableParagraph"/>
              <w:ind w:left="0" w:right="183"/>
              <w:jc w:val="center"/>
              <w:rPr>
                <w:sz w:val="20"/>
                <w:lang w:val="sr-Cyrl-CS"/>
              </w:rPr>
            </w:pPr>
          </w:p>
          <w:p w:rsidR="007367D7" w:rsidRPr="007367D7" w:rsidRDefault="007E553F" w:rsidP="007367D7">
            <w:pPr>
              <w:pStyle w:val="TableParagraph"/>
              <w:ind w:left="0" w:right="183"/>
              <w:rPr>
                <w:sz w:val="20"/>
                <w:lang w:val="sr-Cyrl-CS"/>
              </w:rPr>
            </w:pPr>
            <w:r>
              <w:rPr>
                <w:sz w:val="20"/>
              </w:rPr>
            </w:r>
            <w:r>
              <w:rPr>
                <w:sz w:val="20"/>
              </w:rPr>
              <w:pict>
                <v:group id="_x0000_s1388" style="width:12.25pt;height:12.25pt;mso-position-horizontal-relative:char;mso-position-vertical-relative:line" coordsize="245,245">
                  <v:rect id="_x0000_s1389" style="position:absolute;left:7;top:7;width:231;height:231" filled="f" strokeweight=".72pt"/>
                  <w10:wrap type="none"/>
                  <w10:anchorlock/>
                </v:group>
              </w:pict>
            </w:r>
            <w:r w:rsidR="007367D7">
              <w:rPr>
                <w:sz w:val="20"/>
                <w:lang w:val="sr-Cyrl-CS"/>
              </w:rPr>
              <w:t xml:space="preserve">  </w:t>
            </w:r>
            <w:r w:rsidR="007367D7">
              <w:t>Да</w:t>
            </w:r>
            <w:r w:rsidR="007367D7">
              <w:rPr>
                <w:lang w:val="sr-Cyrl-CS"/>
              </w:rPr>
              <w:t xml:space="preserve"> </w:t>
            </w:r>
            <w:r w:rsidR="008B5A1B">
              <w:rPr>
                <w:lang w:val="sr-Cyrl-CS"/>
              </w:rPr>
              <w:t xml:space="preserve">    </w:t>
            </w:r>
            <w:r w:rsidR="007367D7">
              <w:rPr>
                <w:lang w:val="sr-Cyrl-CS"/>
              </w:rPr>
              <w:t xml:space="preserve"> </w:t>
            </w:r>
            <w:r>
              <w:rPr>
                <w:sz w:val="20"/>
              </w:rPr>
            </w:r>
            <w:r>
              <w:rPr>
                <w:sz w:val="20"/>
              </w:rPr>
              <w:pict>
                <v:group id="_x0000_s1390" style="width:12.25pt;height:12.25pt;mso-position-horizontal-relative:char;mso-position-vertical-relative:line" coordsize="245,245">
                  <v:rect id="_x0000_s1391" style="position:absolute;left:7;top:7;width:231;height:231" filled="f" strokeweight=".72pt"/>
                  <w10:wrap type="none"/>
                  <w10:anchorlock/>
                </v:group>
              </w:pict>
            </w:r>
            <w:r w:rsidR="007367D7">
              <w:rPr>
                <w:sz w:val="20"/>
                <w:lang w:val="sr-Cyrl-CS"/>
              </w:rPr>
              <w:t xml:space="preserve"> </w:t>
            </w:r>
            <w:r w:rsidR="007367D7">
              <w:t>Не</w:t>
            </w:r>
          </w:p>
        </w:tc>
      </w:tr>
      <w:tr w:rsidR="007367D7" w:rsidTr="00B1040A">
        <w:trPr>
          <w:trHeight w:val="830"/>
        </w:trPr>
        <w:tc>
          <w:tcPr>
            <w:tcW w:w="4647" w:type="dxa"/>
            <w:tcBorders>
              <w:top w:val="nil"/>
              <w:bottom w:val="nil"/>
            </w:tcBorders>
          </w:tcPr>
          <w:p w:rsidR="007367D7" w:rsidRDefault="007367D7" w:rsidP="00116AA0">
            <w:pPr>
              <w:pStyle w:val="TableParagraph"/>
            </w:pPr>
          </w:p>
        </w:tc>
        <w:tc>
          <w:tcPr>
            <w:tcW w:w="4645" w:type="dxa"/>
            <w:gridSpan w:val="2"/>
            <w:vMerge/>
          </w:tcPr>
          <w:p w:rsidR="007367D7" w:rsidRDefault="007367D7" w:rsidP="00116AA0">
            <w:pPr>
              <w:pStyle w:val="TableParagraph"/>
              <w:ind w:left="105"/>
            </w:pPr>
          </w:p>
        </w:tc>
      </w:tr>
      <w:tr w:rsidR="007367D7" w:rsidTr="000D52EC">
        <w:trPr>
          <w:trHeight w:val="192"/>
        </w:trPr>
        <w:tc>
          <w:tcPr>
            <w:tcW w:w="4647" w:type="dxa"/>
            <w:tcBorders>
              <w:top w:val="nil"/>
              <w:bottom w:val="single" w:sz="4" w:space="0" w:color="auto"/>
            </w:tcBorders>
          </w:tcPr>
          <w:p w:rsidR="007367D7" w:rsidRDefault="007367D7" w:rsidP="00116AA0">
            <w:pPr>
              <w:pStyle w:val="TableParagraph"/>
              <w:ind w:left="0"/>
            </w:pPr>
          </w:p>
        </w:tc>
        <w:tc>
          <w:tcPr>
            <w:tcW w:w="4645" w:type="dxa"/>
            <w:gridSpan w:val="2"/>
            <w:vMerge/>
          </w:tcPr>
          <w:p w:rsidR="007367D7" w:rsidRDefault="007367D7" w:rsidP="00116AA0">
            <w:pPr>
              <w:pStyle w:val="TableParagraph"/>
              <w:ind w:left="105" w:right="1149"/>
            </w:pPr>
          </w:p>
        </w:tc>
      </w:tr>
      <w:tr w:rsidR="000D52EC" w:rsidTr="00334920">
        <w:trPr>
          <w:trHeight w:val="968"/>
        </w:trPr>
        <w:tc>
          <w:tcPr>
            <w:tcW w:w="4647" w:type="dxa"/>
            <w:vMerge w:val="restart"/>
            <w:tcBorders>
              <w:top w:val="single" w:sz="4" w:space="0" w:color="auto"/>
              <w:left w:val="single" w:sz="4" w:space="0" w:color="auto"/>
              <w:right w:val="single" w:sz="4" w:space="0" w:color="auto"/>
            </w:tcBorders>
          </w:tcPr>
          <w:p w:rsidR="000D52EC" w:rsidRDefault="000D52EC" w:rsidP="007367D7">
            <w:pPr>
              <w:pStyle w:val="TableParagraph"/>
              <w:ind w:left="130" w:right="111" w:firstLine="5"/>
              <w:jc w:val="both"/>
            </w:pPr>
            <w:r>
              <w:t xml:space="preserve">Да ли је привредни субјект или са </w:t>
            </w:r>
            <w:r>
              <w:rPr>
                <w:spacing w:val="-5"/>
              </w:rPr>
              <w:t>њим</w:t>
            </w:r>
            <w:r>
              <w:t xml:space="preserve"> повезано лице био укључен у</w:t>
            </w:r>
            <w:r>
              <w:rPr>
                <w:spacing w:val="21"/>
              </w:rPr>
              <w:t xml:space="preserve"> </w:t>
            </w:r>
            <w:r>
              <w:t>припрему поступка набавке?</w:t>
            </w:r>
          </w:p>
        </w:tc>
        <w:tc>
          <w:tcPr>
            <w:tcW w:w="877" w:type="dxa"/>
            <w:tcBorders>
              <w:left w:val="single" w:sz="4" w:space="0" w:color="auto"/>
              <w:bottom w:val="nil"/>
              <w:right w:val="nil"/>
            </w:tcBorders>
          </w:tcPr>
          <w:p w:rsidR="000D52EC" w:rsidRDefault="007E553F" w:rsidP="00116AA0">
            <w:pPr>
              <w:pStyle w:val="TableParagraph"/>
              <w:ind w:left="0" w:right="183"/>
              <w:jc w:val="right"/>
            </w:pPr>
            <w:r>
              <w:rPr>
                <w:sz w:val="20"/>
              </w:rPr>
            </w:r>
            <w:r>
              <w:rPr>
                <w:sz w:val="20"/>
              </w:rPr>
              <w:pict>
                <v:group id="_x0000_s1339" style="width:12.25pt;height:12.25pt;mso-position-horizontal-relative:char;mso-position-vertical-relative:line" coordsize="245,245">
                  <v:rect id="_x0000_s1340" style="position:absolute;left:7;top:7;width:231;height:231" filled="f" strokeweight=".72pt"/>
                  <w10:wrap type="none"/>
                  <w10:anchorlock/>
                </v:group>
              </w:pict>
            </w:r>
            <w:r w:rsidR="000D52EC">
              <w:rPr>
                <w:sz w:val="20"/>
                <w:lang w:val="sr-Cyrl-CS"/>
              </w:rPr>
              <w:t xml:space="preserve"> </w:t>
            </w:r>
            <w:r w:rsidR="000D52EC">
              <w:t>Да</w:t>
            </w:r>
          </w:p>
        </w:tc>
        <w:tc>
          <w:tcPr>
            <w:tcW w:w="3768" w:type="dxa"/>
            <w:tcBorders>
              <w:left w:val="nil"/>
              <w:bottom w:val="nil"/>
            </w:tcBorders>
          </w:tcPr>
          <w:p w:rsidR="000D52EC" w:rsidRDefault="007E553F" w:rsidP="00116AA0">
            <w:pPr>
              <w:pStyle w:val="TableParagraph"/>
              <w:ind w:left="198"/>
            </w:pPr>
            <w:r>
              <w:rPr>
                <w:sz w:val="20"/>
              </w:rPr>
            </w:r>
            <w:r>
              <w:rPr>
                <w:sz w:val="20"/>
              </w:rPr>
              <w:pict>
                <v:group id="_x0000_s1337" style="width:12.25pt;height:12.25pt;mso-position-horizontal-relative:char;mso-position-vertical-relative:line" coordsize="245,245">
                  <v:rect id="_x0000_s1338" style="position:absolute;left:7;top:7;width:231;height:231" filled="f" strokeweight=".72pt"/>
                  <w10:wrap type="none"/>
                  <w10:anchorlock/>
                </v:group>
              </w:pict>
            </w:r>
            <w:r w:rsidR="000D52EC">
              <w:rPr>
                <w:sz w:val="20"/>
                <w:lang w:val="sr-Cyrl-CS"/>
              </w:rPr>
              <w:t xml:space="preserve"> </w:t>
            </w:r>
            <w:r w:rsidR="000D52EC">
              <w:t>Не</w:t>
            </w:r>
          </w:p>
        </w:tc>
      </w:tr>
      <w:tr w:rsidR="000D52EC" w:rsidTr="000D52EC">
        <w:trPr>
          <w:trHeight w:val="70"/>
        </w:trPr>
        <w:tc>
          <w:tcPr>
            <w:tcW w:w="4647" w:type="dxa"/>
            <w:vMerge/>
            <w:tcBorders>
              <w:left w:val="single" w:sz="4" w:space="0" w:color="auto"/>
              <w:right w:val="single" w:sz="4" w:space="0" w:color="auto"/>
            </w:tcBorders>
          </w:tcPr>
          <w:p w:rsidR="000D52EC" w:rsidRDefault="000D52EC" w:rsidP="00116AA0">
            <w:pPr>
              <w:pStyle w:val="TableParagraph"/>
            </w:pPr>
          </w:p>
        </w:tc>
        <w:tc>
          <w:tcPr>
            <w:tcW w:w="4645" w:type="dxa"/>
            <w:gridSpan w:val="2"/>
            <w:tcBorders>
              <w:top w:val="nil"/>
              <w:left w:val="single" w:sz="4" w:space="0" w:color="auto"/>
            </w:tcBorders>
          </w:tcPr>
          <w:p w:rsidR="000D52EC" w:rsidRDefault="000D52EC" w:rsidP="00116AA0">
            <w:pPr>
              <w:pStyle w:val="TableParagraph"/>
              <w:ind w:left="105"/>
            </w:pPr>
          </w:p>
        </w:tc>
      </w:tr>
      <w:tr w:rsidR="000D52EC" w:rsidTr="000D52EC">
        <w:trPr>
          <w:trHeight w:val="1779"/>
        </w:trPr>
        <w:tc>
          <w:tcPr>
            <w:tcW w:w="4647" w:type="dxa"/>
          </w:tcPr>
          <w:p w:rsidR="000D52EC" w:rsidRDefault="000D52EC" w:rsidP="00116AA0">
            <w:pPr>
              <w:pStyle w:val="TableParagraph"/>
              <w:ind w:right="93"/>
              <w:jc w:val="both"/>
            </w:pPr>
            <w:r>
              <w:t>Да ли је у периоду од претходне три године од дана истека рока за подношење понуда привредни субјект био уговорна страна у раније закљученом уговору о јавној набавци или</w:t>
            </w:r>
            <w:r>
              <w:rPr>
                <w:spacing w:val="-12"/>
              </w:rPr>
              <w:t xml:space="preserve"> </w:t>
            </w:r>
            <w:r>
              <w:t>уговору</w:t>
            </w:r>
            <w:r>
              <w:rPr>
                <w:spacing w:val="-13"/>
              </w:rPr>
              <w:t xml:space="preserve"> </w:t>
            </w:r>
            <w:r>
              <w:t>о</w:t>
            </w:r>
            <w:r>
              <w:rPr>
                <w:spacing w:val="-8"/>
              </w:rPr>
              <w:t xml:space="preserve"> </w:t>
            </w:r>
            <w:r>
              <w:t>концесији</w:t>
            </w:r>
            <w:r>
              <w:rPr>
                <w:spacing w:val="-9"/>
              </w:rPr>
              <w:t xml:space="preserve"> </w:t>
            </w:r>
            <w:r>
              <w:t>чија</w:t>
            </w:r>
            <w:r>
              <w:rPr>
                <w:spacing w:val="-12"/>
              </w:rPr>
              <w:t xml:space="preserve"> </w:t>
            </w:r>
            <w:r>
              <w:t>је</w:t>
            </w:r>
            <w:r>
              <w:rPr>
                <w:spacing w:val="-10"/>
              </w:rPr>
              <w:t xml:space="preserve"> </w:t>
            </w:r>
            <w:r>
              <w:t>последица</w:t>
            </w:r>
            <w:r>
              <w:rPr>
                <w:spacing w:val="-9"/>
              </w:rPr>
              <w:t xml:space="preserve"> </w:t>
            </w:r>
            <w:r>
              <w:t>била раскид тог уговора, наплата средства обезбеђења, накнада штете или</w:t>
            </w:r>
            <w:r>
              <w:rPr>
                <w:spacing w:val="-6"/>
              </w:rPr>
              <w:t xml:space="preserve"> </w:t>
            </w:r>
            <w:r>
              <w:t>др?</w:t>
            </w:r>
          </w:p>
        </w:tc>
        <w:tc>
          <w:tcPr>
            <w:tcW w:w="4645" w:type="dxa"/>
            <w:gridSpan w:val="2"/>
          </w:tcPr>
          <w:p w:rsidR="000D52EC" w:rsidRDefault="000D52EC" w:rsidP="008B5A1B">
            <w:pPr>
              <w:pStyle w:val="TableParagraph"/>
              <w:ind w:left="0" w:right="183"/>
            </w:pPr>
            <w:r>
              <w:rPr>
                <w:sz w:val="20"/>
                <w:lang w:val="sr-Cyrl-CS"/>
              </w:rPr>
              <w:t xml:space="preserve"> </w:t>
            </w:r>
            <w:r w:rsidR="007E553F">
              <w:rPr>
                <w:sz w:val="20"/>
              </w:rPr>
            </w:r>
            <w:r w:rsidR="007E553F">
              <w:rPr>
                <w:sz w:val="20"/>
              </w:rPr>
              <w:pict>
                <v:group id="_x0000_s1315" style="width:12.25pt;height:12.25pt;mso-position-horizontal-relative:char;mso-position-vertical-relative:line" coordsize="245,245">
                  <v:rect id="_x0000_s1316" style="position:absolute;left:7;top:7;width:231;height:231" filled="f" strokeweight=".72pt"/>
                  <w10:wrap type="none"/>
                  <w10:anchorlock/>
                </v:group>
              </w:pict>
            </w:r>
            <w:r>
              <w:rPr>
                <w:sz w:val="20"/>
                <w:lang w:val="sr-Cyrl-CS"/>
              </w:rPr>
              <w:t xml:space="preserve"> </w:t>
            </w:r>
            <w:r>
              <w:t>Да</w:t>
            </w:r>
            <w:r>
              <w:rPr>
                <w:lang w:val="sr-Cyrl-CS"/>
              </w:rPr>
              <w:t xml:space="preserve">         </w:t>
            </w:r>
            <w:r w:rsidR="007E553F">
              <w:rPr>
                <w:sz w:val="20"/>
              </w:rPr>
            </w:r>
            <w:r w:rsidR="007E553F">
              <w:rPr>
                <w:sz w:val="20"/>
              </w:rPr>
              <w:pict>
                <v:group id="_x0000_s1313" style="width:12.25pt;height:12.25pt;mso-position-horizontal-relative:char;mso-position-vertical-relative:line" coordsize="245,245">
                  <v:rect id="_x0000_s1314" style="position:absolute;left:7;top:7;width:231;height:231" filled="f" strokeweight=".72pt"/>
                  <w10:wrap type="none"/>
                  <w10:anchorlock/>
                </v:group>
              </w:pict>
            </w:r>
            <w:r>
              <w:rPr>
                <w:lang w:val="sr-Cyrl-CS"/>
              </w:rPr>
              <w:t xml:space="preserve"> </w:t>
            </w:r>
            <w:r>
              <w:t>Не</w:t>
            </w:r>
          </w:p>
        </w:tc>
      </w:tr>
      <w:tr w:rsidR="000D4F18" w:rsidTr="000D4F18">
        <w:trPr>
          <w:trHeight w:val="3083"/>
        </w:trPr>
        <w:tc>
          <w:tcPr>
            <w:tcW w:w="4647" w:type="dxa"/>
            <w:tcBorders>
              <w:bottom w:val="nil"/>
            </w:tcBorders>
          </w:tcPr>
          <w:p w:rsidR="000D4F18" w:rsidRDefault="000D4F18" w:rsidP="00116AA0">
            <w:pPr>
              <w:pStyle w:val="TableParagraph"/>
              <w:ind w:right="93"/>
              <w:jc w:val="both"/>
            </w:pPr>
            <w:r>
              <w:t>Да ли привредни субјект може да потврди да у периоду од претходне три године од дана истека рока за подношење понуда у поступцима јавних набавки:</w:t>
            </w:r>
          </w:p>
          <w:p w:rsidR="000D4F18" w:rsidRDefault="000D4F18" w:rsidP="00116AA0">
            <w:pPr>
              <w:pStyle w:val="TableParagraph"/>
              <w:ind w:left="390" w:right="96"/>
              <w:jc w:val="both"/>
            </w:pPr>
            <w:r>
              <w:t>а) није доставио неистините податке потребне за проверу основа за искључење или критеријума за избор привредног субјекта;</w:t>
            </w:r>
          </w:p>
          <w:p w:rsidR="000D4F18" w:rsidRDefault="000D4F18" w:rsidP="00116AA0">
            <w:pPr>
              <w:pStyle w:val="TableParagraph"/>
              <w:ind w:left="390" w:right="95"/>
              <w:jc w:val="both"/>
            </w:pPr>
            <w:r>
              <w:t>б) је био у стању да достави доказе о испуњености критеријума за квалитативни избор привредног субјекта.</w:t>
            </w:r>
          </w:p>
        </w:tc>
        <w:tc>
          <w:tcPr>
            <w:tcW w:w="877" w:type="dxa"/>
            <w:tcBorders>
              <w:bottom w:val="nil"/>
              <w:right w:val="nil"/>
            </w:tcBorders>
          </w:tcPr>
          <w:p w:rsidR="000D4F18" w:rsidRDefault="007E553F" w:rsidP="00116AA0">
            <w:pPr>
              <w:pStyle w:val="TableParagraph"/>
              <w:ind w:left="0" w:right="183"/>
              <w:jc w:val="right"/>
            </w:pPr>
            <w:r>
              <w:rPr>
                <w:sz w:val="20"/>
              </w:rPr>
            </w:r>
            <w:r>
              <w:rPr>
                <w:sz w:val="20"/>
              </w:rPr>
              <w:pict>
                <v:group id="_x0000_s1305" style="width:12.25pt;height:12.25pt;mso-position-horizontal-relative:char;mso-position-vertical-relative:line" coordsize="245,245">
                  <v:rect id="_x0000_s1306" style="position:absolute;left:7;top:7;width:231;height:231" filled="f" strokeweight=".72pt"/>
                  <w10:wrap type="none"/>
                  <w10:anchorlock/>
                </v:group>
              </w:pict>
            </w:r>
            <w:r w:rsidR="003C4CF1">
              <w:rPr>
                <w:sz w:val="20"/>
                <w:lang w:val="sr-Cyrl-CS"/>
              </w:rPr>
              <w:t xml:space="preserve"> </w:t>
            </w:r>
            <w:r w:rsidR="000D4F18">
              <w:t>Да</w:t>
            </w:r>
          </w:p>
        </w:tc>
        <w:tc>
          <w:tcPr>
            <w:tcW w:w="3768" w:type="dxa"/>
            <w:tcBorders>
              <w:left w:val="nil"/>
              <w:bottom w:val="nil"/>
            </w:tcBorders>
          </w:tcPr>
          <w:p w:rsidR="000D4F18" w:rsidRDefault="007E553F" w:rsidP="00116AA0">
            <w:pPr>
              <w:pStyle w:val="TableParagraph"/>
              <w:ind w:left="198"/>
            </w:pPr>
            <w:r>
              <w:rPr>
                <w:sz w:val="20"/>
              </w:rPr>
            </w:r>
            <w:r>
              <w:rPr>
                <w:sz w:val="20"/>
              </w:rPr>
              <w:pict>
                <v:group id="_x0000_s1307" style="width:12.25pt;height:12.25pt;mso-position-horizontal-relative:char;mso-position-vertical-relative:line" coordsize="245,245">
                  <v:rect id="_x0000_s1308" style="position:absolute;left:7;top:7;width:231;height:231" filled="f" strokeweight=".72pt"/>
                  <w10:wrap type="none"/>
                  <w10:anchorlock/>
                </v:group>
              </w:pict>
            </w:r>
            <w:r w:rsidR="003C4CF1">
              <w:rPr>
                <w:sz w:val="20"/>
                <w:lang w:val="sr-Cyrl-CS"/>
              </w:rPr>
              <w:t xml:space="preserve"> </w:t>
            </w:r>
            <w:r w:rsidR="000D4F18">
              <w:t>Не</w:t>
            </w:r>
          </w:p>
        </w:tc>
      </w:tr>
      <w:tr w:rsidR="000D4F18" w:rsidTr="000D52EC">
        <w:trPr>
          <w:trHeight w:val="80"/>
        </w:trPr>
        <w:tc>
          <w:tcPr>
            <w:tcW w:w="4647" w:type="dxa"/>
            <w:tcBorders>
              <w:top w:val="nil"/>
              <w:bottom w:val="single" w:sz="4" w:space="0" w:color="auto"/>
            </w:tcBorders>
          </w:tcPr>
          <w:p w:rsidR="000D4F18" w:rsidRPr="003C4CF1" w:rsidRDefault="000D4F18" w:rsidP="00116AA0">
            <w:pPr>
              <w:pStyle w:val="TableParagraph"/>
              <w:rPr>
                <w:lang w:val="sr-Cyrl-CS"/>
              </w:rPr>
            </w:pPr>
          </w:p>
        </w:tc>
        <w:tc>
          <w:tcPr>
            <w:tcW w:w="4645" w:type="dxa"/>
            <w:gridSpan w:val="2"/>
            <w:tcBorders>
              <w:top w:val="nil"/>
            </w:tcBorders>
          </w:tcPr>
          <w:p w:rsidR="000D4F18" w:rsidRPr="003C4CF1" w:rsidRDefault="000D4F18" w:rsidP="00116AA0">
            <w:pPr>
              <w:pStyle w:val="TableParagraph"/>
              <w:ind w:left="105"/>
              <w:rPr>
                <w:lang w:val="sr-Cyrl-CS"/>
              </w:rPr>
            </w:pPr>
          </w:p>
        </w:tc>
      </w:tr>
    </w:tbl>
    <w:p w:rsidR="008B5A1B" w:rsidRDefault="008B5A1B" w:rsidP="00116AA0">
      <w:pPr>
        <w:ind w:left="921" w:right="951"/>
        <w:jc w:val="center"/>
        <w:rPr>
          <w:sz w:val="28"/>
          <w:lang w:val="sr-Cyrl-CS"/>
        </w:rPr>
      </w:pPr>
    </w:p>
    <w:p w:rsidR="000D4F18" w:rsidRPr="000D4F18" w:rsidRDefault="000D4F18" w:rsidP="00116AA0">
      <w:pPr>
        <w:ind w:left="921" w:right="951"/>
        <w:jc w:val="center"/>
        <w:rPr>
          <w:sz w:val="18"/>
          <w:lang w:val="sr-Cyrl-CS"/>
        </w:rPr>
      </w:pPr>
      <w:r>
        <w:rPr>
          <w:sz w:val="28"/>
        </w:rPr>
        <w:t>Део I</w:t>
      </w:r>
      <w:r w:rsidR="003C4CF1">
        <w:rPr>
          <w:sz w:val="28"/>
        </w:rPr>
        <w:t>V</w:t>
      </w:r>
      <w:r>
        <w:rPr>
          <w:sz w:val="28"/>
        </w:rPr>
        <w:t>: Завршна изјава</w:t>
      </w:r>
    </w:p>
    <w:p w:rsidR="00E45D32" w:rsidRDefault="00E45D32" w:rsidP="00116AA0">
      <w:pPr>
        <w:ind w:left="220" w:right="246"/>
        <w:jc w:val="both"/>
        <w:rPr>
          <w:i/>
          <w:lang w:val="sr-Cyrl-CS"/>
        </w:rPr>
      </w:pPr>
    </w:p>
    <w:p w:rsidR="000D4F18" w:rsidRDefault="000D4F18" w:rsidP="00116AA0">
      <w:pPr>
        <w:ind w:left="220" w:right="246"/>
        <w:jc w:val="both"/>
        <w:rPr>
          <w:i/>
        </w:rPr>
      </w:pPr>
      <w:r>
        <w:rPr>
          <w:i/>
        </w:rPr>
        <w:t>Изјављујем да су претходно н</w:t>
      </w:r>
      <w:r w:rsidR="003C4CF1">
        <w:rPr>
          <w:i/>
        </w:rPr>
        <w:t xml:space="preserve">аведени подаци у Деловима II </w:t>
      </w:r>
      <w:r w:rsidR="000D52EC">
        <w:rPr>
          <w:i/>
          <w:lang w:val="sr-Cyrl-CS"/>
        </w:rPr>
        <w:t>и</w:t>
      </w:r>
      <w:r w:rsidR="003C4CF1">
        <w:rPr>
          <w:i/>
        </w:rPr>
        <w:t xml:space="preserve"> </w:t>
      </w:r>
      <w:r w:rsidR="003C4CF1">
        <w:rPr>
          <w:i/>
          <w:lang w:val="sr-Latn-CS"/>
        </w:rPr>
        <w:t xml:space="preserve">III </w:t>
      </w:r>
      <w:r>
        <w:rPr>
          <w:i/>
        </w:rPr>
        <w:t>тачни и истинити и да сам у потпуности свестан последица лажног приказивања чињеница.</w:t>
      </w:r>
    </w:p>
    <w:p w:rsidR="000D4F18" w:rsidRDefault="000D4F18" w:rsidP="00116AA0">
      <w:pPr>
        <w:pStyle w:val="BodyText"/>
        <w:spacing w:after="0"/>
        <w:rPr>
          <w:i/>
          <w:sz w:val="20"/>
        </w:rPr>
      </w:pPr>
    </w:p>
    <w:p w:rsidR="000D4F18" w:rsidRDefault="000D4F18" w:rsidP="00116AA0">
      <w:pPr>
        <w:ind w:left="220" w:right="247"/>
        <w:jc w:val="both"/>
        <w:rPr>
          <w:i/>
        </w:rPr>
      </w:pPr>
      <w:r>
        <w:rPr>
          <w:i/>
        </w:rPr>
        <w:t>Изјављујем да сам у могућности, да на захтев наручиоца и без одлагања у законом прописаном року, доставим доказе о испуњености критеријума за квалитативни избор привредног субјекта.</w:t>
      </w:r>
    </w:p>
    <w:p w:rsidR="000D4F18" w:rsidRDefault="000D4F18" w:rsidP="00116AA0">
      <w:pPr>
        <w:pStyle w:val="BodyText"/>
        <w:spacing w:after="0"/>
        <w:rPr>
          <w:i/>
          <w:sz w:val="20"/>
        </w:rPr>
      </w:pPr>
    </w:p>
    <w:p w:rsidR="000D4F18" w:rsidRDefault="000D4F18" w:rsidP="00116AA0">
      <w:pPr>
        <w:ind w:left="220" w:right="246"/>
        <w:jc w:val="both"/>
        <w:rPr>
          <w:i/>
          <w:lang w:val="sr-Cyrl-CS"/>
        </w:rPr>
      </w:pPr>
      <w:r>
        <w:rPr>
          <w:i/>
        </w:rPr>
        <w:t>Пристајем да се наручиоцу омогући да прибави доказе, односно изврши увид у доказе о испуњености критеријума које сам навео у Изјави о испуњености критеријума за квалитативни избор привредног субјекта директним приступом бесплатној националној бази података у</w:t>
      </w:r>
      <w:r>
        <w:rPr>
          <w:i/>
          <w:spacing w:val="-34"/>
        </w:rPr>
        <w:t xml:space="preserve"> </w:t>
      </w:r>
      <w:r>
        <w:rPr>
          <w:i/>
        </w:rPr>
        <w:t>Србији или трећој</w:t>
      </w:r>
      <w:r>
        <w:rPr>
          <w:i/>
          <w:spacing w:val="-1"/>
        </w:rPr>
        <w:t xml:space="preserve"> </w:t>
      </w:r>
      <w:r>
        <w:rPr>
          <w:i/>
        </w:rPr>
        <w:t>држави.</w:t>
      </w:r>
    </w:p>
    <w:p w:rsidR="008B5A1B" w:rsidRPr="008B5A1B" w:rsidRDefault="008B5A1B" w:rsidP="00116AA0">
      <w:pPr>
        <w:ind w:left="220" w:right="246"/>
        <w:jc w:val="both"/>
        <w:rPr>
          <w:i/>
          <w:lang w:val="sr-Cyrl-CS"/>
        </w:rPr>
      </w:pPr>
    </w:p>
    <w:p w:rsidR="000D4F18" w:rsidRDefault="007E553F" w:rsidP="000D4F18">
      <w:pPr>
        <w:spacing w:before="91"/>
        <w:ind w:left="1290"/>
      </w:pPr>
      <w:r>
        <w:rPr>
          <w:lang w:eastAsia="en-US"/>
        </w:rPr>
        <w:lastRenderedPageBreak/>
        <w:pict>
          <v:rect id="_x0000_s1226" style="position:absolute;left:0;text-align:left;margin-left:108.5pt;margin-top:5.95pt;width:10.3pt;height:10.3pt;z-index:34;mso-position-horizontal-relative:page" filled="f" strokeweight=".72pt">
            <w10:wrap anchorx="page"/>
          </v:rect>
        </w:pict>
      </w:r>
      <w:r w:rsidR="000D4F18">
        <w:t>Да, у потпуности</w:t>
      </w:r>
    </w:p>
    <w:p w:rsidR="003C4CF1" w:rsidRDefault="007E553F" w:rsidP="003C4CF1">
      <w:pPr>
        <w:spacing w:before="133" w:line="374" w:lineRule="auto"/>
        <w:ind w:left="1290" w:right="-114"/>
        <w:rPr>
          <w:lang w:val="sr-Cyrl-CS"/>
        </w:rPr>
      </w:pPr>
      <w:r>
        <w:rPr>
          <w:lang w:eastAsia="en-US"/>
        </w:rPr>
        <w:pict>
          <v:rect id="_x0000_s1227" style="position:absolute;left:0;text-align:left;margin-left:108.5pt;margin-top:8.3pt;width:10.3pt;height:10.3pt;z-index:35;mso-position-horizontal-relative:page" filled="f" strokeweight=".72pt">
            <w10:wrap anchorx="page"/>
          </v:rect>
        </w:pict>
      </w:r>
      <w:r w:rsidR="000D4F18">
        <w:t>Делимично, за</w:t>
      </w:r>
      <w:r w:rsidR="003C4CF1">
        <w:t xml:space="preserve"> </w:t>
      </w:r>
      <w:r w:rsidR="003C4CF1">
        <w:rPr>
          <w:lang w:val="sr-Cyrl-CS"/>
        </w:rPr>
        <w:t>делове/тачке/одељке</w:t>
      </w:r>
      <w:r w:rsidR="00FF6B3F">
        <w:rPr>
          <w:lang w:val="sr-Cyrl-CS"/>
        </w:rPr>
        <w:t>:</w:t>
      </w:r>
      <w:r w:rsidR="00096347">
        <w:rPr>
          <w:lang w:val="sr-Cyrl-CS"/>
        </w:rPr>
        <w:t xml:space="preserve"> _______________________</w:t>
      </w:r>
    </w:p>
    <w:p w:rsidR="000D4F18" w:rsidRDefault="007E553F" w:rsidP="003C4CF1">
      <w:pPr>
        <w:spacing w:before="133" w:line="374" w:lineRule="auto"/>
        <w:ind w:left="1290" w:right="-114"/>
      </w:pPr>
      <w:r>
        <w:rPr>
          <w:lang w:eastAsia="en-US"/>
        </w:rPr>
        <w:pict>
          <v:rect id="_x0000_s1228" style="position:absolute;left:0;text-align:left;margin-left:108.5pt;margin-top:10.15pt;width:10.3pt;height:10.3pt;z-index:36;mso-position-horizontal-relative:page" filled="f" strokeweight=".72pt">
            <w10:wrap anchorx="page"/>
          </v:rect>
        </w:pict>
      </w:r>
      <w:r w:rsidR="000D4F18">
        <w:t>Не</w:t>
      </w:r>
    </w:p>
    <w:p w:rsidR="00FF6B3F" w:rsidRPr="003C4CF1" w:rsidRDefault="00FF6B3F" w:rsidP="003C4CF1">
      <w:pPr>
        <w:spacing w:before="133" w:line="374" w:lineRule="auto"/>
        <w:ind w:left="1290" w:right="-114"/>
        <w:rPr>
          <w:lang w:val="sr-Cyrl-CS"/>
        </w:rPr>
      </w:pPr>
    </w:p>
    <w:p w:rsidR="00DA5897" w:rsidRDefault="00DA5897" w:rsidP="00DA5897">
      <w:pPr>
        <w:ind w:left="2880" w:firstLine="720"/>
        <w:jc w:val="center"/>
        <w:rPr>
          <w:lang w:val="sr-Cyrl-CS"/>
        </w:rPr>
      </w:pPr>
      <w:r>
        <w:rPr>
          <w:lang w:val="sr-Cyrl-CS"/>
        </w:rPr>
        <w:t>Потпис овлашћеног лица понуђача</w:t>
      </w:r>
    </w:p>
    <w:p w:rsidR="00DA5897" w:rsidRDefault="00DA5897" w:rsidP="00DA5897">
      <w:pPr>
        <w:ind w:left="720"/>
        <w:jc w:val="center"/>
        <w:rPr>
          <w:lang w:val="sr-Cyrl-CS"/>
        </w:rPr>
      </w:pPr>
    </w:p>
    <w:p w:rsidR="00DA5897" w:rsidRDefault="00DA5897" w:rsidP="00DA5897">
      <w:pPr>
        <w:ind w:left="2880" w:firstLine="720"/>
        <w:jc w:val="center"/>
        <w:rPr>
          <w:lang w:val="sr-Cyrl-CS"/>
        </w:rPr>
      </w:pPr>
      <w:r>
        <w:rPr>
          <w:lang w:val="sr-Cyrl-CS"/>
        </w:rPr>
        <w:t>_______________________________</w:t>
      </w:r>
    </w:p>
    <w:p w:rsidR="00DA5897" w:rsidRPr="00832FFF" w:rsidRDefault="00DA5897" w:rsidP="00DA5897">
      <w:pPr>
        <w:ind w:left="2880" w:firstLine="720"/>
        <w:jc w:val="center"/>
        <w:rPr>
          <w:lang w:val="sr-Cyrl-CS"/>
        </w:rPr>
      </w:pPr>
      <w:r>
        <w:rPr>
          <w:lang w:val="sr-Cyrl-CS"/>
        </w:rPr>
        <w:br w:type="page"/>
      </w:r>
    </w:p>
    <w:p w:rsidR="00DA5897" w:rsidRPr="00DA5897" w:rsidRDefault="00DA5897" w:rsidP="002608F9">
      <w:pPr>
        <w:numPr>
          <w:ilvl w:val="0"/>
          <w:numId w:val="25"/>
        </w:numPr>
        <w:jc w:val="center"/>
        <w:rPr>
          <w:b/>
          <w:bCs/>
          <w:caps/>
        </w:rPr>
      </w:pPr>
      <w:r>
        <w:rPr>
          <w:b/>
          <w:lang w:val="sr-Cyrl-CS"/>
        </w:rPr>
        <w:t>КРИТЕРИЈУМ ЗА ДОДЕЛУ</w:t>
      </w:r>
    </w:p>
    <w:p w:rsidR="00DA5897" w:rsidRDefault="00DA5897" w:rsidP="00DA5897">
      <w:pPr>
        <w:ind w:left="720"/>
        <w:rPr>
          <w:b/>
          <w:bCs/>
          <w:caps/>
          <w:lang w:val="sr-Cyrl-CS"/>
        </w:rPr>
      </w:pPr>
    </w:p>
    <w:p w:rsidR="00DA5897" w:rsidRPr="006A29B9" w:rsidRDefault="00DA5897" w:rsidP="00DA5897">
      <w:pPr>
        <w:widowControl w:val="0"/>
        <w:jc w:val="both"/>
        <w:rPr>
          <w:rFonts w:eastAsia="Lucida Sans Unicode"/>
          <w:kern w:val="1"/>
          <w:lang w:val="ru-RU" w:eastAsia="en-US" w:bidi="en-US"/>
        </w:rPr>
      </w:pPr>
      <w:r w:rsidRPr="006A29B9">
        <w:rPr>
          <w:rFonts w:eastAsia="Lucida Sans Unicode"/>
          <w:kern w:val="1"/>
          <w:lang w:val="sr-Cyrl-CS" w:eastAsia="en-US" w:bidi="en-US"/>
        </w:rPr>
        <w:t xml:space="preserve">Одлука о додели уговора биће донета применом критеријума </w:t>
      </w:r>
      <w:r w:rsidRPr="006A29B9">
        <w:rPr>
          <w:rFonts w:eastAsia="Lucida Sans Unicode"/>
          <w:kern w:val="1"/>
          <w:lang w:val="ru-RU" w:eastAsia="en-US" w:bidi="en-US"/>
        </w:rPr>
        <w:t>“</w:t>
      </w:r>
      <w:r w:rsidRPr="006A29B9">
        <w:rPr>
          <w:rFonts w:eastAsia="Lucida Sans Unicode"/>
          <w:kern w:val="1"/>
          <w:lang w:val="sr-Cyrl-CS" w:eastAsia="en-US" w:bidi="en-US"/>
        </w:rPr>
        <w:t>најнижа понуђена цена</w:t>
      </w:r>
      <w:r w:rsidRPr="006A29B9">
        <w:rPr>
          <w:rFonts w:eastAsia="Lucida Sans Unicode"/>
          <w:kern w:val="1"/>
          <w:lang w:val="ru-RU" w:eastAsia="en-US" w:bidi="en-US"/>
        </w:rPr>
        <w:t>”.</w:t>
      </w:r>
    </w:p>
    <w:p w:rsidR="00DA5897" w:rsidRPr="006A29B9" w:rsidRDefault="00DA5897" w:rsidP="00DA5897">
      <w:pPr>
        <w:widowControl w:val="0"/>
        <w:jc w:val="both"/>
        <w:rPr>
          <w:rFonts w:eastAsia="Lucida Sans Unicode"/>
          <w:b/>
          <w:kern w:val="1"/>
          <w:lang w:val="ru-RU" w:eastAsia="en-US" w:bidi="en-US"/>
        </w:rPr>
      </w:pPr>
    </w:p>
    <w:p w:rsidR="00DA5897" w:rsidRPr="006A29B9" w:rsidRDefault="00DA5897" w:rsidP="00DA5897">
      <w:pPr>
        <w:widowControl w:val="0"/>
        <w:jc w:val="both"/>
        <w:rPr>
          <w:rFonts w:eastAsia="Lucida Sans Unicode"/>
          <w:color w:val="000000"/>
          <w:kern w:val="1"/>
          <w:lang w:val="sr-Cyrl-CS" w:eastAsia="hi-IN" w:bidi="hi-IN"/>
        </w:rPr>
      </w:pPr>
      <w:r w:rsidRPr="006A29B9">
        <w:rPr>
          <w:rFonts w:eastAsia="Lucida Sans Unicode"/>
          <w:color w:val="00000A"/>
          <w:kern w:val="1"/>
          <w:lang w:eastAsia="hi-IN" w:bidi="hi-IN"/>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sidRPr="006A29B9">
        <w:rPr>
          <w:rFonts w:eastAsia="Lucida Sans Unicode"/>
          <w:color w:val="000000"/>
          <w:kern w:val="1"/>
          <w:lang w:eastAsia="hi-IN" w:bidi="hi-IN"/>
        </w:rPr>
        <w:t>краћи рок испоруке добара.</w:t>
      </w:r>
      <w:r>
        <w:rPr>
          <w:rFonts w:eastAsia="Lucida Sans Unicode"/>
          <w:color w:val="000000"/>
          <w:kern w:val="1"/>
          <w:lang w:val="sr-Cyrl-CS" w:eastAsia="hi-IN" w:bidi="hi-IN"/>
        </w:rPr>
        <w:t xml:space="preserve"> Ако је рок испоруке </w:t>
      </w:r>
      <w:r w:rsidRPr="006A29B9">
        <w:rPr>
          <w:rFonts w:eastAsia="Lucida Sans Unicode"/>
          <w:color w:val="000000"/>
          <w:kern w:val="1"/>
          <w:lang w:val="sr-Cyrl-CS" w:eastAsia="hi-IN" w:bidi="hi-IN"/>
        </w:rPr>
        <w:t xml:space="preserve">исти, биће изабрана понуда понуђача који је понудио дужи рок плаћања. </w:t>
      </w:r>
    </w:p>
    <w:p w:rsidR="00DA5897" w:rsidRDefault="00DA5897" w:rsidP="00DA5897">
      <w:pPr>
        <w:ind w:left="720"/>
        <w:rPr>
          <w:b/>
          <w:bCs/>
          <w:caps/>
          <w:lang w:val="sr-Cyrl-CS"/>
        </w:rPr>
      </w:pPr>
    </w:p>
    <w:p w:rsidR="00DA5897" w:rsidRPr="00DA5897" w:rsidRDefault="003C72D8" w:rsidP="00DA5897">
      <w:pPr>
        <w:ind w:left="720"/>
        <w:rPr>
          <w:b/>
          <w:bCs/>
          <w:caps/>
        </w:rPr>
      </w:pPr>
      <w:r>
        <w:rPr>
          <w:b/>
          <w:bCs/>
          <w:caps/>
        </w:rPr>
        <w:br w:type="page"/>
      </w:r>
    </w:p>
    <w:p w:rsidR="007D256D" w:rsidRDefault="00B1040A" w:rsidP="002608F9">
      <w:pPr>
        <w:numPr>
          <w:ilvl w:val="0"/>
          <w:numId w:val="25"/>
        </w:numPr>
        <w:jc w:val="center"/>
        <w:rPr>
          <w:b/>
          <w:bCs/>
          <w:caps/>
        </w:rPr>
      </w:pPr>
      <w:r>
        <w:rPr>
          <w:b/>
          <w:bCs/>
          <w:caps/>
        </w:rPr>
        <w:t>рок за и</w:t>
      </w:r>
      <w:r>
        <w:rPr>
          <w:b/>
          <w:bCs/>
          <w:caps/>
          <w:lang w:val="sr-Cyrl-RS"/>
        </w:rPr>
        <w:t>ЗВРШЕЊЕ УСЛУГА</w:t>
      </w:r>
    </w:p>
    <w:p w:rsidR="00D70C83" w:rsidRDefault="00D70C83" w:rsidP="00D70C83">
      <w:pPr>
        <w:widowControl w:val="0"/>
        <w:tabs>
          <w:tab w:val="left" w:pos="0"/>
        </w:tabs>
        <w:jc w:val="both"/>
        <w:rPr>
          <w:rFonts w:eastAsia="Lucida Sans Unicode"/>
          <w:color w:val="000000"/>
          <w:kern w:val="1"/>
          <w:lang w:val="sr-Cyrl-CS" w:eastAsia="hi-IN" w:bidi="hi-IN"/>
        </w:rPr>
      </w:pPr>
    </w:p>
    <w:p w:rsidR="00D70C83" w:rsidRDefault="00D70C83" w:rsidP="00D70C83">
      <w:pPr>
        <w:widowControl w:val="0"/>
        <w:tabs>
          <w:tab w:val="left" w:pos="0"/>
        </w:tabs>
        <w:jc w:val="both"/>
        <w:rPr>
          <w:rFonts w:eastAsia="Lucida Sans Unicode"/>
          <w:color w:val="000000"/>
          <w:kern w:val="1"/>
          <w:lang w:val="sr-Cyrl-CS" w:eastAsia="hi-IN" w:bidi="hi-IN"/>
        </w:rPr>
      </w:pPr>
    </w:p>
    <w:p w:rsidR="00D70C83" w:rsidRPr="006A29B9" w:rsidRDefault="00D70C83" w:rsidP="00D70C83">
      <w:pPr>
        <w:widowControl w:val="0"/>
        <w:tabs>
          <w:tab w:val="left" w:pos="0"/>
        </w:tabs>
        <w:jc w:val="both"/>
        <w:rPr>
          <w:rFonts w:eastAsia="Lucida Sans Unicode"/>
          <w:color w:val="000000"/>
          <w:kern w:val="1"/>
          <w:lang w:val="sr-Cyrl-CS" w:eastAsia="hi-IN" w:bidi="hi-IN"/>
        </w:rPr>
      </w:pPr>
      <w:r w:rsidRPr="006A29B9">
        <w:rPr>
          <w:rFonts w:eastAsia="Lucida Sans Unicode"/>
          <w:color w:val="000000"/>
          <w:kern w:val="1"/>
          <w:lang w:val="sr-Cyrl-CS" w:eastAsia="hi-IN" w:bidi="hi-IN"/>
        </w:rPr>
        <w:t>Минимално прихватљ</w:t>
      </w:r>
      <w:r w:rsidR="00B1040A">
        <w:rPr>
          <w:rFonts w:eastAsia="Lucida Sans Unicode"/>
          <w:color w:val="000000"/>
          <w:kern w:val="1"/>
          <w:lang w:val="sr-Cyrl-CS" w:eastAsia="hi-IN" w:bidi="hi-IN"/>
        </w:rPr>
        <w:t>ив рок извршења услуге</w:t>
      </w:r>
      <w:r w:rsidRPr="006A29B9">
        <w:rPr>
          <w:rFonts w:eastAsia="Lucida Sans Unicode"/>
          <w:color w:val="000000"/>
          <w:kern w:val="1"/>
          <w:lang w:val="sr-Cyrl-CS" w:eastAsia="hi-IN" w:bidi="hi-IN"/>
        </w:rPr>
        <w:t xml:space="preserve"> </w:t>
      </w:r>
      <w:r w:rsidRPr="006A29B9">
        <w:rPr>
          <w:rFonts w:eastAsia="Lucida Sans Unicode"/>
          <w:kern w:val="1"/>
          <w:lang w:val="sr-Cyrl-CS" w:eastAsia="hi-IN" w:bidi="hi-IN"/>
        </w:rPr>
        <w:t>је</w:t>
      </w:r>
      <w:r w:rsidRPr="006A29B9">
        <w:rPr>
          <w:rFonts w:eastAsia="Lucida Sans Unicode"/>
          <w:kern w:val="1"/>
          <w:lang w:eastAsia="hi-IN" w:bidi="hi-IN"/>
        </w:rPr>
        <w:t xml:space="preserve"> </w:t>
      </w:r>
      <w:r w:rsidR="00932DB7">
        <w:rPr>
          <w:rFonts w:eastAsia="Lucida Sans Unicode"/>
          <w:kern w:val="1"/>
          <w:lang w:val="sr-Cyrl-RS" w:eastAsia="hi-IN" w:bidi="hi-IN"/>
        </w:rPr>
        <w:t>1</w:t>
      </w:r>
      <w:r w:rsidR="00763949">
        <w:rPr>
          <w:rFonts w:eastAsia="Lucida Sans Unicode"/>
          <w:kern w:val="1"/>
          <w:lang w:val="sr-Cyrl-RS" w:eastAsia="hi-IN" w:bidi="hi-IN"/>
        </w:rPr>
        <w:t>5</w:t>
      </w:r>
      <w:r w:rsidR="002F77DF">
        <w:rPr>
          <w:rFonts w:eastAsia="Lucida Sans Unicode"/>
          <w:kern w:val="1"/>
          <w:lang w:eastAsia="hi-IN" w:bidi="hi-IN"/>
        </w:rPr>
        <w:t xml:space="preserve"> </w:t>
      </w:r>
      <w:r w:rsidRPr="006A29B9">
        <w:rPr>
          <w:rFonts w:eastAsia="Lucida Sans Unicode"/>
          <w:kern w:val="1"/>
          <w:lang w:val="sr-Cyrl-CS" w:eastAsia="hi-IN" w:bidi="hi-IN"/>
        </w:rPr>
        <w:t>календарских дан</w:t>
      </w:r>
      <w:r>
        <w:rPr>
          <w:rFonts w:eastAsia="Lucida Sans Unicode"/>
          <w:kern w:val="1"/>
          <w:lang w:val="sr-Cyrl-CS" w:eastAsia="hi-IN" w:bidi="hi-IN"/>
        </w:rPr>
        <w:t>а</w:t>
      </w:r>
      <w:r w:rsidRPr="006A29B9">
        <w:rPr>
          <w:rFonts w:eastAsia="Lucida Sans Unicode"/>
          <w:kern w:val="1"/>
          <w:lang w:val="sr-Cyrl-CS" w:eastAsia="hi-IN" w:bidi="hi-IN"/>
        </w:rPr>
        <w:t>, а максимално прихватљ</w:t>
      </w:r>
      <w:r w:rsidR="00B1040A">
        <w:rPr>
          <w:rFonts w:eastAsia="Lucida Sans Unicode"/>
          <w:kern w:val="1"/>
          <w:lang w:val="sr-Cyrl-CS" w:eastAsia="hi-IN" w:bidi="hi-IN"/>
        </w:rPr>
        <w:t>ив рок извршења услуге</w:t>
      </w:r>
      <w:r w:rsidRPr="006A29B9">
        <w:rPr>
          <w:rFonts w:eastAsia="Lucida Sans Unicode"/>
          <w:kern w:val="1"/>
          <w:lang w:val="sr-Cyrl-CS" w:eastAsia="hi-IN" w:bidi="hi-IN"/>
        </w:rPr>
        <w:t xml:space="preserve"> је </w:t>
      </w:r>
      <w:r w:rsidR="00932DB7">
        <w:rPr>
          <w:rFonts w:eastAsia="Lucida Sans Unicode"/>
          <w:b/>
          <w:kern w:val="1"/>
          <w:lang w:val="sr-Cyrl-RS" w:eastAsia="hi-IN" w:bidi="hi-IN"/>
        </w:rPr>
        <w:t>30</w:t>
      </w:r>
      <w:r w:rsidRPr="006A29B9">
        <w:rPr>
          <w:rFonts w:eastAsia="Lucida Sans Unicode"/>
          <w:kern w:val="1"/>
          <w:lang w:val="sr-Cyrl-CS" w:eastAsia="hi-IN" w:bidi="hi-IN"/>
        </w:rPr>
        <w:t xml:space="preserve"> календарск</w:t>
      </w:r>
      <w:r w:rsidRPr="006A29B9">
        <w:rPr>
          <w:rFonts w:eastAsia="Lucida Sans Unicode"/>
          <w:kern w:val="1"/>
          <w:lang w:eastAsia="hi-IN" w:bidi="hi-IN"/>
        </w:rPr>
        <w:t xml:space="preserve">их </w:t>
      </w:r>
      <w:r w:rsidRPr="006A29B9">
        <w:rPr>
          <w:rFonts w:eastAsia="Lucida Sans Unicode"/>
          <w:kern w:val="1"/>
          <w:lang w:val="sr-Cyrl-CS" w:eastAsia="hi-IN" w:bidi="hi-IN"/>
        </w:rPr>
        <w:t>дана рачунајући сваки пут од дана пријема појединачног писаног захтева-налога /</w:t>
      </w:r>
      <w:r w:rsidRPr="006A29B9">
        <w:rPr>
          <w:rFonts w:eastAsia="Lucida Sans Unicode"/>
          <w:color w:val="000000"/>
          <w:kern w:val="1"/>
          <w:lang w:val="sr-Cyrl-CS" w:eastAsia="hi-IN" w:bidi="hi-IN"/>
        </w:rPr>
        <w:t>поруџбенице од стране Наручиоца. (укључујући и е-маил).</w:t>
      </w:r>
    </w:p>
    <w:p w:rsidR="00D70C83" w:rsidRPr="006A29B9" w:rsidRDefault="00D70C83" w:rsidP="00D70C83">
      <w:pPr>
        <w:widowControl w:val="0"/>
        <w:tabs>
          <w:tab w:val="left" w:pos="0"/>
        </w:tabs>
        <w:ind w:left="720"/>
        <w:jc w:val="both"/>
        <w:rPr>
          <w:rFonts w:eastAsia="Lucida Sans Unicode"/>
          <w:color w:val="000000"/>
          <w:kern w:val="1"/>
          <w:lang w:val="sr-Cyrl-CS" w:eastAsia="hi-IN" w:bidi="hi-IN"/>
        </w:rPr>
      </w:pPr>
    </w:p>
    <w:p w:rsidR="00D70C83" w:rsidRPr="006A29B9" w:rsidRDefault="00D70C83" w:rsidP="00D70C83">
      <w:pPr>
        <w:widowControl w:val="0"/>
        <w:tabs>
          <w:tab w:val="left" w:pos="0"/>
        </w:tabs>
        <w:jc w:val="both"/>
        <w:rPr>
          <w:rFonts w:eastAsia="Lucida Sans Unicode"/>
          <w:color w:val="000000"/>
          <w:kern w:val="1"/>
          <w:lang w:val="sr-Cyrl-CS" w:eastAsia="hi-IN" w:bidi="hi-IN"/>
        </w:rPr>
      </w:pPr>
      <w:r w:rsidRPr="006A29B9">
        <w:rPr>
          <w:rFonts w:eastAsia="Lucida Sans Unicode"/>
          <w:color w:val="000000"/>
          <w:kern w:val="1"/>
          <w:lang w:val="sr-Cyrl-CS" w:eastAsia="hi-IN" w:bidi="hi-IN"/>
        </w:rPr>
        <w:t>Испорука</w:t>
      </w:r>
      <w:r>
        <w:rPr>
          <w:rFonts w:eastAsia="Lucida Sans Unicode"/>
          <w:color w:val="000000"/>
          <w:kern w:val="1"/>
          <w:lang w:val="sr-Cyrl-CS" w:eastAsia="hi-IN" w:bidi="hi-IN"/>
        </w:rPr>
        <w:t xml:space="preserve"> </w:t>
      </w:r>
      <w:r w:rsidRPr="006A29B9">
        <w:rPr>
          <w:rFonts w:eastAsia="Lucida Sans Unicode"/>
          <w:color w:val="000000"/>
          <w:kern w:val="1"/>
          <w:lang w:val="sr-Cyrl-CS" w:eastAsia="hi-IN" w:bidi="hi-IN"/>
        </w:rPr>
        <w:t xml:space="preserve"> добара се врши сукцесивно у периоду од једне године.</w:t>
      </w:r>
    </w:p>
    <w:p w:rsidR="00D70C83" w:rsidRPr="006A29B9" w:rsidRDefault="00D70C83" w:rsidP="00D70C83">
      <w:pPr>
        <w:widowControl w:val="0"/>
        <w:tabs>
          <w:tab w:val="left" w:pos="0"/>
        </w:tabs>
        <w:jc w:val="both"/>
        <w:rPr>
          <w:rFonts w:eastAsia="Lucida Sans Unicode"/>
          <w:b/>
          <w:color w:val="000000"/>
          <w:kern w:val="1"/>
          <w:lang w:eastAsia="hi-IN" w:bidi="hi-IN"/>
        </w:rPr>
      </w:pPr>
    </w:p>
    <w:p w:rsidR="00D70C83" w:rsidRDefault="00D70C83" w:rsidP="00D70C83">
      <w:pPr>
        <w:widowControl w:val="0"/>
        <w:tabs>
          <w:tab w:val="left" w:pos="0"/>
        </w:tabs>
        <w:jc w:val="both"/>
        <w:rPr>
          <w:rFonts w:eastAsia="Lucida Sans Unicode"/>
          <w:kern w:val="1"/>
          <w:lang w:eastAsia="hi-IN" w:bidi="hi-IN"/>
        </w:rPr>
      </w:pPr>
      <w:r w:rsidRPr="006A29B9">
        <w:rPr>
          <w:rFonts w:eastAsia="Lucida Sans Unicode"/>
          <w:kern w:val="1"/>
          <w:lang w:eastAsia="hi-IN" w:bidi="hi-IN"/>
        </w:rPr>
        <w:t xml:space="preserve">Место испоруке је: </w:t>
      </w:r>
      <w:r w:rsidR="00763949">
        <w:rPr>
          <w:rFonts w:eastAsia="Lucida Sans Unicode"/>
          <w:kern w:val="1"/>
          <w:lang w:val="sr-Cyrl-RS" w:eastAsia="hi-IN" w:bidi="hi-IN"/>
        </w:rPr>
        <w:t>Бања Русанда, Меленци</w:t>
      </w:r>
      <w:r w:rsidRPr="006A29B9">
        <w:rPr>
          <w:rFonts w:eastAsia="Lucida Sans Unicode"/>
          <w:kern w:val="1"/>
          <w:lang w:eastAsia="hi-IN" w:bidi="hi-IN"/>
        </w:rPr>
        <w:t xml:space="preserve">. </w:t>
      </w:r>
    </w:p>
    <w:p w:rsidR="007D256D" w:rsidRDefault="007D256D" w:rsidP="002608F9">
      <w:pPr>
        <w:numPr>
          <w:ilvl w:val="0"/>
          <w:numId w:val="25"/>
        </w:numPr>
        <w:jc w:val="center"/>
        <w:rPr>
          <w:b/>
          <w:bCs/>
          <w:caps/>
        </w:rPr>
      </w:pPr>
      <w:r>
        <w:rPr>
          <w:b/>
          <w:bCs/>
          <w:caps/>
        </w:rPr>
        <w:br w:type="page"/>
      </w:r>
      <w:r>
        <w:rPr>
          <w:b/>
          <w:bCs/>
          <w:caps/>
        </w:rPr>
        <w:lastRenderedPageBreak/>
        <w:t>НАЧИН И РОК ПЛАЋАЊА</w:t>
      </w:r>
    </w:p>
    <w:p w:rsidR="00411238" w:rsidRDefault="00411238" w:rsidP="00411238">
      <w:pPr>
        <w:ind w:left="360"/>
        <w:jc w:val="center"/>
        <w:rPr>
          <w:b/>
          <w:lang w:val="sr-Cyrl-CS"/>
        </w:rPr>
      </w:pPr>
    </w:p>
    <w:p w:rsidR="000C4257" w:rsidRPr="00411238" w:rsidRDefault="000C4257" w:rsidP="00411238">
      <w:pPr>
        <w:ind w:left="360"/>
        <w:jc w:val="center"/>
        <w:rPr>
          <w:b/>
          <w:lang w:val="sr-Cyrl-CS"/>
        </w:rPr>
      </w:pPr>
    </w:p>
    <w:p w:rsidR="00411238" w:rsidRPr="009C467B" w:rsidRDefault="00411238" w:rsidP="00411238">
      <w:pPr>
        <w:widowControl w:val="0"/>
        <w:jc w:val="both"/>
        <w:rPr>
          <w:rFonts w:eastAsia="Lucida Sans Unicode"/>
          <w:color w:val="000000"/>
          <w:kern w:val="1"/>
          <w:lang w:val="sr-Cyrl-CS" w:eastAsia="hi-IN" w:bidi="hi-IN"/>
        </w:rPr>
      </w:pPr>
      <w:r w:rsidRPr="009C467B">
        <w:rPr>
          <w:rFonts w:eastAsia="Lucida Sans Unicode"/>
          <w:color w:val="000000"/>
          <w:kern w:val="1"/>
          <w:lang w:eastAsia="hi-IN" w:bidi="hi-IN"/>
        </w:rPr>
        <w:t xml:space="preserve">Плаћање се врши у року који не може краћи од </w:t>
      </w:r>
      <w:r w:rsidR="00763949">
        <w:rPr>
          <w:rFonts w:eastAsia="Lucida Sans Unicode"/>
          <w:color w:val="000000"/>
          <w:kern w:val="1"/>
          <w:lang w:val="sr-Cyrl-RS" w:eastAsia="hi-IN" w:bidi="hi-IN"/>
        </w:rPr>
        <w:t>45</w:t>
      </w:r>
      <w:r w:rsidRPr="009C467B">
        <w:rPr>
          <w:rFonts w:eastAsia="Lucida Sans Unicode"/>
          <w:color w:val="000000"/>
          <w:kern w:val="1"/>
          <w:lang w:eastAsia="hi-IN" w:bidi="hi-IN"/>
        </w:rPr>
        <w:t xml:space="preserve"> дана, нити дужи од </w:t>
      </w:r>
      <w:r w:rsidR="00763949">
        <w:rPr>
          <w:rFonts w:eastAsia="Lucida Sans Unicode"/>
          <w:color w:val="000000"/>
          <w:kern w:val="1"/>
          <w:lang w:val="sr-Cyrl-RS" w:eastAsia="hi-IN" w:bidi="hi-IN"/>
        </w:rPr>
        <w:t>60</w:t>
      </w:r>
      <w:r w:rsidR="002F77DF">
        <w:rPr>
          <w:rFonts w:eastAsia="Lucida Sans Unicode"/>
          <w:color w:val="000000"/>
          <w:kern w:val="1"/>
          <w:lang w:eastAsia="hi-IN" w:bidi="hi-IN"/>
        </w:rPr>
        <w:t xml:space="preserve"> </w:t>
      </w:r>
      <w:r w:rsidRPr="009C467B">
        <w:rPr>
          <w:rFonts w:eastAsia="Lucida Sans Unicode"/>
          <w:color w:val="000000"/>
          <w:kern w:val="1"/>
          <w:lang w:eastAsia="hi-IN" w:bidi="hi-IN"/>
        </w:rPr>
        <w:t>дана</w:t>
      </w:r>
      <w:r w:rsidRPr="009C467B">
        <w:rPr>
          <w:rFonts w:ascii="Arial MT" w:eastAsia="Lucida Sans Unicode" w:hAnsi="Arial MT" w:cs="Mangal"/>
          <w:color w:val="000000"/>
          <w:kern w:val="1"/>
          <w:lang w:val="sr-Cyrl-CS" w:eastAsia="hi-IN" w:bidi="hi-IN"/>
        </w:rPr>
        <w:t xml:space="preserve"> </w:t>
      </w:r>
      <w:r w:rsidRPr="009C467B">
        <w:rPr>
          <w:rFonts w:eastAsia="Lucida Sans Unicode"/>
          <w:color w:val="000000"/>
          <w:kern w:val="1"/>
          <w:lang w:val="sr-Cyrl-CS" w:eastAsia="hi-IN" w:bidi="hi-IN"/>
        </w:rPr>
        <w:t xml:space="preserve">по достављеној и евидентираној фактури на архиви Наручиоца, испостављеној </w:t>
      </w:r>
      <w:r w:rsidR="00B1040A">
        <w:rPr>
          <w:rFonts w:eastAsia="Lucida Sans Unicode"/>
          <w:color w:val="000000"/>
          <w:kern w:val="1"/>
          <w:lang w:val="sr-Cyrl-CS" w:eastAsia="hi-IN" w:bidi="hi-IN"/>
        </w:rPr>
        <w:t>након сваке појединачне извршене услуге</w:t>
      </w:r>
      <w:r>
        <w:rPr>
          <w:rFonts w:eastAsia="Lucida Sans Unicode"/>
          <w:color w:val="000000"/>
          <w:kern w:val="1"/>
          <w:lang w:val="sr-Cyrl-CS" w:eastAsia="hi-IN" w:bidi="hi-IN"/>
        </w:rPr>
        <w:t>.</w:t>
      </w:r>
    </w:p>
    <w:p w:rsidR="00411238" w:rsidRPr="009C467B" w:rsidRDefault="00411238" w:rsidP="00411238">
      <w:pPr>
        <w:widowControl w:val="0"/>
        <w:ind w:left="720"/>
        <w:jc w:val="both"/>
        <w:rPr>
          <w:rFonts w:eastAsia="Lucida Sans Unicode"/>
          <w:color w:val="000000"/>
          <w:kern w:val="1"/>
          <w:lang w:val="sr-Cyrl-CS" w:eastAsia="hi-IN" w:bidi="hi-IN"/>
        </w:rPr>
      </w:pPr>
    </w:p>
    <w:p w:rsidR="00411238" w:rsidRPr="009C467B" w:rsidRDefault="00411238" w:rsidP="00411238">
      <w:pPr>
        <w:widowControl w:val="0"/>
        <w:jc w:val="both"/>
        <w:rPr>
          <w:rFonts w:eastAsia="Lucida Sans Unicode"/>
          <w:kern w:val="1"/>
          <w:lang w:eastAsia="hi-IN" w:bidi="hi-IN"/>
        </w:rPr>
      </w:pPr>
      <w:r w:rsidRPr="009C467B">
        <w:rPr>
          <w:rFonts w:eastAsia="Lucida Sans Unicode"/>
          <w:kern w:val="1"/>
          <w:lang w:val="es-ES" w:eastAsia="hi-IN" w:bidi="hi-IN"/>
        </w:rPr>
        <w:t xml:space="preserve">Понуда са краћим </w:t>
      </w:r>
      <w:r w:rsidR="00EF195A">
        <w:rPr>
          <w:rFonts w:eastAsia="Lucida Sans Unicode"/>
          <w:kern w:val="1"/>
          <w:lang w:val="sr-Cyrl-CS" w:eastAsia="hi-IN" w:bidi="hi-IN"/>
        </w:rPr>
        <w:t xml:space="preserve">или дужим </w:t>
      </w:r>
      <w:r w:rsidRPr="009C467B">
        <w:rPr>
          <w:rFonts w:eastAsia="Lucida Sans Unicode"/>
          <w:kern w:val="1"/>
          <w:lang w:val="es-ES" w:eastAsia="hi-IN" w:bidi="hi-IN"/>
        </w:rPr>
        <w:t>роком неће бити разматрана, већ ће бити одбијена</w:t>
      </w:r>
      <w:r w:rsidRPr="009C467B">
        <w:rPr>
          <w:rFonts w:eastAsia="Lucida Sans Unicode"/>
          <w:kern w:val="1"/>
          <w:lang w:eastAsia="hi-IN" w:bidi="hi-IN"/>
        </w:rPr>
        <w:t xml:space="preserve">. </w:t>
      </w:r>
    </w:p>
    <w:p w:rsidR="00411238" w:rsidRPr="009C467B" w:rsidRDefault="00411238" w:rsidP="00411238">
      <w:pPr>
        <w:widowControl w:val="0"/>
        <w:ind w:left="720"/>
        <w:jc w:val="both"/>
        <w:rPr>
          <w:rFonts w:eastAsia="Lucida Sans Unicode"/>
          <w:kern w:val="1"/>
          <w:lang w:eastAsia="hi-IN" w:bidi="hi-IN"/>
        </w:rPr>
      </w:pPr>
    </w:p>
    <w:p w:rsidR="00411238" w:rsidRPr="009C467B" w:rsidRDefault="00411238" w:rsidP="00411238">
      <w:pPr>
        <w:widowControl w:val="0"/>
        <w:jc w:val="both"/>
        <w:rPr>
          <w:rFonts w:eastAsia="Lucida Sans Unicode"/>
          <w:color w:val="000000"/>
          <w:kern w:val="1"/>
          <w:lang w:eastAsia="hi-IN" w:bidi="hi-IN"/>
        </w:rPr>
      </w:pPr>
      <w:r w:rsidRPr="009C467B">
        <w:rPr>
          <w:rFonts w:eastAsia="Lucida Sans Unicode"/>
          <w:color w:val="000000"/>
          <w:kern w:val="1"/>
          <w:lang w:eastAsia="hi-IN" w:bidi="hi-IN"/>
        </w:rPr>
        <w:t>Није дозвољено тражење авансног вида плаћања.</w:t>
      </w:r>
    </w:p>
    <w:p w:rsidR="00411238" w:rsidRPr="009C467B" w:rsidRDefault="00411238" w:rsidP="00411238">
      <w:pPr>
        <w:widowControl w:val="0"/>
        <w:tabs>
          <w:tab w:val="left" w:pos="3030"/>
        </w:tabs>
        <w:ind w:left="720"/>
        <w:jc w:val="both"/>
        <w:rPr>
          <w:rFonts w:eastAsia="Lucida Sans Unicode"/>
          <w:color w:val="000000"/>
          <w:kern w:val="1"/>
          <w:lang w:val="sr-Cyrl-CS" w:eastAsia="hi-IN" w:bidi="hi-IN"/>
        </w:rPr>
      </w:pPr>
    </w:p>
    <w:p w:rsidR="00411238" w:rsidRPr="009C467B" w:rsidRDefault="00411238" w:rsidP="00411238">
      <w:pPr>
        <w:widowControl w:val="0"/>
        <w:tabs>
          <w:tab w:val="left" w:pos="3030"/>
        </w:tabs>
        <w:jc w:val="both"/>
        <w:rPr>
          <w:rFonts w:eastAsia="Lucida Sans Unicode"/>
          <w:color w:val="000000"/>
          <w:kern w:val="1"/>
          <w:lang w:eastAsia="hi-IN" w:bidi="hi-IN"/>
        </w:rPr>
      </w:pPr>
      <w:r w:rsidRPr="009C467B">
        <w:rPr>
          <w:rFonts w:eastAsia="Lucida Sans Unicode"/>
          <w:color w:val="000000"/>
          <w:kern w:val="1"/>
          <w:lang w:eastAsia="hi-IN" w:bidi="hi-IN"/>
        </w:rPr>
        <w:t>Плаћања ће бити извршено налогом за пренос.</w:t>
      </w:r>
    </w:p>
    <w:p w:rsidR="00A62BEB" w:rsidRDefault="007D256D" w:rsidP="007D256D">
      <w:pPr>
        <w:numPr>
          <w:ilvl w:val="0"/>
          <w:numId w:val="25"/>
        </w:numPr>
        <w:jc w:val="center"/>
        <w:rPr>
          <w:b/>
          <w:lang w:val="sr-Cyrl-CS"/>
        </w:rPr>
      </w:pPr>
      <w:r w:rsidRPr="00411238">
        <w:br w:type="page"/>
      </w:r>
      <w:r w:rsidR="00A62BEB" w:rsidRPr="00A62BEB">
        <w:rPr>
          <w:b/>
          <w:lang w:val="sr-Cyrl-CS"/>
        </w:rPr>
        <w:lastRenderedPageBreak/>
        <w:t>ГАРАНТНИ РОК</w:t>
      </w:r>
    </w:p>
    <w:p w:rsidR="00A62BEB" w:rsidRDefault="00A62BEB" w:rsidP="00D414EE">
      <w:pPr>
        <w:rPr>
          <w:b/>
          <w:lang w:val="sr-Cyrl-CS"/>
        </w:rPr>
      </w:pPr>
    </w:p>
    <w:p w:rsidR="00D414EE" w:rsidRPr="006A29B9" w:rsidRDefault="00D414EE" w:rsidP="00D414EE">
      <w:pPr>
        <w:tabs>
          <w:tab w:val="left" w:pos="360"/>
        </w:tabs>
        <w:jc w:val="both"/>
        <w:rPr>
          <w:lang w:eastAsia="en-GB"/>
        </w:rPr>
      </w:pPr>
      <w:r w:rsidRPr="006A29B9">
        <w:rPr>
          <w:lang w:val="sr-Cyrl-CS"/>
        </w:rPr>
        <w:t xml:space="preserve">Гарантни рок за </w:t>
      </w:r>
      <w:r w:rsidR="00B1040A">
        <w:t>и</w:t>
      </w:r>
      <w:r w:rsidR="00B1040A">
        <w:rPr>
          <w:lang w:val="sr-Cyrl-RS"/>
        </w:rPr>
        <w:t>звршене услуге</w:t>
      </w:r>
      <w:r w:rsidRPr="006A29B9">
        <w:t xml:space="preserve"> је минимално </w:t>
      </w:r>
      <w:r w:rsidR="00763949">
        <w:rPr>
          <w:lang w:val="sr-Cyrl-RS"/>
        </w:rPr>
        <w:t>2</w:t>
      </w:r>
      <w:r w:rsidR="00932DB7">
        <w:rPr>
          <w:lang w:val="sr-Cyrl-RS"/>
        </w:rPr>
        <w:t>4</w:t>
      </w:r>
      <w:r w:rsidRPr="006A29B9">
        <w:t xml:space="preserve"> месеци рачунајући од дана </w:t>
      </w:r>
      <w:r w:rsidRPr="006A29B9">
        <w:rPr>
          <w:lang w:val="sr-Cyrl-CS"/>
        </w:rPr>
        <w:t>потписивања сваког појединачног</w:t>
      </w:r>
      <w:r w:rsidR="00B1040A">
        <w:rPr>
          <w:lang w:val="sr-Cyrl-CS"/>
        </w:rPr>
        <w:t xml:space="preserve"> Записника о примопредаји услуга</w:t>
      </w:r>
      <w:r w:rsidRPr="006A29B9">
        <w:rPr>
          <w:lang w:val="sr-Cyrl-CS"/>
        </w:rPr>
        <w:t>/отпремнице</w:t>
      </w:r>
      <w:r w:rsidRPr="006A29B9">
        <w:rPr>
          <w:lang w:eastAsia="en-GB"/>
        </w:rPr>
        <w:t>.</w:t>
      </w:r>
    </w:p>
    <w:p w:rsidR="00D414EE" w:rsidRPr="006A29B9" w:rsidRDefault="00D414EE" w:rsidP="00D414EE">
      <w:pPr>
        <w:suppressAutoHyphens w:val="0"/>
        <w:autoSpaceDE w:val="0"/>
        <w:autoSpaceDN w:val="0"/>
        <w:adjustRightInd w:val="0"/>
        <w:jc w:val="both"/>
        <w:rPr>
          <w:color w:val="000000"/>
          <w:lang w:val="sr-Cyrl-CS" w:eastAsia="en-US"/>
        </w:rPr>
      </w:pPr>
    </w:p>
    <w:p w:rsidR="00D414EE" w:rsidRPr="006A29B9" w:rsidRDefault="00D414EE" w:rsidP="00D414EE">
      <w:pPr>
        <w:tabs>
          <w:tab w:val="left" w:pos="360"/>
        </w:tabs>
        <w:jc w:val="both"/>
        <w:rPr>
          <w:lang w:val="sr-Cyrl-CS"/>
        </w:rPr>
      </w:pPr>
      <w:r w:rsidRPr="006A29B9">
        <w:rPr>
          <w:lang w:val="sr-Cyrl-CS"/>
        </w:rPr>
        <w:t>Рок одазива за отклањање грешака у гарантном року исказује се у сатима/данима и почиње да тече од мом</w:t>
      </w:r>
      <w:r>
        <w:rPr>
          <w:lang w:val="sr-Cyrl-CS"/>
        </w:rPr>
        <w:t>ента</w:t>
      </w:r>
      <w:r w:rsidRPr="006A29B9">
        <w:rPr>
          <w:lang w:val="sr-Cyrl-CS"/>
        </w:rPr>
        <w:t xml:space="preserve"> пријема писаног захтева за отклањање недостатака од с</w:t>
      </w:r>
      <w:r w:rsidR="00EF195A">
        <w:rPr>
          <w:lang w:val="sr-Cyrl-CS"/>
        </w:rPr>
        <w:t>тране овлашћеног лица Наручиоца</w:t>
      </w:r>
      <w:r w:rsidRPr="006A29B9">
        <w:rPr>
          <w:lang w:val="sr-Latn-CS"/>
        </w:rPr>
        <w:t xml:space="preserve"> </w:t>
      </w:r>
      <w:r w:rsidRPr="006A29B9">
        <w:rPr>
          <w:lang w:val="sr-Cyrl-CS"/>
        </w:rPr>
        <w:t xml:space="preserve">(укључујући и е маил). </w:t>
      </w:r>
    </w:p>
    <w:p w:rsidR="00D414EE" w:rsidRDefault="00D414EE" w:rsidP="00D414EE">
      <w:pPr>
        <w:rPr>
          <w:b/>
          <w:lang w:val="sr-Cyrl-CS"/>
        </w:rPr>
      </w:pPr>
    </w:p>
    <w:p w:rsidR="00D414EE" w:rsidRDefault="00D414EE" w:rsidP="00A62BEB">
      <w:pPr>
        <w:ind w:left="720"/>
        <w:rPr>
          <w:b/>
          <w:lang w:val="sr-Cyrl-CS"/>
        </w:rPr>
      </w:pPr>
    </w:p>
    <w:p w:rsidR="00D414EE" w:rsidRPr="00A62BEB" w:rsidRDefault="00D414EE" w:rsidP="00A62BEB">
      <w:pPr>
        <w:ind w:left="720"/>
        <w:rPr>
          <w:b/>
          <w:lang w:val="sr-Cyrl-CS"/>
        </w:rPr>
      </w:pPr>
      <w:r>
        <w:rPr>
          <w:b/>
          <w:lang w:val="sr-Cyrl-CS"/>
        </w:rPr>
        <w:br w:type="page"/>
      </w:r>
    </w:p>
    <w:p w:rsidR="007D256D" w:rsidRDefault="006A29B9" w:rsidP="007D256D">
      <w:pPr>
        <w:numPr>
          <w:ilvl w:val="0"/>
          <w:numId w:val="25"/>
        </w:numPr>
        <w:jc w:val="center"/>
        <w:rPr>
          <w:b/>
          <w:lang w:val="sr-Cyrl-CS"/>
        </w:rPr>
      </w:pPr>
      <w:r w:rsidRPr="007D256D">
        <w:rPr>
          <w:b/>
          <w:lang w:val="sr-Cyrl-CS"/>
        </w:rPr>
        <w:t>УПУТСТВО ЗА ИЗРАДУ И ПОДНОШЕЊЕ ПОНУДА</w:t>
      </w:r>
    </w:p>
    <w:p w:rsidR="00411238" w:rsidRDefault="00411238" w:rsidP="00411238">
      <w:pPr>
        <w:pStyle w:val="ListParagraph"/>
        <w:rPr>
          <w:b/>
          <w:lang w:val="sr-Cyrl-CS"/>
        </w:rPr>
      </w:pPr>
    </w:p>
    <w:p w:rsidR="00411238" w:rsidRPr="003A0635" w:rsidRDefault="00411238" w:rsidP="00B064DA">
      <w:pPr>
        <w:widowControl w:val="0"/>
        <w:jc w:val="both"/>
        <w:rPr>
          <w:rFonts w:eastAsia="Lucida Sans Unicode"/>
          <w:kern w:val="1"/>
          <w:lang w:val="ru-RU" w:eastAsia="hi-IN" w:bidi="hi-IN"/>
        </w:rPr>
      </w:pPr>
      <w:r w:rsidRPr="003A0635">
        <w:rPr>
          <w:rFonts w:eastAsia="Lucida Sans Unicode"/>
          <w:kern w:val="1"/>
          <w:lang w:val="ru-RU" w:eastAsia="hi-IN" w:bidi="hi-IN"/>
        </w:rPr>
        <w:t xml:space="preserve">  </w:t>
      </w:r>
    </w:p>
    <w:p w:rsidR="00096347" w:rsidRDefault="00096347" w:rsidP="00B064DA">
      <w:pPr>
        <w:widowControl w:val="0"/>
        <w:jc w:val="both"/>
        <w:rPr>
          <w:rFonts w:eastAsia="Lucida Sans Unicode"/>
          <w:kern w:val="1"/>
          <w:u w:val="single"/>
          <w:lang w:val="ru-RU" w:eastAsia="hi-IN" w:bidi="hi-IN"/>
        </w:rPr>
      </w:pPr>
      <w:r>
        <w:rPr>
          <w:rFonts w:eastAsia="Lucida Sans Unicode"/>
          <w:kern w:val="1"/>
          <w:u w:val="single"/>
          <w:lang w:val="ru-RU" w:eastAsia="hi-IN" w:bidi="hi-IN"/>
        </w:rPr>
        <w:t>ИЗРАДА ПОНУДЕ</w:t>
      </w:r>
    </w:p>
    <w:p w:rsidR="00096347" w:rsidRDefault="00096347" w:rsidP="00B064DA">
      <w:pPr>
        <w:widowControl w:val="0"/>
        <w:jc w:val="both"/>
        <w:rPr>
          <w:rFonts w:eastAsia="Lucida Sans Unicode"/>
          <w:kern w:val="1"/>
          <w:u w:val="single"/>
          <w:lang w:val="ru-RU" w:eastAsia="hi-IN" w:bidi="hi-IN"/>
        </w:rPr>
      </w:pPr>
    </w:p>
    <w:p w:rsidR="00096347" w:rsidRPr="00096347" w:rsidRDefault="00096347" w:rsidP="00B064DA">
      <w:pPr>
        <w:widowControl w:val="0"/>
        <w:jc w:val="both"/>
        <w:rPr>
          <w:rFonts w:eastAsia="Lucida Sans Unicode"/>
          <w:kern w:val="1"/>
          <w:lang w:eastAsia="hi-IN" w:bidi="hi-IN"/>
        </w:rPr>
      </w:pPr>
      <w:r>
        <w:rPr>
          <w:rFonts w:eastAsia="Lucida Sans Unicode"/>
          <w:kern w:val="1"/>
          <w:lang w:val="ru-RU" w:eastAsia="hi-IN" w:bidi="hi-IN"/>
        </w:rPr>
        <w:t>Понуда се сачињава у писаном облику у складу са обрасцима датим у овом позиву</w:t>
      </w:r>
      <w:r w:rsidR="00EF195A">
        <w:rPr>
          <w:rFonts w:eastAsia="Lucida Sans Unicode"/>
          <w:kern w:val="1"/>
          <w:lang w:val="ru-RU" w:eastAsia="hi-IN" w:bidi="hi-IN"/>
        </w:rPr>
        <w:t>, уз достављање друге документације, ако је захтевана</w:t>
      </w:r>
      <w:r>
        <w:rPr>
          <w:rFonts w:eastAsia="Lucida Sans Unicode"/>
          <w:kern w:val="1"/>
          <w:lang w:val="ru-RU" w:eastAsia="hi-IN" w:bidi="hi-IN"/>
        </w:rPr>
        <w:t xml:space="preserve">. Уколико се понуда доставља електронским путем, иста се у целини скенира и доставља Наручиоцу у </w:t>
      </w:r>
      <w:r>
        <w:rPr>
          <w:rFonts w:eastAsia="Lucida Sans Unicode"/>
          <w:kern w:val="1"/>
          <w:lang w:eastAsia="hi-IN" w:bidi="hi-IN"/>
        </w:rPr>
        <w:t>pdf формату.</w:t>
      </w:r>
    </w:p>
    <w:p w:rsidR="00096347" w:rsidRDefault="00096347" w:rsidP="00B064DA">
      <w:pPr>
        <w:widowControl w:val="0"/>
        <w:jc w:val="both"/>
        <w:rPr>
          <w:rFonts w:eastAsia="Lucida Sans Unicode"/>
          <w:kern w:val="1"/>
          <w:u w:val="single"/>
          <w:lang w:val="ru-RU" w:eastAsia="hi-IN" w:bidi="hi-IN"/>
        </w:rPr>
      </w:pPr>
    </w:p>
    <w:p w:rsidR="00096347" w:rsidRDefault="00096347" w:rsidP="00B064DA">
      <w:pPr>
        <w:widowControl w:val="0"/>
        <w:jc w:val="both"/>
        <w:rPr>
          <w:rFonts w:eastAsia="Lucida Sans Unicode"/>
          <w:kern w:val="1"/>
          <w:u w:val="single"/>
          <w:lang w:val="ru-RU" w:eastAsia="hi-IN" w:bidi="hi-IN"/>
        </w:rPr>
      </w:pPr>
      <w:r>
        <w:rPr>
          <w:rFonts w:eastAsia="Lucida Sans Unicode"/>
          <w:kern w:val="1"/>
          <w:u w:val="single"/>
          <w:lang w:val="ru-RU" w:eastAsia="hi-IN" w:bidi="hi-IN"/>
        </w:rPr>
        <w:t>ПОДНОШЕЊЕ ПОНУДЕ</w:t>
      </w:r>
    </w:p>
    <w:p w:rsidR="00096347" w:rsidRDefault="00096347" w:rsidP="00B064DA">
      <w:pPr>
        <w:widowControl w:val="0"/>
        <w:jc w:val="both"/>
        <w:rPr>
          <w:rFonts w:eastAsia="Lucida Sans Unicode"/>
          <w:kern w:val="1"/>
          <w:u w:val="single"/>
          <w:lang w:val="ru-RU" w:eastAsia="hi-IN" w:bidi="hi-IN"/>
        </w:rPr>
      </w:pPr>
    </w:p>
    <w:p w:rsidR="00096347" w:rsidRPr="008054EB" w:rsidRDefault="00096347" w:rsidP="00B064DA">
      <w:pPr>
        <w:widowControl w:val="0"/>
        <w:jc w:val="both"/>
        <w:rPr>
          <w:rFonts w:eastAsia="Lucida Sans Unicode"/>
          <w:kern w:val="1"/>
          <w:lang w:eastAsia="hi-IN" w:bidi="hi-IN"/>
        </w:rPr>
      </w:pPr>
      <w:r w:rsidRPr="00096347">
        <w:rPr>
          <w:rFonts w:eastAsia="Lucida Sans Unicode"/>
          <w:kern w:val="1"/>
          <w:lang w:val="ru-RU" w:eastAsia="hi-IN" w:bidi="hi-IN"/>
        </w:rPr>
        <w:t xml:space="preserve">Понуда се може поднети </w:t>
      </w:r>
      <w:r w:rsidRPr="00096347">
        <w:rPr>
          <w:lang w:val="sr-Cyrl-CS" w:eastAsia="sr-Latn-CS"/>
        </w:rPr>
        <w:t>непосредн</w:t>
      </w:r>
      <w:r>
        <w:rPr>
          <w:lang w:val="sr-Cyrl-CS" w:eastAsia="sr-Latn-CS"/>
        </w:rPr>
        <w:t>о</w:t>
      </w:r>
      <w:r w:rsidR="00C117A0">
        <w:rPr>
          <w:lang w:val="sr-Cyrl-CS" w:eastAsia="sr-Latn-CS"/>
        </w:rPr>
        <w:t>,</w:t>
      </w:r>
      <w:r w:rsidRPr="00096347">
        <w:rPr>
          <w:lang w:val="sr-Cyrl-CS" w:eastAsia="sr-Latn-CS"/>
        </w:rPr>
        <w:t xml:space="preserve"> путем поште</w:t>
      </w:r>
      <w:r w:rsidR="00C117A0">
        <w:rPr>
          <w:lang w:val="sr-Cyrl-CS" w:eastAsia="sr-Latn-CS"/>
        </w:rPr>
        <w:t xml:space="preserve"> или</w:t>
      </w:r>
      <w:r w:rsidR="008054EB">
        <w:rPr>
          <w:lang w:val="sr-Cyrl-CS" w:eastAsia="sr-Latn-CS"/>
        </w:rPr>
        <w:t xml:space="preserve"> </w:t>
      </w:r>
      <w:r w:rsidRPr="00096347">
        <w:rPr>
          <w:lang w:val="sr-Cyrl-CS" w:eastAsia="sr-Latn-CS"/>
        </w:rPr>
        <w:t>електронски</w:t>
      </w:r>
      <w:r w:rsidR="008054EB">
        <w:rPr>
          <w:lang w:val="sr-Cyrl-CS" w:eastAsia="sr-Latn-CS"/>
        </w:rPr>
        <w:t>м</w:t>
      </w:r>
      <w:r w:rsidRPr="00096347">
        <w:rPr>
          <w:lang w:val="sr-Cyrl-CS" w:eastAsia="sr-Latn-CS"/>
        </w:rPr>
        <w:t xml:space="preserve"> путем </w:t>
      </w:r>
      <w:r w:rsidR="008054EB">
        <w:rPr>
          <w:lang w:val="sr-Cyrl-CS" w:eastAsia="sr-Latn-CS"/>
        </w:rPr>
        <w:t xml:space="preserve">на </w:t>
      </w:r>
      <w:r w:rsidR="00C117A0">
        <w:rPr>
          <w:lang w:eastAsia="sr-Latn-CS"/>
        </w:rPr>
        <w:t>а</w:t>
      </w:r>
      <w:r w:rsidR="00EF195A">
        <w:rPr>
          <w:lang w:eastAsia="sr-Latn-CS"/>
        </w:rPr>
        <w:t>дресу електронске поште наведен</w:t>
      </w:r>
      <w:r w:rsidR="00EF195A">
        <w:rPr>
          <w:lang w:val="sr-Cyrl-CS" w:eastAsia="sr-Latn-CS"/>
        </w:rPr>
        <w:t>у</w:t>
      </w:r>
      <w:r w:rsidR="00C117A0">
        <w:rPr>
          <w:lang w:eastAsia="sr-Latn-CS"/>
        </w:rPr>
        <w:t xml:space="preserve"> у овом позиву</w:t>
      </w:r>
      <w:r w:rsidR="008054EB">
        <w:rPr>
          <w:lang w:eastAsia="sr-Latn-CS"/>
        </w:rPr>
        <w:t>.</w:t>
      </w:r>
    </w:p>
    <w:p w:rsidR="00096347" w:rsidRDefault="00096347" w:rsidP="00B064DA">
      <w:pPr>
        <w:widowControl w:val="0"/>
        <w:jc w:val="both"/>
        <w:rPr>
          <w:rFonts w:eastAsia="Lucida Sans Unicode"/>
          <w:kern w:val="1"/>
          <w:u w:val="single"/>
          <w:lang w:val="ru-RU" w:eastAsia="hi-IN" w:bidi="hi-IN"/>
        </w:rPr>
      </w:pPr>
    </w:p>
    <w:p w:rsidR="00140351" w:rsidRPr="00140351" w:rsidRDefault="00140351" w:rsidP="00B064DA">
      <w:pPr>
        <w:widowControl w:val="0"/>
        <w:jc w:val="both"/>
        <w:rPr>
          <w:rFonts w:eastAsia="Lucida Sans Unicode"/>
          <w:kern w:val="1"/>
          <w:u w:val="single"/>
          <w:lang w:val="ru-RU" w:eastAsia="hi-IN" w:bidi="hi-IN"/>
        </w:rPr>
      </w:pPr>
      <w:r w:rsidRPr="00140351">
        <w:rPr>
          <w:rFonts w:eastAsia="Lucida Sans Unicode"/>
          <w:kern w:val="1"/>
          <w:u w:val="single"/>
          <w:lang w:val="ru-RU" w:eastAsia="hi-IN" w:bidi="hi-IN"/>
        </w:rPr>
        <w:t>ЈЕЗИК</w:t>
      </w:r>
      <w:r w:rsidR="00096347">
        <w:rPr>
          <w:rFonts w:eastAsia="Lucida Sans Unicode"/>
          <w:kern w:val="1"/>
          <w:u w:val="single"/>
          <w:lang w:val="ru-RU" w:eastAsia="hi-IN" w:bidi="hi-IN"/>
        </w:rPr>
        <w:t xml:space="preserve"> ПОНУДЕ</w:t>
      </w:r>
    </w:p>
    <w:p w:rsidR="00140351" w:rsidRDefault="00140351" w:rsidP="00B064DA">
      <w:pPr>
        <w:widowControl w:val="0"/>
        <w:jc w:val="both"/>
        <w:rPr>
          <w:rFonts w:eastAsia="Lucida Sans Unicode"/>
          <w:kern w:val="1"/>
          <w:lang w:val="ru-RU" w:eastAsia="hi-IN" w:bidi="hi-IN"/>
        </w:rPr>
      </w:pPr>
    </w:p>
    <w:p w:rsidR="00411238" w:rsidRDefault="00411238" w:rsidP="00B064DA">
      <w:pPr>
        <w:widowControl w:val="0"/>
        <w:jc w:val="both"/>
        <w:rPr>
          <w:rFonts w:eastAsia="Lucida Sans Unicode"/>
          <w:color w:val="000000"/>
          <w:kern w:val="1"/>
          <w:lang w:eastAsia="hi-IN" w:bidi="hi-IN"/>
        </w:rPr>
      </w:pPr>
      <w:r w:rsidRPr="003A0635">
        <w:rPr>
          <w:rFonts w:eastAsia="Lucida Sans Unicode"/>
          <w:kern w:val="1"/>
          <w:lang w:val="ru-RU" w:eastAsia="hi-IN" w:bidi="hi-IN"/>
        </w:rPr>
        <w:t>Понуда мора бити сачињена на српском језику.</w:t>
      </w:r>
      <w:r w:rsidRPr="003A0635">
        <w:rPr>
          <w:rFonts w:eastAsia="Lucida Sans Unicode"/>
          <w:color w:val="000000"/>
          <w:kern w:val="1"/>
          <w:lang w:val="ru-RU" w:eastAsia="hi-IN" w:bidi="hi-IN"/>
        </w:rPr>
        <w:t xml:space="preserve"> Ако је неки доказ или документ на страном језику, исти мора бити преведен на српски језик и оверен од стране овлашћеног преводиоца. </w:t>
      </w:r>
      <w:r w:rsidRPr="003A0635">
        <w:rPr>
          <w:rFonts w:eastAsia="Lucida Sans Unicode"/>
          <w:color w:val="000000"/>
          <w:kern w:val="1"/>
          <w:lang w:eastAsia="hi-IN" w:bidi="hi-IN"/>
        </w:rPr>
        <w:t xml:space="preserve"> </w:t>
      </w:r>
    </w:p>
    <w:p w:rsidR="00411238" w:rsidRDefault="00411238" w:rsidP="00B064DA">
      <w:pPr>
        <w:ind w:firstLine="720"/>
        <w:jc w:val="both"/>
        <w:rPr>
          <w:rFonts w:eastAsia="Lucida Sans Unicode"/>
          <w:color w:val="000000"/>
          <w:kern w:val="1"/>
          <w:lang w:eastAsia="hi-IN" w:bidi="hi-IN"/>
        </w:rPr>
      </w:pPr>
    </w:p>
    <w:p w:rsidR="00411238" w:rsidRPr="00681528" w:rsidRDefault="00411238" w:rsidP="00B064DA">
      <w:pPr>
        <w:widowControl w:val="0"/>
        <w:rPr>
          <w:rFonts w:eastAsia="Lucida Sans Unicode"/>
          <w:bCs/>
          <w:kern w:val="1"/>
          <w:u w:val="single"/>
          <w:lang w:val="sr-Cyrl-CS" w:eastAsia="hi-IN" w:bidi="hi-IN"/>
        </w:rPr>
      </w:pPr>
      <w:r w:rsidRPr="00681528">
        <w:rPr>
          <w:rFonts w:eastAsia="Lucida Sans Unicode"/>
          <w:bCs/>
          <w:kern w:val="1"/>
          <w:u w:val="single"/>
          <w:lang w:val="sr-Cyrl-CS" w:eastAsia="hi-IN" w:bidi="hi-IN"/>
        </w:rPr>
        <w:t>ЦЕНА</w:t>
      </w:r>
      <w:r w:rsidR="00096347">
        <w:rPr>
          <w:rFonts w:eastAsia="Lucida Sans Unicode"/>
          <w:bCs/>
          <w:kern w:val="1"/>
          <w:u w:val="single"/>
          <w:lang w:val="sr-Cyrl-CS" w:eastAsia="hi-IN" w:bidi="hi-IN"/>
        </w:rPr>
        <w:t xml:space="preserve"> У ПОНУДИ</w:t>
      </w:r>
    </w:p>
    <w:p w:rsidR="00411238" w:rsidRDefault="00411238" w:rsidP="00B064DA">
      <w:pPr>
        <w:widowControl w:val="0"/>
        <w:rPr>
          <w:rFonts w:eastAsia="Lucida Sans Unicode"/>
          <w:b/>
          <w:kern w:val="1"/>
          <w:sz w:val="28"/>
          <w:u w:val="single"/>
          <w:lang w:val="sr-Cyrl-CS" w:eastAsia="hi-IN" w:bidi="hi-IN"/>
        </w:rPr>
      </w:pPr>
    </w:p>
    <w:p w:rsidR="00EF195A" w:rsidRPr="006A29B9" w:rsidRDefault="00EF195A" w:rsidP="00EF195A">
      <w:pPr>
        <w:widowControl w:val="0"/>
        <w:suppressAutoHyphens w:val="0"/>
        <w:jc w:val="both"/>
        <w:rPr>
          <w:rFonts w:eastAsia="Lucida Sans Unicode"/>
          <w:color w:val="000000"/>
          <w:kern w:val="1"/>
          <w:lang w:eastAsia="hi-IN" w:bidi="hi-IN"/>
        </w:rPr>
      </w:pPr>
      <w:r w:rsidRPr="006A29B9">
        <w:rPr>
          <w:rFonts w:eastAsia="Lucida Sans Unicode"/>
          <w:color w:val="000000"/>
          <w:kern w:val="1"/>
          <w:lang w:eastAsia="hi-IN" w:bidi="hi-IN"/>
        </w:rPr>
        <w:t>Цене у понуди изразити у динарима.</w:t>
      </w:r>
    </w:p>
    <w:p w:rsidR="00EF195A" w:rsidRDefault="00EF195A" w:rsidP="00B064DA">
      <w:pPr>
        <w:tabs>
          <w:tab w:val="left" w:pos="2835"/>
        </w:tabs>
        <w:suppressAutoHyphens w:val="0"/>
        <w:jc w:val="both"/>
        <w:rPr>
          <w:bCs/>
          <w:lang w:val="sr-Cyrl-CS" w:eastAsia="en-US"/>
        </w:rPr>
      </w:pPr>
    </w:p>
    <w:p w:rsidR="00411238" w:rsidRDefault="00411238" w:rsidP="00B064DA">
      <w:pPr>
        <w:tabs>
          <w:tab w:val="left" w:pos="2835"/>
        </w:tabs>
        <w:suppressAutoHyphens w:val="0"/>
        <w:jc w:val="both"/>
        <w:rPr>
          <w:bCs/>
          <w:lang w:val="sr-Cyrl-CS" w:eastAsia="en-US"/>
        </w:rPr>
      </w:pPr>
      <w:r w:rsidRPr="006A29B9">
        <w:rPr>
          <w:bCs/>
          <w:lang w:val="sr-Cyrl-CS" w:eastAsia="en-US"/>
        </w:rPr>
        <w:t xml:space="preserve">У Обрасцу понуде исказати укупну понуђену цену </w:t>
      </w:r>
      <w:r w:rsidRPr="006A29B9">
        <w:rPr>
          <w:bCs/>
          <w:lang w:eastAsia="en-US"/>
        </w:rPr>
        <w:t>дату на бази оквирних количина</w:t>
      </w:r>
      <w:r w:rsidRPr="006A29B9">
        <w:rPr>
          <w:bCs/>
          <w:lang w:val="sr-Cyrl-CS" w:eastAsia="en-US"/>
        </w:rPr>
        <w:t xml:space="preserve"> у динарима без </w:t>
      </w:r>
      <w:r w:rsidR="00EF195A">
        <w:rPr>
          <w:bCs/>
          <w:lang w:val="sr-Cyrl-CS" w:eastAsia="en-US"/>
        </w:rPr>
        <w:t>пдв</w:t>
      </w:r>
      <w:r w:rsidRPr="006A29B9">
        <w:rPr>
          <w:bCs/>
          <w:lang w:val="sr-Cyrl-CS" w:eastAsia="en-US"/>
        </w:rPr>
        <w:t>-а</w:t>
      </w:r>
      <w:r>
        <w:rPr>
          <w:bCs/>
          <w:lang w:val="sr-Cyrl-CS" w:eastAsia="en-US"/>
        </w:rPr>
        <w:t xml:space="preserve"> и са </w:t>
      </w:r>
      <w:r w:rsidR="00EF195A">
        <w:rPr>
          <w:bCs/>
          <w:lang w:val="sr-Cyrl-CS" w:eastAsia="en-US"/>
        </w:rPr>
        <w:t>пдв</w:t>
      </w:r>
      <w:r>
        <w:rPr>
          <w:bCs/>
          <w:lang w:val="sr-Cyrl-CS" w:eastAsia="en-US"/>
        </w:rPr>
        <w:t>-ом</w:t>
      </w:r>
      <w:r w:rsidR="00EF195A">
        <w:rPr>
          <w:bCs/>
          <w:lang w:val="sr-Cyrl-CS" w:eastAsia="en-US"/>
        </w:rPr>
        <w:t>.</w:t>
      </w:r>
    </w:p>
    <w:p w:rsidR="00681528" w:rsidRPr="006A29B9" w:rsidRDefault="00681528" w:rsidP="00B064DA">
      <w:pPr>
        <w:tabs>
          <w:tab w:val="left" w:pos="2835"/>
        </w:tabs>
        <w:suppressAutoHyphens w:val="0"/>
        <w:jc w:val="both"/>
        <w:rPr>
          <w:bCs/>
          <w:lang w:val="sr-Cyrl-CS" w:eastAsia="en-US"/>
        </w:rPr>
      </w:pPr>
    </w:p>
    <w:p w:rsidR="00411238" w:rsidRPr="006A29B9" w:rsidRDefault="00411238" w:rsidP="00B064DA">
      <w:pPr>
        <w:suppressAutoHyphens w:val="0"/>
        <w:jc w:val="both"/>
        <w:rPr>
          <w:bCs/>
          <w:lang w:val="sr-Cyrl-CS" w:eastAsia="en-US"/>
        </w:rPr>
      </w:pPr>
      <w:r w:rsidRPr="006A29B9">
        <w:rPr>
          <w:bCs/>
          <w:lang w:val="sr-Cyrl-CS" w:eastAsia="en-US"/>
        </w:rPr>
        <w:t xml:space="preserve">У </w:t>
      </w:r>
      <w:r w:rsidR="00681528">
        <w:rPr>
          <w:bCs/>
          <w:lang w:val="sr-Cyrl-CS" w:eastAsia="en-US"/>
        </w:rPr>
        <w:t>О</w:t>
      </w:r>
      <w:r w:rsidRPr="006A29B9">
        <w:rPr>
          <w:bCs/>
          <w:lang w:val="sr-Cyrl-CS" w:eastAsia="en-US"/>
        </w:rPr>
        <w:t xml:space="preserve">брасцу </w:t>
      </w:r>
      <w:r w:rsidR="00681528">
        <w:rPr>
          <w:bCs/>
          <w:lang w:val="sr-Cyrl-CS" w:eastAsia="en-US"/>
        </w:rPr>
        <w:t>с</w:t>
      </w:r>
      <w:r w:rsidRPr="006A29B9">
        <w:rPr>
          <w:bCs/>
          <w:lang w:val="sr-Cyrl-CS" w:eastAsia="en-US"/>
        </w:rPr>
        <w:t>труктуре цене понуђач треба да наведе јединичну цену б</w:t>
      </w:r>
      <w:r w:rsidRPr="006A29B9">
        <w:rPr>
          <w:lang w:val="sr-Cyrl-CS" w:eastAsia="en-US"/>
        </w:rPr>
        <w:t>ез пдв-а</w:t>
      </w:r>
      <w:r w:rsidRPr="006A29B9">
        <w:rPr>
          <w:bCs/>
          <w:lang w:val="sr-Cyrl-CS" w:eastAsia="en-US"/>
        </w:rPr>
        <w:t xml:space="preserve">, укупну цену за сваку ставку из спецификације без пдв-а, укупну </w:t>
      </w:r>
      <w:r w:rsidR="00EF195A">
        <w:rPr>
          <w:bCs/>
          <w:lang w:val="sr-Cyrl-CS" w:eastAsia="en-US"/>
        </w:rPr>
        <w:t xml:space="preserve">понуђену </w:t>
      </w:r>
      <w:r w:rsidRPr="006A29B9">
        <w:rPr>
          <w:bCs/>
          <w:lang w:val="sr-Cyrl-CS" w:eastAsia="en-US"/>
        </w:rPr>
        <w:t>цен</w:t>
      </w:r>
      <w:r w:rsidRPr="006A29B9">
        <w:rPr>
          <w:bCs/>
          <w:lang w:eastAsia="en-US"/>
        </w:rPr>
        <w:t>у</w:t>
      </w:r>
      <w:r w:rsidRPr="006A29B9">
        <w:rPr>
          <w:bCs/>
          <w:lang w:val="sr-Cyrl-CS" w:eastAsia="en-US"/>
        </w:rPr>
        <w:t xml:space="preserve"> </w:t>
      </w:r>
      <w:r w:rsidRPr="006A29B9">
        <w:rPr>
          <w:bCs/>
          <w:lang w:eastAsia="en-US"/>
        </w:rPr>
        <w:t>дату на бази оквирних количина</w:t>
      </w:r>
      <w:r w:rsidRPr="006A29B9">
        <w:rPr>
          <w:bCs/>
          <w:lang w:val="sr-Cyrl-CS" w:eastAsia="en-US"/>
        </w:rPr>
        <w:t xml:space="preserve"> без пдв-а,  укупну </w:t>
      </w:r>
      <w:r w:rsidR="00EF195A">
        <w:rPr>
          <w:bCs/>
          <w:lang w:val="sr-Cyrl-CS" w:eastAsia="en-US"/>
        </w:rPr>
        <w:t xml:space="preserve">понуђену </w:t>
      </w:r>
      <w:r w:rsidRPr="006A29B9">
        <w:rPr>
          <w:bCs/>
          <w:lang w:val="sr-Cyrl-CS" w:eastAsia="en-US"/>
        </w:rPr>
        <w:t>цен</w:t>
      </w:r>
      <w:r w:rsidRPr="006A29B9">
        <w:rPr>
          <w:bCs/>
          <w:lang w:eastAsia="en-US"/>
        </w:rPr>
        <w:t>у</w:t>
      </w:r>
      <w:r w:rsidRPr="006A29B9">
        <w:rPr>
          <w:bCs/>
          <w:lang w:val="sr-Cyrl-CS" w:eastAsia="en-US"/>
        </w:rPr>
        <w:t xml:space="preserve"> </w:t>
      </w:r>
      <w:r w:rsidRPr="006A29B9">
        <w:rPr>
          <w:bCs/>
          <w:lang w:eastAsia="en-US"/>
        </w:rPr>
        <w:t>дату на бази оквирних количина</w:t>
      </w:r>
      <w:r w:rsidRPr="006A29B9">
        <w:rPr>
          <w:bCs/>
          <w:lang w:val="sr-Cyrl-CS" w:eastAsia="en-US"/>
        </w:rPr>
        <w:t xml:space="preserve"> са пдв</w:t>
      </w:r>
      <w:r w:rsidRPr="006A29B9">
        <w:rPr>
          <w:bCs/>
          <w:lang w:eastAsia="en-US"/>
        </w:rPr>
        <w:t>-</w:t>
      </w:r>
      <w:r w:rsidR="00EF195A">
        <w:rPr>
          <w:bCs/>
          <w:lang w:val="sr-Cyrl-CS" w:eastAsia="en-US"/>
        </w:rPr>
        <w:t xml:space="preserve">ом и </w:t>
      </w:r>
      <w:r>
        <w:rPr>
          <w:bCs/>
          <w:lang w:val="sr-Cyrl-CS" w:eastAsia="en-US"/>
        </w:rPr>
        <w:t>износ пдв-а.</w:t>
      </w:r>
    </w:p>
    <w:p w:rsidR="00411238" w:rsidRPr="006A29B9" w:rsidRDefault="00411238" w:rsidP="00B064DA">
      <w:pPr>
        <w:widowControl w:val="0"/>
        <w:suppressAutoHyphens w:val="0"/>
        <w:ind w:left="2837" w:hanging="2837"/>
        <w:jc w:val="both"/>
        <w:rPr>
          <w:rFonts w:eastAsia="Lucida Sans Unicode"/>
          <w:color w:val="000000"/>
          <w:kern w:val="1"/>
          <w:lang w:val="sr-Cyrl-CS" w:eastAsia="hi-IN" w:bidi="hi-IN"/>
        </w:rPr>
      </w:pPr>
    </w:p>
    <w:p w:rsidR="00411238" w:rsidRPr="006A29B9" w:rsidRDefault="00411238" w:rsidP="00B064DA">
      <w:pPr>
        <w:widowControl w:val="0"/>
        <w:jc w:val="both"/>
        <w:rPr>
          <w:rFonts w:eastAsia="Lucida Sans Unicode"/>
          <w:bCs/>
          <w:color w:val="FF0000"/>
          <w:kern w:val="1"/>
          <w:lang w:val="sr-Cyrl-CS" w:eastAsia="hi-IN" w:bidi="hi-IN"/>
        </w:rPr>
      </w:pPr>
      <w:r w:rsidRPr="006A29B9">
        <w:rPr>
          <w:rFonts w:eastAsia="Lucida Sans Unicode"/>
          <w:bCs/>
          <w:color w:val="000000"/>
          <w:kern w:val="1"/>
          <w:lang w:val="sr-Cyrl-CS" w:eastAsia="hi-IN" w:bidi="hi-IN"/>
        </w:rPr>
        <w:t>Примена валутне клаузуле није предвиђена.</w:t>
      </w:r>
    </w:p>
    <w:p w:rsidR="00411238" w:rsidRPr="006A29B9" w:rsidRDefault="00411238" w:rsidP="00B064DA">
      <w:pPr>
        <w:widowControl w:val="0"/>
        <w:suppressAutoHyphens w:val="0"/>
        <w:ind w:left="360" w:hanging="360"/>
        <w:jc w:val="both"/>
        <w:rPr>
          <w:rFonts w:eastAsia="Lucida Sans Unicode"/>
          <w:color w:val="000000"/>
          <w:kern w:val="1"/>
          <w:lang w:val="sr-Cyrl-CS" w:eastAsia="hi-IN" w:bidi="hi-IN"/>
        </w:rPr>
      </w:pPr>
    </w:p>
    <w:p w:rsidR="00411238" w:rsidRPr="006A29B9" w:rsidRDefault="00411238" w:rsidP="00B064DA">
      <w:pPr>
        <w:widowControl w:val="0"/>
        <w:suppressAutoHyphens w:val="0"/>
        <w:ind w:left="360" w:hanging="360"/>
        <w:jc w:val="both"/>
        <w:rPr>
          <w:rFonts w:eastAsia="Lucida Sans Unicode"/>
          <w:color w:val="000000"/>
          <w:kern w:val="1"/>
          <w:lang w:eastAsia="hi-IN" w:bidi="hi-IN"/>
        </w:rPr>
      </w:pPr>
      <w:r w:rsidRPr="006A29B9">
        <w:rPr>
          <w:rFonts w:eastAsia="Lucida Sans Unicode"/>
          <w:color w:val="000000"/>
          <w:kern w:val="1"/>
          <w:lang w:eastAsia="hi-IN" w:bidi="hi-IN"/>
        </w:rPr>
        <w:t>Цене морају бити јасно и читко уписане.</w:t>
      </w:r>
    </w:p>
    <w:p w:rsidR="00411238" w:rsidRPr="006A29B9" w:rsidRDefault="00411238" w:rsidP="00B064DA">
      <w:pPr>
        <w:widowControl w:val="0"/>
        <w:suppressAutoHyphens w:val="0"/>
        <w:jc w:val="both"/>
        <w:rPr>
          <w:rFonts w:eastAsia="Lucida Sans Unicode"/>
          <w:color w:val="000000"/>
          <w:kern w:val="1"/>
          <w:lang w:eastAsia="hi-IN" w:bidi="hi-IN"/>
        </w:rPr>
      </w:pPr>
    </w:p>
    <w:p w:rsidR="00411238" w:rsidRPr="006A29B9" w:rsidRDefault="00411238" w:rsidP="00B064DA">
      <w:pPr>
        <w:widowControl w:val="0"/>
        <w:jc w:val="both"/>
        <w:rPr>
          <w:rFonts w:eastAsia="Lucida Sans Unicode"/>
          <w:noProof/>
          <w:color w:val="000000"/>
          <w:kern w:val="1"/>
          <w:lang w:val="ru-RU" w:eastAsia="hi-IN" w:bidi="hi-IN"/>
        </w:rPr>
      </w:pPr>
      <w:r w:rsidRPr="006A29B9">
        <w:rPr>
          <w:rFonts w:eastAsia="Lucida Sans Unicode"/>
          <w:noProof/>
          <w:color w:val="000000"/>
          <w:kern w:val="1"/>
          <w:lang w:val="ru-RU" w:eastAsia="hi-IN" w:bidi="hi-IN"/>
        </w:rPr>
        <w:t xml:space="preserve">Понуђена цена мора да садржи све елементе структуре цене, тако да покрива све трошкове које понуђач има у реализацији набавке. </w:t>
      </w:r>
      <w:r w:rsidRPr="006A29B9">
        <w:rPr>
          <w:rFonts w:eastAsia="Lucida Sans Unicode"/>
          <w:kern w:val="1"/>
          <w:lang w:val="ru-RU" w:eastAsia="hi-IN" w:bidi="hi-IN"/>
        </w:rPr>
        <w:t>У цену морају бити укључени сви трошкови предметних добара, укључујући трошкове испоруке добара на назначено место испоруке.</w:t>
      </w:r>
    </w:p>
    <w:p w:rsidR="00411238" w:rsidRPr="006A29B9" w:rsidRDefault="00411238" w:rsidP="00B064DA">
      <w:pPr>
        <w:widowControl w:val="0"/>
        <w:jc w:val="both"/>
        <w:rPr>
          <w:lang w:val="sr-Cyrl-CS" w:eastAsia="en-US"/>
        </w:rPr>
      </w:pPr>
    </w:p>
    <w:p w:rsidR="00411238" w:rsidRPr="00681528" w:rsidRDefault="00411238" w:rsidP="00B064DA">
      <w:pPr>
        <w:widowControl w:val="0"/>
        <w:jc w:val="both"/>
        <w:rPr>
          <w:rFonts w:eastAsia="Lucida Sans Unicode"/>
          <w:bCs/>
          <w:kern w:val="1"/>
          <w:lang w:val="sr-Cyrl-CS" w:eastAsia="hi-IN" w:bidi="hi-IN"/>
        </w:rPr>
      </w:pPr>
      <w:r w:rsidRPr="00681528">
        <w:rPr>
          <w:rFonts w:eastAsia="Lucida Sans Unicode"/>
          <w:bCs/>
          <w:kern w:val="1"/>
          <w:lang w:val="sr-Cyrl-CS" w:eastAsia="hi-IN" w:bidi="hi-IN"/>
        </w:rPr>
        <w:t>Понуђен</w:t>
      </w:r>
      <w:r w:rsidRPr="00681528">
        <w:rPr>
          <w:rFonts w:eastAsia="Lucida Sans Unicode"/>
          <w:bCs/>
          <w:kern w:val="1"/>
          <w:lang w:eastAsia="hi-IN" w:bidi="hi-IN"/>
        </w:rPr>
        <w:t xml:space="preserve">e </w:t>
      </w:r>
      <w:r w:rsidRPr="00681528">
        <w:rPr>
          <w:rFonts w:eastAsia="Lucida Sans Unicode"/>
          <w:bCs/>
          <w:kern w:val="1"/>
          <w:lang w:val="sr-Cyrl-CS" w:eastAsia="hi-IN" w:bidi="hi-IN"/>
        </w:rPr>
        <w:t xml:space="preserve">јединичне </w:t>
      </w:r>
      <w:r w:rsidRPr="00681528">
        <w:rPr>
          <w:rFonts w:eastAsia="Lucida Sans Unicode"/>
          <w:bCs/>
          <w:kern w:val="1"/>
          <w:lang w:eastAsia="hi-IN" w:bidi="hi-IN"/>
        </w:rPr>
        <w:t>цене</w:t>
      </w:r>
      <w:r w:rsidRPr="00681528">
        <w:rPr>
          <w:rFonts w:eastAsia="Lucida Sans Unicode"/>
          <w:bCs/>
          <w:kern w:val="1"/>
          <w:lang w:val="sr-Cyrl-CS" w:eastAsia="hi-IN" w:bidi="hi-IN"/>
        </w:rPr>
        <w:t xml:space="preserve"> су фиксне.</w:t>
      </w:r>
    </w:p>
    <w:p w:rsidR="00411238" w:rsidRPr="006A29B9" w:rsidRDefault="00411238" w:rsidP="00B064DA">
      <w:pPr>
        <w:widowControl w:val="0"/>
        <w:jc w:val="both"/>
        <w:rPr>
          <w:rFonts w:eastAsia="Lucida Sans Unicode"/>
          <w:bCs/>
          <w:color w:val="000000"/>
          <w:kern w:val="1"/>
          <w:lang w:val="sr-Cyrl-CS" w:eastAsia="hi-IN" w:bidi="hi-IN"/>
        </w:rPr>
      </w:pPr>
    </w:p>
    <w:p w:rsidR="00411238" w:rsidRPr="00681528" w:rsidRDefault="00411238" w:rsidP="00B064DA">
      <w:pPr>
        <w:suppressAutoHyphens w:val="0"/>
        <w:jc w:val="both"/>
        <w:rPr>
          <w:bCs/>
          <w:lang w:eastAsia="en-US"/>
        </w:rPr>
      </w:pPr>
      <w:r w:rsidRPr="00681528">
        <w:rPr>
          <w:bCs/>
          <w:lang w:eastAsia="en-US"/>
        </w:rPr>
        <w:t>Како обим</w:t>
      </w:r>
      <w:r w:rsidR="008D51DF">
        <w:rPr>
          <w:bCs/>
          <w:lang w:eastAsia="en-US"/>
        </w:rPr>
        <w:t xml:space="preserve"> набавке</w:t>
      </w:r>
      <w:r w:rsidRPr="00681528">
        <w:rPr>
          <w:bCs/>
          <w:lang w:eastAsia="en-US"/>
        </w:rPr>
        <w:t xml:space="preserve"> није могуће прециз</w:t>
      </w:r>
      <w:r w:rsidR="00EF195A">
        <w:rPr>
          <w:bCs/>
          <w:lang w:eastAsia="en-US"/>
        </w:rPr>
        <w:t xml:space="preserve">но утврдити на годишњем нивоу, </w:t>
      </w:r>
      <w:r w:rsidR="00EF195A">
        <w:rPr>
          <w:bCs/>
          <w:lang w:val="sr-Cyrl-CS" w:eastAsia="en-US"/>
        </w:rPr>
        <w:t>т</w:t>
      </w:r>
      <w:r w:rsidRPr="00681528">
        <w:rPr>
          <w:bCs/>
          <w:lang w:eastAsia="en-US"/>
        </w:rPr>
        <w:t>ехничком спецификацијом предмета набавке одређено је да су количине оквирне и служ</w:t>
      </w:r>
      <w:r w:rsidR="00681528">
        <w:rPr>
          <w:bCs/>
          <w:lang w:eastAsia="en-US"/>
        </w:rPr>
        <w:t>е</w:t>
      </w:r>
      <w:r w:rsidRPr="00681528">
        <w:rPr>
          <w:bCs/>
          <w:lang w:eastAsia="en-US"/>
        </w:rPr>
        <w:t xml:space="preserve"> за вредновање – оцену понуда, док ће се стварна количина реализовати по јединичним ценама из Обрасца структуре цена у мери које дефинишу стварне потребе Наручиоца, а највише до укупне уговорене вредности. </w:t>
      </w:r>
    </w:p>
    <w:p w:rsidR="00411238" w:rsidRPr="006A29B9" w:rsidRDefault="00411238" w:rsidP="00B064DA">
      <w:pPr>
        <w:tabs>
          <w:tab w:val="left" w:pos="360"/>
        </w:tabs>
        <w:suppressAutoHyphens w:val="0"/>
        <w:jc w:val="both"/>
        <w:rPr>
          <w:b/>
          <w:lang w:val="sr-Cyrl-CS" w:eastAsia="en-US"/>
        </w:rPr>
      </w:pPr>
    </w:p>
    <w:p w:rsidR="00411238" w:rsidRPr="00681528" w:rsidRDefault="00411238" w:rsidP="00B064DA">
      <w:pPr>
        <w:suppressAutoHyphens w:val="0"/>
        <w:jc w:val="both"/>
        <w:rPr>
          <w:bCs/>
          <w:lang w:eastAsia="en-US"/>
        </w:rPr>
      </w:pPr>
      <w:r w:rsidRPr="00681528">
        <w:rPr>
          <w:bCs/>
          <w:lang w:val="sr-Cyrl-CS" w:eastAsia="en-US"/>
        </w:rPr>
        <w:t>Износ који је опредељен као цена понуде представља укупну вредност оквирних количина по јединичним ценама,</w:t>
      </w:r>
      <w:r w:rsidR="00681528">
        <w:rPr>
          <w:bCs/>
          <w:lang w:val="sr-Cyrl-CS" w:eastAsia="en-US"/>
        </w:rPr>
        <w:t xml:space="preserve"> </w:t>
      </w:r>
      <w:r w:rsidRPr="00681528">
        <w:rPr>
          <w:bCs/>
          <w:lang w:val="sr-Cyrl-CS" w:eastAsia="en-US"/>
        </w:rPr>
        <w:t xml:space="preserve">који је дефинисан у сврху оцене понуда применом критеријума за доделу уговора. Јединичне цене по којима ће </w:t>
      </w:r>
      <w:r w:rsidR="00681528">
        <w:rPr>
          <w:bCs/>
          <w:lang w:val="sr-Cyrl-CS" w:eastAsia="en-US"/>
        </w:rPr>
        <w:t>набавка реализовати</w:t>
      </w:r>
      <w:r w:rsidRPr="00681528">
        <w:rPr>
          <w:bCs/>
          <w:lang w:val="sr-Cyrl-CS" w:eastAsia="en-US"/>
        </w:rPr>
        <w:t xml:space="preserve"> у мери стварних потреба Наручиоца јесу цене по којима ће се вршити фактурисање</w:t>
      </w:r>
      <w:r w:rsidR="00681528">
        <w:rPr>
          <w:bCs/>
          <w:lang w:val="sr-Cyrl-CS" w:eastAsia="en-US"/>
        </w:rPr>
        <w:t xml:space="preserve">, </w:t>
      </w:r>
      <w:r w:rsidRPr="00681528">
        <w:rPr>
          <w:bCs/>
          <w:lang w:val="sr-Cyrl-CS" w:eastAsia="en-US"/>
        </w:rPr>
        <w:t xml:space="preserve">али највише до укупне уговорене </w:t>
      </w:r>
      <w:r w:rsidRPr="00681528">
        <w:rPr>
          <w:bCs/>
          <w:lang w:val="sr-Cyrl-CS" w:eastAsia="en-US"/>
        </w:rPr>
        <w:lastRenderedPageBreak/>
        <w:t xml:space="preserve">вредности коју чини процењена вредност набавке тј. у конкретном случају максималну вредност која може бити исплаћена за </w:t>
      </w:r>
      <w:r w:rsidR="00681528" w:rsidRPr="00681528">
        <w:rPr>
          <w:bCs/>
          <w:iCs/>
          <w:lang w:val="sr-Cyrl-CS" w:eastAsia="en-US"/>
        </w:rPr>
        <w:t>извршену набавку</w:t>
      </w:r>
      <w:r w:rsidRPr="00681528">
        <w:rPr>
          <w:bCs/>
          <w:lang w:val="sr-Cyrl-CS" w:eastAsia="en-US"/>
        </w:rPr>
        <w:t xml:space="preserve"> представља управо износ процењене вредности предметне набавке </w:t>
      </w:r>
      <w:r w:rsidR="00763949">
        <w:rPr>
          <w:bCs/>
          <w:lang w:val="sr-Cyrl-CS" w:eastAsia="en-US"/>
        </w:rPr>
        <w:t>од 800,000,00</w:t>
      </w:r>
      <w:r w:rsidR="00681528">
        <w:rPr>
          <w:bCs/>
          <w:lang w:val="sr-Cyrl-CS" w:eastAsia="en-US"/>
        </w:rPr>
        <w:t xml:space="preserve"> </w:t>
      </w:r>
      <w:r w:rsidRPr="00681528">
        <w:rPr>
          <w:bCs/>
          <w:lang w:val="sr-Cyrl-CS" w:eastAsia="en-US"/>
        </w:rPr>
        <w:t>динара без пдв-а.</w:t>
      </w:r>
    </w:p>
    <w:p w:rsidR="00411238" w:rsidRPr="00681528" w:rsidRDefault="00411238" w:rsidP="00B064DA">
      <w:pPr>
        <w:tabs>
          <w:tab w:val="left" w:pos="360"/>
        </w:tabs>
        <w:suppressAutoHyphens w:val="0"/>
        <w:jc w:val="both"/>
        <w:rPr>
          <w:bCs/>
          <w:lang w:val="sr-Cyrl-CS" w:eastAsia="en-US"/>
        </w:rPr>
      </w:pPr>
    </w:p>
    <w:p w:rsidR="00411238" w:rsidRPr="008054EB" w:rsidRDefault="00411238" w:rsidP="00B064DA">
      <w:pPr>
        <w:jc w:val="both"/>
        <w:rPr>
          <w:bCs/>
          <w:lang w:val="sr-Cyrl-CS"/>
        </w:rPr>
      </w:pPr>
      <w:r w:rsidRPr="008054EB">
        <w:rPr>
          <w:bCs/>
          <w:lang w:val="sr-Cyrl-CS"/>
        </w:rPr>
        <w:t>У случају да је укупно понуђена цена која је дата на бази наведених оквирних количина већа од износа процењене вредности ове набавке, понуда ће бити оцењена као неприхватљива.</w:t>
      </w:r>
    </w:p>
    <w:p w:rsidR="00411238" w:rsidRPr="006A29B9" w:rsidRDefault="00411238" w:rsidP="00B064DA">
      <w:pPr>
        <w:jc w:val="both"/>
        <w:rPr>
          <w:b/>
          <w:lang w:val="sr-Cyrl-CS"/>
        </w:rPr>
      </w:pPr>
    </w:p>
    <w:p w:rsidR="00411238" w:rsidRPr="006A29B9" w:rsidRDefault="00411238" w:rsidP="00B064DA">
      <w:pPr>
        <w:widowControl w:val="0"/>
        <w:jc w:val="both"/>
        <w:rPr>
          <w:rFonts w:eastAsia="Lucida Sans Unicode"/>
          <w:kern w:val="1"/>
          <w:lang w:val="sr-Cyrl-CS" w:eastAsia="hi-IN" w:bidi="hi-IN"/>
        </w:rPr>
      </w:pPr>
      <w:r w:rsidRPr="006A29B9">
        <w:rPr>
          <w:rFonts w:eastAsia="Lucida Sans Unicode"/>
          <w:kern w:val="1"/>
          <w:lang w:val="sr-Cyrl-CS" w:eastAsia="hi-IN" w:bidi="hi-IN"/>
        </w:rPr>
        <w:t xml:space="preserve">Понуђач је дужан да понуди све ставке </w:t>
      </w:r>
      <w:r w:rsidR="00EF195A">
        <w:rPr>
          <w:rFonts w:eastAsia="Lucida Sans Unicode"/>
          <w:kern w:val="1"/>
          <w:lang w:val="sr-Cyrl-CS" w:eastAsia="hi-IN" w:bidi="hi-IN"/>
        </w:rPr>
        <w:t>т</w:t>
      </w:r>
      <w:r>
        <w:rPr>
          <w:rFonts w:eastAsia="Lucida Sans Unicode"/>
          <w:kern w:val="1"/>
          <w:lang w:val="sr-Cyrl-CS" w:eastAsia="hi-IN" w:bidi="hi-IN"/>
        </w:rPr>
        <w:t>ехничке спецификације</w:t>
      </w:r>
      <w:r w:rsidRPr="006A29B9">
        <w:rPr>
          <w:rFonts w:eastAsia="Lucida Sans Unicode"/>
          <w:kern w:val="1"/>
          <w:lang w:val="sr-Cyrl-CS" w:eastAsia="hi-IN" w:bidi="hi-IN"/>
        </w:rPr>
        <w:t>. Понуде у којима нису обухваћене све ставке биће одбијене.</w:t>
      </w:r>
    </w:p>
    <w:p w:rsidR="00411238" w:rsidRDefault="00411238" w:rsidP="00B064DA">
      <w:pPr>
        <w:ind w:left="720"/>
        <w:rPr>
          <w:b/>
          <w:lang w:val="sr-Cyrl-CS"/>
        </w:rPr>
      </w:pPr>
    </w:p>
    <w:p w:rsidR="00EF195A" w:rsidRDefault="00EF195A" w:rsidP="00EF195A">
      <w:pPr>
        <w:jc w:val="both"/>
        <w:rPr>
          <w:bCs/>
          <w:u w:val="single"/>
          <w:lang w:val="sr-Cyrl-CS"/>
        </w:rPr>
      </w:pPr>
      <w:r>
        <w:rPr>
          <w:bCs/>
          <w:u w:val="single"/>
          <w:lang w:val="sr-Cyrl-CS"/>
        </w:rPr>
        <w:t>РОК ВАЖЕЊА ПОНУДЕ</w:t>
      </w:r>
    </w:p>
    <w:p w:rsidR="00EF195A" w:rsidRDefault="00EF195A" w:rsidP="00EF195A">
      <w:pPr>
        <w:jc w:val="both"/>
        <w:rPr>
          <w:bCs/>
          <w:u w:val="single"/>
          <w:lang w:val="sr-Cyrl-CS"/>
        </w:rPr>
      </w:pPr>
    </w:p>
    <w:p w:rsidR="00EF195A" w:rsidRDefault="00EF195A" w:rsidP="00EF195A">
      <w:pPr>
        <w:jc w:val="both"/>
        <w:rPr>
          <w:bCs/>
          <w:u w:val="single"/>
          <w:lang w:val="sr-Cyrl-CS"/>
        </w:rPr>
      </w:pPr>
      <w:r w:rsidRPr="00F5748E">
        <w:rPr>
          <w:bCs/>
          <w:lang w:val="sr-Cyrl-CS"/>
        </w:rPr>
        <w:t>Рок важења понуде не може бити краћи од 30 дана од дана отварања понуда</w:t>
      </w:r>
      <w:r>
        <w:rPr>
          <w:bCs/>
          <w:u w:val="single"/>
          <w:lang w:val="sr-Cyrl-CS"/>
        </w:rPr>
        <w:t xml:space="preserve"> </w:t>
      </w:r>
    </w:p>
    <w:p w:rsidR="00EF195A" w:rsidRDefault="00EF195A" w:rsidP="00EF195A">
      <w:pPr>
        <w:jc w:val="both"/>
        <w:rPr>
          <w:bCs/>
          <w:u w:val="single"/>
          <w:lang w:val="sr-Cyrl-CS"/>
        </w:rPr>
      </w:pPr>
    </w:p>
    <w:p w:rsidR="00411238" w:rsidRPr="00E458A6" w:rsidRDefault="006F4FF0" w:rsidP="00EF195A">
      <w:pPr>
        <w:jc w:val="both"/>
        <w:rPr>
          <w:bCs/>
          <w:u w:val="single"/>
          <w:lang w:val="sr-Cyrl-CS"/>
        </w:rPr>
      </w:pPr>
      <w:r>
        <w:rPr>
          <w:bCs/>
          <w:u w:val="single"/>
          <w:lang w:val="sr-Cyrl-CS"/>
        </w:rPr>
        <w:t>САДРЖИНА ПОНУДЕ</w:t>
      </w:r>
    </w:p>
    <w:p w:rsidR="00E458A6" w:rsidRDefault="00E458A6" w:rsidP="00E458A6">
      <w:pPr>
        <w:jc w:val="both"/>
        <w:rPr>
          <w:bCs/>
          <w:lang w:val="sr-Cyrl-CS"/>
        </w:rPr>
      </w:pPr>
    </w:p>
    <w:p w:rsidR="00E458A6" w:rsidRDefault="00E458A6" w:rsidP="00E458A6">
      <w:pPr>
        <w:numPr>
          <w:ilvl w:val="0"/>
          <w:numId w:val="28"/>
        </w:numPr>
        <w:jc w:val="both"/>
        <w:rPr>
          <w:bCs/>
          <w:lang w:val="sr-Cyrl-CS"/>
        </w:rPr>
      </w:pPr>
      <w:r>
        <w:rPr>
          <w:bCs/>
          <w:lang w:val="sr-Cyrl-CS"/>
        </w:rPr>
        <w:t>Попуњен и потписан Образац понуде</w:t>
      </w:r>
    </w:p>
    <w:p w:rsidR="00E458A6" w:rsidRDefault="00E458A6" w:rsidP="00E458A6">
      <w:pPr>
        <w:numPr>
          <w:ilvl w:val="0"/>
          <w:numId w:val="28"/>
        </w:numPr>
        <w:jc w:val="both"/>
        <w:rPr>
          <w:bCs/>
          <w:lang w:val="sr-Cyrl-CS"/>
        </w:rPr>
      </w:pPr>
      <w:r>
        <w:rPr>
          <w:bCs/>
          <w:lang w:val="sr-Cyrl-CS"/>
        </w:rPr>
        <w:t>Попуњен и потписан Образ</w:t>
      </w:r>
      <w:r w:rsidR="00140351">
        <w:rPr>
          <w:bCs/>
          <w:lang w:val="sr-Cyrl-CS"/>
        </w:rPr>
        <w:t>ац</w:t>
      </w:r>
      <w:r>
        <w:rPr>
          <w:bCs/>
          <w:lang w:val="sr-Cyrl-CS"/>
        </w:rPr>
        <w:t xml:space="preserve"> структуре цене</w:t>
      </w:r>
    </w:p>
    <w:p w:rsidR="00E458A6" w:rsidRDefault="00E458A6" w:rsidP="00E458A6">
      <w:pPr>
        <w:numPr>
          <w:ilvl w:val="0"/>
          <w:numId w:val="28"/>
        </w:numPr>
        <w:jc w:val="both"/>
        <w:rPr>
          <w:bCs/>
          <w:lang w:val="sr-Cyrl-CS"/>
        </w:rPr>
      </w:pPr>
      <w:r>
        <w:rPr>
          <w:bCs/>
          <w:lang w:val="sr-Cyrl-CS"/>
        </w:rPr>
        <w:t>Попуњена и потписана Изјава о испуњености критеријума за квалитативни избор привредног субјекта</w:t>
      </w:r>
    </w:p>
    <w:p w:rsidR="00E458A6" w:rsidRDefault="00E458A6" w:rsidP="00E458A6">
      <w:pPr>
        <w:numPr>
          <w:ilvl w:val="0"/>
          <w:numId w:val="28"/>
        </w:numPr>
        <w:jc w:val="both"/>
        <w:rPr>
          <w:bCs/>
          <w:lang w:val="sr-Cyrl-CS"/>
        </w:rPr>
      </w:pPr>
      <w:r>
        <w:rPr>
          <w:bCs/>
          <w:lang w:val="sr-Cyrl-CS"/>
        </w:rPr>
        <w:t>____________________</w:t>
      </w:r>
    </w:p>
    <w:p w:rsidR="005F424F" w:rsidRDefault="005F424F" w:rsidP="00E458A6">
      <w:pPr>
        <w:numPr>
          <w:ilvl w:val="0"/>
          <w:numId w:val="28"/>
        </w:numPr>
        <w:jc w:val="both"/>
        <w:rPr>
          <w:bCs/>
          <w:lang w:val="sr-Cyrl-CS"/>
        </w:rPr>
      </w:pPr>
      <w:r>
        <w:rPr>
          <w:bCs/>
          <w:lang w:val="sr-Cyrl-CS"/>
        </w:rPr>
        <w:t>____________________</w:t>
      </w:r>
    </w:p>
    <w:p w:rsidR="00F5748E" w:rsidRDefault="00F5748E" w:rsidP="00F5748E">
      <w:pPr>
        <w:jc w:val="both"/>
        <w:rPr>
          <w:bCs/>
          <w:lang w:val="sr-Cyrl-CS"/>
        </w:rPr>
      </w:pPr>
    </w:p>
    <w:p w:rsidR="00F5748E" w:rsidRPr="00F5748E" w:rsidRDefault="00F5748E" w:rsidP="00F5748E">
      <w:pPr>
        <w:jc w:val="both"/>
        <w:rPr>
          <w:bCs/>
          <w:lang w:val="sr-Cyrl-CS"/>
        </w:rPr>
      </w:pPr>
      <w:r w:rsidRPr="00F5748E">
        <w:rPr>
          <w:bCs/>
          <w:lang w:val="sr-Cyrl-CS"/>
        </w:rPr>
        <w:t>.</w:t>
      </w:r>
    </w:p>
    <w:p w:rsidR="008054EB" w:rsidRPr="007D256D" w:rsidRDefault="007D256D" w:rsidP="008054EB">
      <w:pPr>
        <w:numPr>
          <w:ilvl w:val="0"/>
          <w:numId w:val="25"/>
        </w:numPr>
        <w:jc w:val="center"/>
        <w:rPr>
          <w:b/>
          <w:bCs/>
          <w:caps/>
        </w:rPr>
      </w:pPr>
      <w:r w:rsidRPr="00411238">
        <w:rPr>
          <w:lang w:val="sr-Cyrl-CS"/>
        </w:rPr>
        <w:br w:type="page"/>
      </w:r>
      <w:r w:rsidR="008054EB" w:rsidRPr="007D256D">
        <w:rPr>
          <w:b/>
          <w:bCs/>
          <w:caps/>
        </w:rPr>
        <w:lastRenderedPageBreak/>
        <w:t>адрес</w:t>
      </w:r>
      <w:r w:rsidR="008054EB">
        <w:rPr>
          <w:b/>
          <w:bCs/>
          <w:caps/>
        </w:rPr>
        <w:t>А</w:t>
      </w:r>
      <w:r w:rsidR="008054EB" w:rsidRPr="007D256D">
        <w:rPr>
          <w:b/>
          <w:bCs/>
          <w:caps/>
        </w:rPr>
        <w:t xml:space="preserve"> на </w:t>
      </w:r>
      <w:r w:rsidR="008054EB" w:rsidRPr="007D256D">
        <w:rPr>
          <w:b/>
          <w:bCs/>
          <w:caps/>
          <w:spacing w:val="-3"/>
        </w:rPr>
        <w:t xml:space="preserve">коју </w:t>
      </w:r>
      <w:r w:rsidR="008054EB" w:rsidRPr="007D256D">
        <w:rPr>
          <w:b/>
          <w:bCs/>
          <w:caps/>
        </w:rPr>
        <w:t xml:space="preserve">се </w:t>
      </w:r>
      <w:r w:rsidR="008054EB" w:rsidRPr="007D256D">
        <w:rPr>
          <w:b/>
          <w:bCs/>
          <w:caps/>
          <w:spacing w:val="-3"/>
        </w:rPr>
        <w:t xml:space="preserve">понуде </w:t>
      </w:r>
      <w:r w:rsidR="008054EB" w:rsidRPr="007D256D">
        <w:rPr>
          <w:b/>
          <w:bCs/>
          <w:caps/>
        </w:rPr>
        <w:t>достављају поштом и адрес</w:t>
      </w:r>
      <w:r w:rsidR="008054EB">
        <w:rPr>
          <w:b/>
          <w:bCs/>
          <w:caps/>
        </w:rPr>
        <w:t>А</w:t>
      </w:r>
      <w:r w:rsidR="008054EB" w:rsidRPr="007D256D">
        <w:rPr>
          <w:b/>
          <w:bCs/>
          <w:caps/>
        </w:rPr>
        <w:t xml:space="preserve"> електронске поште (e-mail</w:t>
      </w:r>
      <w:r w:rsidR="008054EB" w:rsidRPr="007D256D">
        <w:t>)</w:t>
      </w:r>
    </w:p>
    <w:p w:rsidR="008054EB" w:rsidRDefault="008054EB" w:rsidP="008054EB">
      <w:pPr>
        <w:pStyle w:val="ListParagraph"/>
        <w:ind w:left="0"/>
        <w:rPr>
          <w:rFonts w:ascii="Times New Roman" w:eastAsia="Times New Roman" w:hAnsi="Times New Roman"/>
          <w:b/>
          <w:sz w:val="24"/>
          <w:szCs w:val="24"/>
          <w:u w:val="single"/>
          <w:lang w:val="sr-Cyrl-CS" w:eastAsia="ar-SA"/>
        </w:rPr>
      </w:pPr>
    </w:p>
    <w:p w:rsidR="008054EB" w:rsidRDefault="008054EB" w:rsidP="008054EB">
      <w:pPr>
        <w:jc w:val="both"/>
      </w:pPr>
    </w:p>
    <w:p w:rsidR="00253B1B" w:rsidRDefault="008054EB" w:rsidP="00253B1B">
      <w:pPr>
        <w:pStyle w:val="BodyText"/>
        <w:rPr>
          <w:rFonts w:eastAsia="Lucida Sans Unicode"/>
        </w:rPr>
      </w:pPr>
      <w:r w:rsidRPr="00253B1B">
        <w:rPr>
          <w:rFonts w:eastAsia="Lucida Sans Unicode"/>
          <w:color w:val="000000"/>
          <w:kern w:val="1"/>
          <w:lang w:val="ru-RU" w:eastAsia="hi-IN" w:bidi="hi-IN"/>
        </w:rPr>
        <w:t xml:space="preserve">Привредни субјекат понуду може поднети </w:t>
      </w:r>
      <w:bookmarkStart w:id="2" w:name="_Hlk55398944"/>
      <w:r w:rsidRPr="00253B1B">
        <w:rPr>
          <w:lang w:val="sr-Cyrl-CS" w:eastAsia="sr-Latn-CS"/>
        </w:rPr>
        <w:t xml:space="preserve">непосредно, путем поште на адресу </w:t>
      </w:r>
      <w:r w:rsidR="000C4257">
        <w:rPr>
          <w:lang w:val="sr-Cyrl-CS"/>
        </w:rPr>
        <w:t>Бања Русанда бб,</w:t>
      </w:r>
      <w:r w:rsidR="00253B1B" w:rsidRPr="00253B1B">
        <w:rPr>
          <w:lang w:val="sr-Cyrl-CS"/>
        </w:rPr>
        <w:t xml:space="preserve"> 23270 Меленци</w:t>
      </w:r>
      <w:r w:rsidRPr="00253B1B">
        <w:rPr>
          <w:lang w:val="sr-Cyrl-CS" w:eastAsia="sr-Latn-CS"/>
        </w:rPr>
        <w:t xml:space="preserve"> или електронским путем на адресу</w:t>
      </w:r>
      <w:bookmarkEnd w:id="2"/>
      <w:r>
        <w:rPr>
          <w:lang w:val="sr-Cyrl-CS" w:eastAsia="sr-Latn-CS"/>
        </w:rPr>
        <w:t>:</w:t>
      </w:r>
      <w:r w:rsidRPr="00BD6E85">
        <w:rPr>
          <w:lang w:val="sr-Cyrl-CS" w:eastAsia="sr-Latn-CS"/>
        </w:rPr>
        <w:t xml:space="preserve"> </w:t>
      </w:r>
      <w:hyperlink r:id="rId9" w:history="1">
        <w:r w:rsidR="00253B1B" w:rsidRPr="00F45107">
          <w:rPr>
            <w:rStyle w:val="Hyperlink"/>
            <w:rFonts w:eastAsia="Lucida Sans Unicode"/>
          </w:rPr>
          <w:t>nabavka@banjarusanda.rs</w:t>
        </w:r>
      </w:hyperlink>
    </w:p>
    <w:p w:rsidR="008054EB" w:rsidRDefault="008054EB" w:rsidP="008054EB">
      <w:pPr>
        <w:jc w:val="both"/>
        <w:rPr>
          <w:rFonts w:eastAsia="Lucida Sans Unicode"/>
        </w:rPr>
      </w:pPr>
      <w:r>
        <w:rPr>
          <w:rFonts w:eastAsia="Lucida Sans Unicode"/>
        </w:rPr>
        <w:t xml:space="preserve"> </w:t>
      </w:r>
    </w:p>
    <w:p w:rsidR="008054EB" w:rsidRDefault="008054EB" w:rsidP="008054EB">
      <w:pPr>
        <w:jc w:val="both"/>
        <w:rPr>
          <w:rFonts w:eastAsia="Lucida Sans Unicode"/>
        </w:rPr>
      </w:pPr>
      <w:r>
        <w:rPr>
          <w:rFonts w:eastAsia="Lucida Sans Unicode"/>
        </w:rPr>
        <w:br w:type="page"/>
      </w:r>
    </w:p>
    <w:p w:rsidR="007D256D" w:rsidRDefault="007D256D" w:rsidP="00B064DA">
      <w:pPr>
        <w:numPr>
          <w:ilvl w:val="0"/>
          <w:numId w:val="25"/>
        </w:numPr>
        <w:jc w:val="center"/>
        <w:rPr>
          <w:b/>
          <w:lang w:val="sr-Cyrl-CS"/>
        </w:rPr>
      </w:pPr>
      <w:r>
        <w:rPr>
          <w:b/>
          <w:lang w:val="sr-Cyrl-CS"/>
        </w:rPr>
        <w:t>МОДЕЛ УГОВОРА</w:t>
      </w:r>
      <w:r w:rsidR="00AA3200">
        <w:rPr>
          <w:b/>
          <w:lang w:val="sr-Cyrl-CS"/>
        </w:rPr>
        <w:t>/НАРУЏБЕНИЦЕ</w:t>
      </w:r>
    </w:p>
    <w:p w:rsidR="00763949" w:rsidRDefault="00763949" w:rsidP="00763949">
      <w:pPr>
        <w:ind w:left="720"/>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21"/>
        <w:gridCol w:w="4780"/>
      </w:tblGrid>
      <w:tr w:rsidR="00763949" w:rsidRPr="00763949" w:rsidTr="00B1040A">
        <w:trPr>
          <w:cantSplit/>
        </w:trPr>
        <w:tc>
          <w:tcPr>
            <w:tcW w:w="4585" w:type="dxa"/>
          </w:tcPr>
          <w:p w:rsidR="00763949" w:rsidRPr="00763949" w:rsidRDefault="00763949" w:rsidP="00763949">
            <w:pPr>
              <w:suppressAutoHyphens w:val="0"/>
              <w:rPr>
                <w:b/>
                <w:sz w:val="22"/>
                <w:szCs w:val="20"/>
                <w:lang w:val="sr-Latn-CS" w:eastAsia="en-US"/>
              </w:rPr>
            </w:pPr>
            <w:r w:rsidRPr="00763949">
              <w:rPr>
                <w:b/>
                <w:sz w:val="22"/>
                <w:szCs w:val="20"/>
                <w:lang w:val="sr-Cyrl-CS" w:eastAsia="en-US"/>
              </w:rPr>
              <w:t>Наручилац</w:t>
            </w:r>
            <w:r w:rsidRPr="00763949">
              <w:rPr>
                <w:b/>
                <w:sz w:val="22"/>
                <w:szCs w:val="20"/>
                <w:lang w:val="sr-Latn-CS" w:eastAsia="en-US"/>
              </w:rPr>
              <w:t xml:space="preserve"> </w:t>
            </w:r>
          </w:p>
        </w:tc>
        <w:tc>
          <w:tcPr>
            <w:tcW w:w="537" w:type="dxa"/>
            <w:vMerge w:val="restart"/>
            <w:tcBorders>
              <w:top w:val="nil"/>
              <w:bottom w:val="nil"/>
            </w:tcBorders>
          </w:tcPr>
          <w:p w:rsidR="00763949" w:rsidRPr="00763949" w:rsidRDefault="00763949" w:rsidP="00763949">
            <w:pPr>
              <w:suppressAutoHyphens w:val="0"/>
              <w:rPr>
                <w:sz w:val="22"/>
                <w:szCs w:val="20"/>
                <w:lang w:val="sr-Cyrl-CS" w:eastAsia="en-US"/>
              </w:rPr>
            </w:pPr>
          </w:p>
        </w:tc>
        <w:tc>
          <w:tcPr>
            <w:tcW w:w="4975" w:type="dxa"/>
          </w:tcPr>
          <w:p w:rsidR="00763949" w:rsidRPr="00763949" w:rsidRDefault="00763949" w:rsidP="00763949">
            <w:pPr>
              <w:suppressAutoHyphens w:val="0"/>
              <w:rPr>
                <w:b/>
                <w:sz w:val="22"/>
                <w:szCs w:val="20"/>
                <w:lang w:val="sr-Latn-CS" w:eastAsia="en-US"/>
              </w:rPr>
            </w:pPr>
            <w:r w:rsidRPr="00763949">
              <w:rPr>
                <w:b/>
                <w:sz w:val="22"/>
                <w:szCs w:val="20"/>
                <w:lang w:val="sr-Cyrl-CS" w:eastAsia="en-US"/>
              </w:rPr>
              <w:t>Понуђач</w:t>
            </w:r>
          </w:p>
        </w:tc>
      </w:tr>
      <w:tr w:rsidR="00763949" w:rsidRPr="00763949" w:rsidTr="00B1040A">
        <w:trPr>
          <w:cantSplit/>
        </w:trPr>
        <w:tc>
          <w:tcPr>
            <w:tcW w:w="4585" w:type="dxa"/>
          </w:tcPr>
          <w:p w:rsidR="00763949" w:rsidRPr="00763949" w:rsidRDefault="00763949" w:rsidP="00763949">
            <w:pPr>
              <w:suppressAutoHyphens w:val="0"/>
              <w:rPr>
                <w:sz w:val="22"/>
                <w:szCs w:val="20"/>
                <w:lang w:val="sr-Cyrl-CS" w:eastAsia="en-US"/>
              </w:rPr>
            </w:pPr>
            <w:r w:rsidRPr="00763949">
              <w:rPr>
                <w:sz w:val="22"/>
                <w:szCs w:val="20"/>
                <w:lang w:val="sr-Cyrl-CS" w:eastAsia="en-US"/>
              </w:rPr>
              <w:t>Назив наручиоца</w:t>
            </w:r>
            <w:r w:rsidRPr="00763949">
              <w:rPr>
                <w:sz w:val="22"/>
                <w:szCs w:val="20"/>
                <w:lang w:val="sr-Latn-RS" w:eastAsia="en-US"/>
              </w:rPr>
              <w:t>:</w:t>
            </w:r>
            <w:r w:rsidRPr="00763949">
              <w:rPr>
                <w:sz w:val="22"/>
                <w:szCs w:val="20"/>
                <w:lang w:val="sr-Latn-CS" w:eastAsia="en-US"/>
              </w:rPr>
              <w:t xml:space="preserve"> </w:t>
            </w:r>
            <w:r w:rsidRPr="00763949">
              <w:rPr>
                <w:sz w:val="22"/>
                <w:szCs w:val="20"/>
                <w:lang w:val="sr-Cyrl-CS" w:eastAsia="en-US"/>
              </w:rPr>
              <w:t>Специјална болница за  рехабилитацију</w:t>
            </w:r>
            <w:r w:rsidRPr="00763949">
              <w:rPr>
                <w:sz w:val="22"/>
                <w:szCs w:val="20"/>
                <w:lang w:val="sr-Latn-CS" w:eastAsia="en-US"/>
              </w:rPr>
              <w:t xml:space="preserve"> «</w:t>
            </w:r>
            <w:r w:rsidRPr="00763949">
              <w:rPr>
                <w:sz w:val="22"/>
                <w:szCs w:val="20"/>
                <w:lang w:val="sr-Cyrl-CS" w:eastAsia="en-US"/>
              </w:rPr>
              <w:t>Русанда</w:t>
            </w:r>
            <w:r w:rsidRPr="00763949">
              <w:rPr>
                <w:sz w:val="22"/>
                <w:szCs w:val="20"/>
                <w:lang w:val="sr-Latn-CS" w:eastAsia="en-US"/>
              </w:rPr>
              <w:t xml:space="preserve">» </w:t>
            </w:r>
            <w:r w:rsidRPr="00763949">
              <w:rPr>
                <w:sz w:val="22"/>
                <w:szCs w:val="20"/>
                <w:lang w:val="sr-Cyrl-CS" w:eastAsia="en-US"/>
              </w:rPr>
              <w:t>Меленци</w:t>
            </w:r>
          </w:p>
        </w:tc>
        <w:tc>
          <w:tcPr>
            <w:tcW w:w="537" w:type="dxa"/>
            <w:vMerge/>
            <w:tcBorders>
              <w:bottom w:val="nil"/>
            </w:tcBorders>
          </w:tcPr>
          <w:p w:rsidR="00763949" w:rsidRPr="00763949" w:rsidRDefault="00763949" w:rsidP="00763949">
            <w:pPr>
              <w:suppressAutoHyphens w:val="0"/>
              <w:rPr>
                <w:sz w:val="22"/>
                <w:szCs w:val="20"/>
                <w:lang w:val="sr-Cyrl-CS" w:eastAsia="en-US"/>
              </w:rPr>
            </w:pPr>
          </w:p>
        </w:tc>
        <w:tc>
          <w:tcPr>
            <w:tcW w:w="4975" w:type="dxa"/>
          </w:tcPr>
          <w:p w:rsidR="00763949" w:rsidRPr="00763949" w:rsidRDefault="00763949" w:rsidP="00763949">
            <w:pPr>
              <w:suppressAutoHyphens w:val="0"/>
              <w:rPr>
                <w:sz w:val="22"/>
                <w:szCs w:val="20"/>
                <w:lang w:val="sr-Cyrl-RS" w:eastAsia="en-US"/>
              </w:rPr>
            </w:pPr>
          </w:p>
        </w:tc>
      </w:tr>
      <w:tr w:rsidR="00763949" w:rsidRPr="00763949" w:rsidTr="00B1040A">
        <w:trPr>
          <w:cantSplit/>
        </w:trPr>
        <w:tc>
          <w:tcPr>
            <w:tcW w:w="4585" w:type="dxa"/>
          </w:tcPr>
          <w:p w:rsidR="00763949" w:rsidRPr="00763949" w:rsidRDefault="00763949" w:rsidP="00763949">
            <w:pPr>
              <w:suppressAutoHyphens w:val="0"/>
              <w:rPr>
                <w:sz w:val="22"/>
                <w:szCs w:val="20"/>
                <w:lang w:val="sr-Latn-CS" w:eastAsia="en-US"/>
              </w:rPr>
            </w:pPr>
            <w:r w:rsidRPr="00763949">
              <w:rPr>
                <w:sz w:val="22"/>
                <w:szCs w:val="20"/>
                <w:lang w:val="sr-Cyrl-CS" w:eastAsia="en-US"/>
              </w:rPr>
              <w:t>Адреса наручиоца</w:t>
            </w:r>
            <w:r w:rsidRPr="00763949">
              <w:rPr>
                <w:sz w:val="22"/>
                <w:szCs w:val="20"/>
                <w:lang w:val="sr-Latn-CS" w:eastAsia="en-US"/>
              </w:rPr>
              <w:t xml:space="preserve"> </w:t>
            </w:r>
            <w:r w:rsidRPr="00763949">
              <w:rPr>
                <w:sz w:val="22"/>
                <w:szCs w:val="20"/>
                <w:lang w:val="sr-Cyrl-CS" w:eastAsia="en-US"/>
              </w:rPr>
              <w:t>: Бања Русанда бб</w:t>
            </w:r>
          </w:p>
        </w:tc>
        <w:tc>
          <w:tcPr>
            <w:tcW w:w="537" w:type="dxa"/>
            <w:vMerge/>
            <w:tcBorders>
              <w:bottom w:val="nil"/>
            </w:tcBorders>
          </w:tcPr>
          <w:p w:rsidR="00763949" w:rsidRPr="00763949" w:rsidRDefault="00763949" w:rsidP="00763949">
            <w:pPr>
              <w:suppressAutoHyphens w:val="0"/>
              <w:rPr>
                <w:sz w:val="22"/>
                <w:szCs w:val="20"/>
                <w:lang w:val="sr-Cyrl-CS" w:eastAsia="en-US"/>
              </w:rPr>
            </w:pPr>
          </w:p>
        </w:tc>
        <w:tc>
          <w:tcPr>
            <w:tcW w:w="4975" w:type="dxa"/>
          </w:tcPr>
          <w:p w:rsidR="00763949" w:rsidRPr="00763949" w:rsidRDefault="00763949" w:rsidP="00763949">
            <w:pPr>
              <w:suppressAutoHyphens w:val="0"/>
              <w:rPr>
                <w:sz w:val="22"/>
                <w:szCs w:val="20"/>
                <w:lang w:val="sr-Latn-RS" w:eastAsia="en-US"/>
              </w:rPr>
            </w:pPr>
            <w:r w:rsidRPr="00763949">
              <w:rPr>
                <w:sz w:val="22"/>
                <w:szCs w:val="20"/>
                <w:lang w:val="sr-Cyrl-CS" w:eastAsia="en-US"/>
              </w:rPr>
              <w:t xml:space="preserve">Адреса: </w:t>
            </w:r>
          </w:p>
        </w:tc>
      </w:tr>
      <w:tr w:rsidR="00763949" w:rsidRPr="00763949" w:rsidTr="00B1040A">
        <w:trPr>
          <w:cantSplit/>
        </w:trPr>
        <w:tc>
          <w:tcPr>
            <w:tcW w:w="4585" w:type="dxa"/>
          </w:tcPr>
          <w:p w:rsidR="00763949" w:rsidRPr="00763949" w:rsidRDefault="00763949" w:rsidP="00763949">
            <w:pPr>
              <w:suppressAutoHyphens w:val="0"/>
              <w:rPr>
                <w:sz w:val="22"/>
                <w:szCs w:val="20"/>
                <w:lang w:val="sr-Cyrl-CS" w:eastAsia="en-US"/>
              </w:rPr>
            </w:pPr>
            <w:r w:rsidRPr="00763949">
              <w:rPr>
                <w:sz w:val="22"/>
                <w:szCs w:val="20"/>
                <w:lang w:val="sr-Cyrl-CS" w:eastAsia="en-US"/>
              </w:rPr>
              <w:t>Матични број</w:t>
            </w:r>
            <w:r w:rsidRPr="00763949">
              <w:rPr>
                <w:sz w:val="22"/>
                <w:szCs w:val="20"/>
                <w:lang w:val="sr-Latn-CS" w:eastAsia="en-US"/>
              </w:rPr>
              <w:t xml:space="preserve"> </w:t>
            </w:r>
            <w:r w:rsidRPr="00763949">
              <w:rPr>
                <w:sz w:val="22"/>
                <w:szCs w:val="20"/>
                <w:lang w:val="sr-Cyrl-CS" w:eastAsia="en-US"/>
              </w:rPr>
              <w:t>: 08062650</w:t>
            </w:r>
          </w:p>
        </w:tc>
        <w:tc>
          <w:tcPr>
            <w:tcW w:w="537" w:type="dxa"/>
            <w:vMerge/>
            <w:tcBorders>
              <w:bottom w:val="nil"/>
            </w:tcBorders>
          </w:tcPr>
          <w:p w:rsidR="00763949" w:rsidRPr="00763949" w:rsidRDefault="00763949" w:rsidP="00763949">
            <w:pPr>
              <w:suppressAutoHyphens w:val="0"/>
              <w:rPr>
                <w:sz w:val="22"/>
                <w:szCs w:val="20"/>
                <w:lang w:val="sr-Cyrl-CS" w:eastAsia="en-US"/>
              </w:rPr>
            </w:pPr>
          </w:p>
        </w:tc>
        <w:tc>
          <w:tcPr>
            <w:tcW w:w="4975" w:type="dxa"/>
          </w:tcPr>
          <w:p w:rsidR="00763949" w:rsidRPr="00763949" w:rsidRDefault="00763949" w:rsidP="00763949">
            <w:pPr>
              <w:suppressAutoHyphens w:val="0"/>
              <w:rPr>
                <w:sz w:val="22"/>
                <w:szCs w:val="20"/>
                <w:lang w:val="sr-Latn-RS" w:eastAsia="en-US"/>
              </w:rPr>
            </w:pPr>
            <w:r w:rsidRPr="00763949">
              <w:rPr>
                <w:sz w:val="22"/>
                <w:szCs w:val="20"/>
                <w:lang w:val="sr-Cyrl-CS" w:eastAsia="en-US"/>
              </w:rPr>
              <w:t xml:space="preserve">Матични број/ ПИБ </w:t>
            </w:r>
            <w:r w:rsidRPr="00763949">
              <w:rPr>
                <w:sz w:val="22"/>
                <w:szCs w:val="20"/>
                <w:lang w:val="sr-Latn-CS" w:eastAsia="en-US"/>
              </w:rPr>
              <w:t xml:space="preserve"> </w:t>
            </w:r>
            <w:r w:rsidRPr="00763949">
              <w:rPr>
                <w:sz w:val="22"/>
                <w:szCs w:val="20"/>
                <w:lang w:val="sr-Cyrl-CS" w:eastAsia="en-US"/>
              </w:rPr>
              <w:t xml:space="preserve">: </w:t>
            </w:r>
          </w:p>
        </w:tc>
      </w:tr>
      <w:tr w:rsidR="00763949" w:rsidRPr="00763949" w:rsidTr="00B1040A">
        <w:trPr>
          <w:cantSplit/>
        </w:trPr>
        <w:tc>
          <w:tcPr>
            <w:tcW w:w="4585" w:type="dxa"/>
          </w:tcPr>
          <w:p w:rsidR="00763949" w:rsidRPr="00763949" w:rsidRDefault="00763949" w:rsidP="00763949">
            <w:pPr>
              <w:suppressAutoHyphens w:val="0"/>
              <w:rPr>
                <w:sz w:val="22"/>
                <w:szCs w:val="20"/>
                <w:lang w:val="sr-Cyrl-CS" w:eastAsia="en-US"/>
              </w:rPr>
            </w:pPr>
            <w:r w:rsidRPr="00763949">
              <w:rPr>
                <w:sz w:val="22"/>
                <w:szCs w:val="20"/>
                <w:lang w:val="sr-Cyrl-CS" w:eastAsia="en-US"/>
              </w:rPr>
              <w:t>Број текућег рачуна</w:t>
            </w:r>
            <w:r w:rsidRPr="00763949">
              <w:rPr>
                <w:sz w:val="22"/>
                <w:szCs w:val="20"/>
                <w:lang w:val="sr-Latn-CS" w:eastAsia="en-US"/>
              </w:rPr>
              <w:t xml:space="preserve"> </w:t>
            </w:r>
            <w:r w:rsidRPr="00763949">
              <w:rPr>
                <w:sz w:val="22"/>
                <w:szCs w:val="20"/>
                <w:lang w:val="sr-Cyrl-CS" w:eastAsia="en-US"/>
              </w:rPr>
              <w:t>:</w:t>
            </w:r>
          </w:p>
          <w:p w:rsidR="00763949" w:rsidRPr="00763949" w:rsidRDefault="00763949" w:rsidP="00763949">
            <w:pPr>
              <w:suppressAutoHyphens w:val="0"/>
              <w:rPr>
                <w:sz w:val="22"/>
                <w:szCs w:val="20"/>
                <w:lang w:val="sr-Cyrl-CS" w:eastAsia="en-US"/>
              </w:rPr>
            </w:pPr>
            <w:r w:rsidRPr="00763949">
              <w:rPr>
                <w:sz w:val="22"/>
                <w:szCs w:val="20"/>
                <w:lang w:val="sr-Cyrl-CS" w:eastAsia="en-US"/>
              </w:rPr>
              <w:t xml:space="preserve"> 840-178661-70</w:t>
            </w:r>
          </w:p>
          <w:p w:rsidR="00763949" w:rsidRPr="00763949" w:rsidRDefault="00763949" w:rsidP="00763949">
            <w:pPr>
              <w:suppressAutoHyphens w:val="0"/>
              <w:rPr>
                <w:sz w:val="22"/>
                <w:szCs w:val="20"/>
                <w:lang w:val="sr-Cyrl-CS" w:eastAsia="en-US"/>
              </w:rPr>
            </w:pPr>
            <w:r w:rsidRPr="00763949">
              <w:rPr>
                <w:sz w:val="22"/>
                <w:szCs w:val="20"/>
                <w:lang w:val="sr-Cyrl-CS" w:eastAsia="en-US"/>
              </w:rPr>
              <w:t xml:space="preserve"> 840-178667-52</w:t>
            </w:r>
          </w:p>
        </w:tc>
        <w:tc>
          <w:tcPr>
            <w:tcW w:w="537" w:type="dxa"/>
            <w:vMerge/>
            <w:tcBorders>
              <w:bottom w:val="nil"/>
            </w:tcBorders>
          </w:tcPr>
          <w:p w:rsidR="00763949" w:rsidRPr="00763949" w:rsidRDefault="00763949" w:rsidP="00763949">
            <w:pPr>
              <w:suppressAutoHyphens w:val="0"/>
              <w:rPr>
                <w:sz w:val="22"/>
                <w:szCs w:val="20"/>
                <w:lang w:val="sr-Cyrl-CS" w:eastAsia="en-US"/>
              </w:rPr>
            </w:pPr>
          </w:p>
        </w:tc>
        <w:tc>
          <w:tcPr>
            <w:tcW w:w="4975" w:type="dxa"/>
          </w:tcPr>
          <w:p w:rsidR="00763949" w:rsidRPr="00763949" w:rsidRDefault="00763949" w:rsidP="00763949">
            <w:pPr>
              <w:suppressAutoHyphens w:val="0"/>
              <w:rPr>
                <w:sz w:val="22"/>
                <w:szCs w:val="20"/>
                <w:lang w:val="sr-Latn-RS" w:eastAsia="en-US"/>
              </w:rPr>
            </w:pPr>
            <w:r w:rsidRPr="00763949">
              <w:rPr>
                <w:sz w:val="22"/>
                <w:szCs w:val="20"/>
                <w:lang w:val="sr-Cyrl-CS" w:eastAsia="en-US"/>
              </w:rPr>
              <w:t>Број текућег рачун</w:t>
            </w:r>
            <w:r w:rsidRPr="00763949">
              <w:rPr>
                <w:sz w:val="22"/>
                <w:szCs w:val="20"/>
                <w:lang w:val="sr-Latn-RS" w:eastAsia="en-US"/>
              </w:rPr>
              <w:t>:</w:t>
            </w:r>
          </w:p>
          <w:p w:rsidR="00763949" w:rsidRPr="00763949" w:rsidRDefault="00763949" w:rsidP="00763949">
            <w:pPr>
              <w:suppressAutoHyphens w:val="0"/>
              <w:rPr>
                <w:sz w:val="22"/>
                <w:szCs w:val="20"/>
                <w:lang w:val="sr-Latn-RS" w:eastAsia="en-US"/>
              </w:rPr>
            </w:pPr>
          </w:p>
        </w:tc>
      </w:tr>
      <w:tr w:rsidR="00763949" w:rsidRPr="00763949" w:rsidTr="00B1040A">
        <w:trPr>
          <w:cantSplit/>
        </w:trPr>
        <w:tc>
          <w:tcPr>
            <w:tcW w:w="4585" w:type="dxa"/>
          </w:tcPr>
          <w:p w:rsidR="00763949" w:rsidRPr="00763949" w:rsidRDefault="00763949" w:rsidP="00763949">
            <w:pPr>
              <w:suppressAutoHyphens w:val="0"/>
              <w:rPr>
                <w:sz w:val="22"/>
                <w:szCs w:val="20"/>
                <w:lang w:val="sr-Cyrl-CS" w:eastAsia="en-US"/>
              </w:rPr>
            </w:pPr>
            <w:r w:rsidRPr="00763949">
              <w:rPr>
                <w:sz w:val="22"/>
                <w:szCs w:val="20"/>
                <w:lang w:val="sr-Cyrl-CS" w:eastAsia="en-US"/>
              </w:rPr>
              <w:t>Тел</w:t>
            </w:r>
            <w:r w:rsidRPr="00763949">
              <w:rPr>
                <w:sz w:val="22"/>
                <w:szCs w:val="20"/>
                <w:lang w:val="sr-Latn-CS" w:eastAsia="en-US"/>
              </w:rPr>
              <w:t xml:space="preserve"> </w:t>
            </w:r>
            <w:r w:rsidRPr="00763949">
              <w:rPr>
                <w:sz w:val="22"/>
                <w:szCs w:val="20"/>
                <w:lang w:val="sr-Cyrl-CS" w:eastAsia="en-US"/>
              </w:rPr>
              <w:t>/Факс: 315-0401, 315-0402,   731-075</w:t>
            </w:r>
          </w:p>
        </w:tc>
        <w:tc>
          <w:tcPr>
            <w:tcW w:w="537" w:type="dxa"/>
            <w:vMerge/>
            <w:tcBorders>
              <w:bottom w:val="nil"/>
            </w:tcBorders>
          </w:tcPr>
          <w:p w:rsidR="00763949" w:rsidRPr="00763949" w:rsidRDefault="00763949" w:rsidP="00763949">
            <w:pPr>
              <w:suppressAutoHyphens w:val="0"/>
              <w:rPr>
                <w:sz w:val="22"/>
                <w:szCs w:val="20"/>
                <w:lang w:val="sr-Cyrl-CS" w:eastAsia="en-US"/>
              </w:rPr>
            </w:pPr>
          </w:p>
        </w:tc>
        <w:tc>
          <w:tcPr>
            <w:tcW w:w="4975" w:type="dxa"/>
          </w:tcPr>
          <w:p w:rsidR="00763949" w:rsidRPr="00763949" w:rsidRDefault="00763949" w:rsidP="00763949">
            <w:pPr>
              <w:suppressAutoHyphens w:val="0"/>
              <w:rPr>
                <w:sz w:val="22"/>
                <w:szCs w:val="20"/>
                <w:lang w:val="sr-Latn-RS" w:eastAsia="en-US"/>
              </w:rPr>
            </w:pPr>
            <w:r w:rsidRPr="00763949">
              <w:rPr>
                <w:sz w:val="22"/>
                <w:szCs w:val="20"/>
                <w:lang w:val="sr-Cyrl-CS" w:eastAsia="en-US"/>
              </w:rPr>
              <w:t>Тел</w:t>
            </w:r>
            <w:r w:rsidRPr="00763949">
              <w:rPr>
                <w:sz w:val="22"/>
                <w:szCs w:val="20"/>
                <w:lang w:val="sr-Latn-CS" w:eastAsia="en-US"/>
              </w:rPr>
              <w:t xml:space="preserve"> </w:t>
            </w:r>
            <w:r w:rsidRPr="00763949">
              <w:rPr>
                <w:sz w:val="22"/>
                <w:szCs w:val="20"/>
                <w:lang w:val="sr-Cyrl-CS" w:eastAsia="en-US"/>
              </w:rPr>
              <w:t>/</w:t>
            </w:r>
            <w:r w:rsidRPr="00763949">
              <w:rPr>
                <w:sz w:val="22"/>
                <w:szCs w:val="20"/>
                <w:lang w:val="sr-Latn-CS" w:eastAsia="en-US"/>
              </w:rPr>
              <w:t xml:space="preserve"> </w:t>
            </w:r>
            <w:r w:rsidRPr="00763949">
              <w:rPr>
                <w:sz w:val="22"/>
                <w:szCs w:val="20"/>
                <w:lang w:val="sr-Cyrl-CS" w:eastAsia="en-US"/>
              </w:rPr>
              <w:t>Факс</w:t>
            </w:r>
            <w:r w:rsidRPr="00763949">
              <w:rPr>
                <w:sz w:val="22"/>
                <w:szCs w:val="20"/>
                <w:lang w:val="sr-Latn-CS" w:eastAsia="en-US"/>
              </w:rPr>
              <w:t xml:space="preserve"> </w:t>
            </w:r>
            <w:r w:rsidRPr="00763949">
              <w:rPr>
                <w:sz w:val="22"/>
                <w:szCs w:val="20"/>
                <w:lang w:val="sr-Cyrl-RS" w:eastAsia="en-US"/>
              </w:rPr>
              <w:t>:</w:t>
            </w:r>
            <w:r w:rsidRPr="00763949">
              <w:rPr>
                <w:sz w:val="22"/>
                <w:szCs w:val="20"/>
                <w:lang w:val="sr-Latn-RS" w:eastAsia="en-US"/>
              </w:rPr>
              <w:t xml:space="preserve"> </w:t>
            </w:r>
          </w:p>
        </w:tc>
      </w:tr>
      <w:tr w:rsidR="00763949" w:rsidRPr="00763949" w:rsidTr="00B1040A">
        <w:trPr>
          <w:cantSplit/>
        </w:trPr>
        <w:tc>
          <w:tcPr>
            <w:tcW w:w="4585" w:type="dxa"/>
          </w:tcPr>
          <w:p w:rsidR="00763949" w:rsidRPr="00763949" w:rsidRDefault="00763949" w:rsidP="00763949">
            <w:pPr>
              <w:suppressAutoHyphens w:val="0"/>
              <w:rPr>
                <w:sz w:val="22"/>
                <w:szCs w:val="20"/>
                <w:lang w:val="sr-Cyrl-CS" w:eastAsia="en-US"/>
              </w:rPr>
            </w:pPr>
            <w:r w:rsidRPr="00763949">
              <w:rPr>
                <w:sz w:val="22"/>
                <w:szCs w:val="20"/>
                <w:lang w:val="sr-Cyrl-CS" w:eastAsia="en-US"/>
              </w:rPr>
              <w:t>Контакт особа</w:t>
            </w:r>
            <w:r w:rsidRPr="00763949">
              <w:rPr>
                <w:sz w:val="22"/>
                <w:szCs w:val="20"/>
                <w:lang w:val="sr-Latn-CS" w:eastAsia="en-US"/>
              </w:rPr>
              <w:t xml:space="preserve"> </w:t>
            </w:r>
            <w:r w:rsidRPr="00763949">
              <w:rPr>
                <w:sz w:val="22"/>
                <w:szCs w:val="20"/>
                <w:lang w:val="sr-Cyrl-CS" w:eastAsia="en-US"/>
              </w:rPr>
              <w:t>:</w:t>
            </w:r>
          </w:p>
        </w:tc>
        <w:tc>
          <w:tcPr>
            <w:tcW w:w="537" w:type="dxa"/>
            <w:vMerge/>
            <w:tcBorders>
              <w:bottom w:val="nil"/>
            </w:tcBorders>
          </w:tcPr>
          <w:p w:rsidR="00763949" w:rsidRPr="00763949" w:rsidRDefault="00763949" w:rsidP="00763949">
            <w:pPr>
              <w:suppressAutoHyphens w:val="0"/>
              <w:rPr>
                <w:sz w:val="22"/>
                <w:szCs w:val="20"/>
                <w:lang w:val="sr-Cyrl-CS" w:eastAsia="en-US"/>
              </w:rPr>
            </w:pPr>
          </w:p>
        </w:tc>
        <w:tc>
          <w:tcPr>
            <w:tcW w:w="4975" w:type="dxa"/>
          </w:tcPr>
          <w:p w:rsidR="00763949" w:rsidRPr="00763949" w:rsidRDefault="00763949" w:rsidP="00763949">
            <w:pPr>
              <w:suppressAutoHyphens w:val="0"/>
              <w:rPr>
                <w:sz w:val="22"/>
                <w:szCs w:val="20"/>
                <w:lang w:val="sr-Cyrl-RS" w:eastAsia="en-US"/>
              </w:rPr>
            </w:pPr>
            <w:r w:rsidRPr="00763949">
              <w:rPr>
                <w:sz w:val="22"/>
                <w:szCs w:val="20"/>
                <w:lang w:val="sr-Cyrl-CS" w:eastAsia="en-US"/>
              </w:rPr>
              <w:t>Контакт особа,</w:t>
            </w:r>
            <w:r w:rsidRPr="00763949">
              <w:rPr>
                <w:sz w:val="22"/>
                <w:szCs w:val="20"/>
                <w:lang w:eastAsia="en-US"/>
              </w:rPr>
              <w:t xml:space="preserve"> </w:t>
            </w:r>
            <w:r w:rsidRPr="00763949">
              <w:rPr>
                <w:sz w:val="22"/>
                <w:szCs w:val="20"/>
                <w:lang w:val="sr-Cyrl-CS" w:eastAsia="en-US"/>
              </w:rPr>
              <w:t>е-ма</w:t>
            </w:r>
            <w:r w:rsidRPr="00763949">
              <w:rPr>
                <w:sz w:val="22"/>
                <w:szCs w:val="20"/>
                <w:lang w:val="sr-Latn-RS" w:eastAsia="en-US"/>
              </w:rPr>
              <w:t xml:space="preserve">il  </w:t>
            </w:r>
          </w:p>
        </w:tc>
      </w:tr>
    </w:tbl>
    <w:p w:rsidR="00763949" w:rsidRPr="00763949" w:rsidRDefault="00763949" w:rsidP="00763949">
      <w:pPr>
        <w:suppressAutoHyphens w:val="0"/>
        <w:rPr>
          <w:u w:val="single"/>
          <w:lang w:eastAsia="en-US"/>
        </w:rPr>
      </w:pPr>
    </w:p>
    <w:p w:rsidR="00763949" w:rsidRPr="00763949" w:rsidRDefault="00763949" w:rsidP="00763949">
      <w:pPr>
        <w:suppressAutoHyphens w:val="0"/>
        <w:jc w:val="both"/>
        <w:rPr>
          <w:szCs w:val="22"/>
          <w:lang w:val="sr-Cyrl-RS" w:eastAsia="en-US"/>
        </w:rPr>
      </w:pPr>
      <w:r w:rsidRPr="00763949">
        <w:rPr>
          <w:sz w:val="22"/>
          <w:szCs w:val="22"/>
          <w:lang w:val="sr-Cyrl-CS" w:eastAsia="en-US"/>
        </w:rPr>
        <w:tab/>
      </w:r>
      <w:r w:rsidRPr="00763949">
        <w:rPr>
          <w:szCs w:val="22"/>
          <w:lang w:val="sr-Cyrl-CS" w:eastAsia="en-US"/>
        </w:rPr>
        <w:t>На основу члана</w:t>
      </w:r>
      <w:r w:rsidRPr="00763949">
        <w:rPr>
          <w:szCs w:val="22"/>
          <w:lang w:val="sr-Latn-CS" w:eastAsia="en-US"/>
        </w:rPr>
        <w:t xml:space="preserve"> </w:t>
      </w:r>
      <w:r w:rsidRPr="00763949">
        <w:rPr>
          <w:szCs w:val="22"/>
          <w:lang w:val="sr-Cyrl-RS" w:eastAsia="en-US"/>
        </w:rPr>
        <w:t>39. Закона о јавним набавкама</w:t>
      </w:r>
      <w:r w:rsidRPr="00763949">
        <w:rPr>
          <w:szCs w:val="22"/>
          <w:lang w:val="sr-Latn-CS" w:eastAsia="en-US"/>
        </w:rPr>
        <w:t xml:space="preserve"> </w:t>
      </w:r>
      <w:r w:rsidRPr="00763949">
        <w:rPr>
          <w:szCs w:val="22"/>
          <w:lang w:val="sr-Cyrl-CS" w:eastAsia="en-US"/>
        </w:rPr>
        <w:t xml:space="preserve"> бр</w:t>
      </w:r>
      <w:r w:rsidRPr="00763949">
        <w:rPr>
          <w:szCs w:val="22"/>
          <w:lang w:val="sr-Latn-CS" w:eastAsia="en-US"/>
        </w:rPr>
        <w:t>.</w:t>
      </w:r>
      <w:r w:rsidRPr="00763949">
        <w:rPr>
          <w:szCs w:val="22"/>
          <w:lang w:val="sr-Cyrl-RS" w:eastAsia="en-US"/>
        </w:rPr>
        <w:t>124/2012, бр.14/15 и бр.</w:t>
      </w:r>
      <w:r w:rsidRPr="00763949">
        <w:rPr>
          <w:szCs w:val="22"/>
          <w:lang w:val="sr-Cyrl-CS" w:eastAsia="en-US"/>
        </w:rPr>
        <w:t xml:space="preserve"> 68/15,  извештаја о прикупљеним понудама</w:t>
      </w:r>
      <w:r w:rsidRPr="00763949">
        <w:rPr>
          <w:szCs w:val="22"/>
          <w:lang w:val="sr-Latn-RS" w:eastAsia="en-US"/>
        </w:rPr>
        <w:t xml:space="preserve"> </w:t>
      </w:r>
      <w:r w:rsidRPr="00763949">
        <w:rPr>
          <w:szCs w:val="22"/>
          <w:lang w:val="sr-Cyrl-RS" w:eastAsia="en-US"/>
        </w:rPr>
        <w:t>бр.  .године</w:t>
      </w:r>
      <w:r w:rsidRPr="00763949">
        <w:rPr>
          <w:szCs w:val="22"/>
          <w:lang w:val="sr-Cyrl-CS" w:eastAsia="en-US"/>
        </w:rPr>
        <w:t>, наручујемо, односно издајемо следећу</w:t>
      </w:r>
      <w:r w:rsidRPr="00763949">
        <w:rPr>
          <w:szCs w:val="22"/>
          <w:lang w:val="sr-Latn-CS" w:eastAsia="en-US"/>
        </w:rPr>
        <w:t xml:space="preserve"> </w:t>
      </w:r>
    </w:p>
    <w:p w:rsidR="00763949" w:rsidRPr="00763949" w:rsidRDefault="00763949" w:rsidP="00763949">
      <w:pPr>
        <w:suppressAutoHyphens w:val="0"/>
        <w:jc w:val="both"/>
        <w:rPr>
          <w:szCs w:val="22"/>
          <w:lang w:val="sr-Cyrl-RS" w:eastAsia="en-US"/>
        </w:rPr>
      </w:pPr>
    </w:p>
    <w:p w:rsidR="00763949" w:rsidRPr="00763949" w:rsidRDefault="00763949" w:rsidP="00763949">
      <w:pPr>
        <w:keepNext/>
        <w:suppressAutoHyphens w:val="0"/>
        <w:jc w:val="center"/>
        <w:outlineLvl w:val="0"/>
        <w:rPr>
          <w:b/>
          <w:szCs w:val="28"/>
          <w:lang w:val="sr-Latn-RS" w:eastAsia="en-US"/>
        </w:rPr>
      </w:pPr>
      <w:r w:rsidRPr="00763949">
        <w:rPr>
          <w:b/>
          <w:szCs w:val="28"/>
          <w:lang w:val="sr-Cyrl-CS" w:eastAsia="en-US"/>
        </w:rPr>
        <w:t xml:space="preserve">НАРУЏБЕНИЦУ </w:t>
      </w:r>
    </w:p>
    <w:p w:rsidR="00763949" w:rsidRPr="00763949" w:rsidRDefault="00763949" w:rsidP="00763949">
      <w:pPr>
        <w:suppressAutoHyphens w:val="0"/>
        <w:rPr>
          <w:lang w:val="sr-Latn-RS" w:eastAsia="en-US"/>
        </w:rPr>
      </w:pPr>
    </w:p>
    <w:p w:rsidR="00763949" w:rsidRPr="00763949" w:rsidRDefault="00763949" w:rsidP="00763949">
      <w:pPr>
        <w:suppressAutoHyphens w:val="0"/>
        <w:rPr>
          <w:lang w:val="sr-Cyrl-RS" w:eastAsia="en-US"/>
        </w:rPr>
      </w:pPr>
    </w:p>
    <w:p w:rsidR="00763949" w:rsidRPr="00763949" w:rsidRDefault="00763949" w:rsidP="00763949">
      <w:pPr>
        <w:suppressAutoHyphens w:val="0"/>
        <w:rPr>
          <w:lang w:val="sr-Cyrl-RS" w:eastAsia="en-US"/>
        </w:rPr>
      </w:pPr>
    </w:p>
    <w:p w:rsidR="00763949" w:rsidRPr="00763949" w:rsidRDefault="00763949" w:rsidP="00763949">
      <w:pPr>
        <w:suppressAutoHyphens w:val="0"/>
        <w:rPr>
          <w:szCs w:val="22"/>
          <w:lang w:val="sr-Cyrl-CS" w:eastAsia="en-US"/>
        </w:rPr>
      </w:pPr>
      <w:r w:rsidRPr="00763949">
        <w:rPr>
          <w:szCs w:val="22"/>
          <w:lang w:val="sr-Cyrl-CS" w:eastAsia="en-US"/>
        </w:rPr>
        <w:t>Којом наручујемо следеће</w:t>
      </w:r>
      <w:r w:rsidRPr="00763949">
        <w:rPr>
          <w:szCs w:val="22"/>
          <w:lang w:val="sr-Latn-CS" w:eastAsia="en-US"/>
        </w:rPr>
        <w:t xml:space="preserve"> </w:t>
      </w:r>
      <w:r w:rsidRPr="00763949">
        <w:rPr>
          <w:szCs w:val="22"/>
          <w:lang w:val="sr-Cyrl-CS" w:eastAsia="en-US"/>
        </w:rPr>
        <w:t>:</w:t>
      </w:r>
    </w:p>
    <w:p w:rsidR="00763949" w:rsidRPr="00763949" w:rsidRDefault="00763949" w:rsidP="00763949">
      <w:pPr>
        <w:suppressAutoHyphens w:val="0"/>
        <w:rPr>
          <w:szCs w:val="22"/>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684"/>
        <w:gridCol w:w="733"/>
        <w:gridCol w:w="1985"/>
        <w:gridCol w:w="2126"/>
      </w:tblGrid>
      <w:tr w:rsidR="00763949" w:rsidRPr="00763949" w:rsidTr="00B1040A">
        <w:tc>
          <w:tcPr>
            <w:tcW w:w="959" w:type="dxa"/>
          </w:tcPr>
          <w:p w:rsidR="00763949" w:rsidRPr="00763949" w:rsidRDefault="00763949" w:rsidP="00763949">
            <w:pPr>
              <w:suppressAutoHyphens w:val="0"/>
              <w:jc w:val="center"/>
              <w:rPr>
                <w:sz w:val="22"/>
                <w:szCs w:val="22"/>
                <w:lang w:val="sr-Cyrl-CS" w:eastAsia="en-US"/>
              </w:rPr>
            </w:pPr>
            <w:r w:rsidRPr="00763949">
              <w:rPr>
                <w:sz w:val="22"/>
                <w:szCs w:val="22"/>
                <w:lang w:val="sr-Cyrl-CS" w:eastAsia="en-US"/>
              </w:rPr>
              <w:t>Ред.бр.</w:t>
            </w:r>
          </w:p>
        </w:tc>
        <w:tc>
          <w:tcPr>
            <w:tcW w:w="3544" w:type="dxa"/>
          </w:tcPr>
          <w:p w:rsidR="00763949" w:rsidRPr="00763949" w:rsidRDefault="00763949" w:rsidP="00763949">
            <w:pPr>
              <w:suppressAutoHyphens w:val="0"/>
              <w:jc w:val="center"/>
              <w:rPr>
                <w:sz w:val="22"/>
                <w:szCs w:val="22"/>
                <w:lang w:val="sr-Cyrl-CS" w:eastAsia="en-US"/>
              </w:rPr>
            </w:pPr>
            <w:r w:rsidRPr="00763949">
              <w:rPr>
                <w:sz w:val="22"/>
                <w:szCs w:val="22"/>
                <w:lang w:val="sr-Cyrl-CS" w:eastAsia="en-US"/>
              </w:rPr>
              <w:t>Назив</w:t>
            </w:r>
          </w:p>
        </w:tc>
        <w:tc>
          <w:tcPr>
            <w:tcW w:w="684" w:type="dxa"/>
          </w:tcPr>
          <w:p w:rsidR="00763949" w:rsidRPr="00763949" w:rsidRDefault="00763949" w:rsidP="00763949">
            <w:pPr>
              <w:suppressAutoHyphens w:val="0"/>
              <w:jc w:val="center"/>
              <w:rPr>
                <w:sz w:val="22"/>
                <w:szCs w:val="22"/>
                <w:lang w:val="sr-Cyrl-CS" w:eastAsia="en-US"/>
              </w:rPr>
            </w:pPr>
            <w:r w:rsidRPr="00763949">
              <w:rPr>
                <w:sz w:val="22"/>
                <w:szCs w:val="22"/>
                <w:lang w:val="sr-Cyrl-CS" w:eastAsia="en-US"/>
              </w:rPr>
              <w:t>Јед.мере</w:t>
            </w:r>
          </w:p>
        </w:tc>
        <w:tc>
          <w:tcPr>
            <w:tcW w:w="733" w:type="dxa"/>
          </w:tcPr>
          <w:p w:rsidR="00763949" w:rsidRPr="00763949" w:rsidRDefault="00763949" w:rsidP="00763949">
            <w:pPr>
              <w:suppressAutoHyphens w:val="0"/>
              <w:jc w:val="center"/>
              <w:rPr>
                <w:sz w:val="22"/>
                <w:szCs w:val="22"/>
                <w:lang w:val="sr-Cyrl-RS" w:eastAsia="en-US"/>
              </w:rPr>
            </w:pPr>
            <w:r w:rsidRPr="00763949">
              <w:rPr>
                <w:sz w:val="22"/>
                <w:szCs w:val="22"/>
                <w:lang w:val="sr-Cyrl-RS" w:eastAsia="en-US"/>
              </w:rPr>
              <w:t>Кол.</w:t>
            </w:r>
          </w:p>
        </w:tc>
        <w:tc>
          <w:tcPr>
            <w:tcW w:w="1985" w:type="dxa"/>
          </w:tcPr>
          <w:p w:rsidR="00763949" w:rsidRPr="00763949" w:rsidRDefault="00763949" w:rsidP="00763949">
            <w:pPr>
              <w:suppressAutoHyphens w:val="0"/>
              <w:jc w:val="center"/>
              <w:rPr>
                <w:sz w:val="22"/>
                <w:szCs w:val="22"/>
                <w:lang w:val="sr-Cyrl-CS" w:eastAsia="en-US"/>
              </w:rPr>
            </w:pPr>
            <w:r w:rsidRPr="00763949">
              <w:rPr>
                <w:sz w:val="22"/>
                <w:szCs w:val="22"/>
                <w:lang w:val="sr-Cyrl-CS" w:eastAsia="en-US"/>
              </w:rPr>
              <w:t>Цена по јед.мере без пдв-а</w:t>
            </w:r>
          </w:p>
        </w:tc>
        <w:tc>
          <w:tcPr>
            <w:tcW w:w="2126" w:type="dxa"/>
          </w:tcPr>
          <w:p w:rsidR="00763949" w:rsidRPr="00763949" w:rsidRDefault="00763949" w:rsidP="00763949">
            <w:pPr>
              <w:suppressAutoHyphens w:val="0"/>
              <w:jc w:val="center"/>
              <w:rPr>
                <w:sz w:val="22"/>
                <w:szCs w:val="22"/>
                <w:lang w:val="sr-Cyrl-CS" w:eastAsia="en-US"/>
              </w:rPr>
            </w:pPr>
            <w:r w:rsidRPr="00763949">
              <w:rPr>
                <w:sz w:val="22"/>
                <w:szCs w:val="22"/>
                <w:lang w:val="sr-Cyrl-CS" w:eastAsia="en-US"/>
              </w:rPr>
              <w:t>Вредност без пдв-а</w:t>
            </w:r>
          </w:p>
        </w:tc>
      </w:tr>
      <w:tr w:rsidR="00763949" w:rsidRPr="00763949" w:rsidTr="00B1040A">
        <w:tc>
          <w:tcPr>
            <w:tcW w:w="959" w:type="dxa"/>
          </w:tcPr>
          <w:p w:rsidR="00763949" w:rsidRPr="00763949" w:rsidRDefault="00763949" w:rsidP="00763949">
            <w:pPr>
              <w:suppressAutoHyphens w:val="0"/>
              <w:rPr>
                <w:sz w:val="22"/>
                <w:szCs w:val="22"/>
                <w:lang w:eastAsia="en-US"/>
              </w:rPr>
            </w:pPr>
            <w:r w:rsidRPr="00763949">
              <w:rPr>
                <w:sz w:val="22"/>
                <w:szCs w:val="22"/>
                <w:lang w:eastAsia="en-US"/>
              </w:rPr>
              <w:t>1</w:t>
            </w:r>
          </w:p>
        </w:tc>
        <w:tc>
          <w:tcPr>
            <w:tcW w:w="3544" w:type="dxa"/>
          </w:tcPr>
          <w:p w:rsidR="00763949" w:rsidRPr="00763949" w:rsidRDefault="00763949" w:rsidP="00763949">
            <w:pPr>
              <w:suppressAutoHyphens w:val="0"/>
              <w:rPr>
                <w:sz w:val="18"/>
                <w:szCs w:val="18"/>
                <w:lang w:val="sr-Latn-RS" w:eastAsia="en-US"/>
              </w:rPr>
            </w:pPr>
          </w:p>
        </w:tc>
        <w:tc>
          <w:tcPr>
            <w:tcW w:w="684" w:type="dxa"/>
          </w:tcPr>
          <w:p w:rsidR="00763949" w:rsidRPr="00763949" w:rsidRDefault="00763949" w:rsidP="00763949">
            <w:pPr>
              <w:suppressAutoHyphens w:val="0"/>
              <w:rPr>
                <w:sz w:val="20"/>
                <w:szCs w:val="20"/>
                <w:lang w:val="sr-Latn-RS" w:eastAsia="en-US"/>
              </w:rPr>
            </w:pPr>
          </w:p>
        </w:tc>
        <w:tc>
          <w:tcPr>
            <w:tcW w:w="733" w:type="dxa"/>
          </w:tcPr>
          <w:p w:rsidR="00763949" w:rsidRPr="00763949" w:rsidRDefault="00763949" w:rsidP="00763949">
            <w:pPr>
              <w:suppressAutoHyphens w:val="0"/>
              <w:rPr>
                <w:sz w:val="22"/>
                <w:szCs w:val="22"/>
                <w:lang w:val="sr-Latn-RS" w:eastAsia="en-US"/>
              </w:rPr>
            </w:pPr>
          </w:p>
        </w:tc>
        <w:tc>
          <w:tcPr>
            <w:tcW w:w="1985" w:type="dxa"/>
          </w:tcPr>
          <w:p w:rsidR="00763949" w:rsidRPr="00763949" w:rsidRDefault="00763949" w:rsidP="00763949">
            <w:pPr>
              <w:suppressAutoHyphens w:val="0"/>
              <w:rPr>
                <w:sz w:val="22"/>
                <w:szCs w:val="22"/>
                <w:lang w:val="sr-Latn-RS" w:eastAsia="en-US"/>
              </w:rPr>
            </w:pPr>
          </w:p>
          <w:p w:rsidR="00763949" w:rsidRPr="00763949" w:rsidRDefault="00763949" w:rsidP="00763949">
            <w:pPr>
              <w:suppressAutoHyphens w:val="0"/>
              <w:rPr>
                <w:sz w:val="22"/>
                <w:szCs w:val="22"/>
                <w:lang w:val="sr-Latn-RS" w:eastAsia="en-US"/>
              </w:rPr>
            </w:pPr>
          </w:p>
          <w:p w:rsidR="00763949" w:rsidRPr="00763949" w:rsidRDefault="00763949" w:rsidP="00763949">
            <w:pPr>
              <w:suppressAutoHyphens w:val="0"/>
              <w:rPr>
                <w:sz w:val="22"/>
                <w:szCs w:val="22"/>
                <w:lang w:val="sr-Latn-RS" w:eastAsia="en-US"/>
              </w:rPr>
            </w:pPr>
          </w:p>
        </w:tc>
        <w:tc>
          <w:tcPr>
            <w:tcW w:w="2126" w:type="dxa"/>
          </w:tcPr>
          <w:p w:rsidR="00763949" w:rsidRPr="00763949" w:rsidRDefault="00763949" w:rsidP="00763949">
            <w:pPr>
              <w:suppressAutoHyphens w:val="0"/>
              <w:rPr>
                <w:sz w:val="22"/>
                <w:szCs w:val="22"/>
                <w:lang w:val="sr-Latn-RS" w:eastAsia="en-US"/>
              </w:rPr>
            </w:pPr>
          </w:p>
        </w:tc>
      </w:tr>
      <w:tr w:rsidR="00763949" w:rsidRPr="00763949" w:rsidTr="00B1040A">
        <w:tc>
          <w:tcPr>
            <w:tcW w:w="959" w:type="dxa"/>
          </w:tcPr>
          <w:p w:rsidR="00763949" w:rsidRPr="00763949" w:rsidRDefault="00763949" w:rsidP="00763949">
            <w:pPr>
              <w:suppressAutoHyphens w:val="0"/>
              <w:rPr>
                <w:sz w:val="22"/>
                <w:szCs w:val="22"/>
                <w:lang w:eastAsia="en-US"/>
              </w:rPr>
            </w:pPr>
          </w:p>
        </w:tc>
        <w:tc>
          <w:tcPr>
            <w:tcW w:w="3544" w:type="dxa"/>
          </w:tcPr>
          <w:p w:rsidR="00763949" w:rsidRPr="00763949" w:rsidRDefault="00763949" w:rsidP="00763949">
            <w:pPr>
              <w:suppressAutoHyphens w:val="0"/>
              <w:rPr>
                <w:sz w:val="18"/>
                <w:szCs w:val="18"/>
                <w:lang w:val="sr-Latn-RS" w:eastAsia="en-US"/>
              </w:rPr>
            </w:pPr>
          </w:p>
        </w:tc>
        <w:tc>
          <w:tcPr>
            <w:tcW w:w="684" w:type="dxa"/>
          </w:tcPr>
          <w:p w:rsidR="00763949" w:rsidRPr="00763949" w:rsidRDefault="00763949" w:rsidP="00763949">
            <w:pPr>
              <w:suppressAutoHyphens w:val="0"/>
              <w:rPr>
                <w:sz w:val="20"/>
                <w:szCs w:val="20"/>
                <w:lang w:val="sr-Latn-RS" w:eastAsia="en-US"/>
              </w:rPr>
            </w:pPr>
          </w:p>
        </w:tc>
        <w:tc>
          <w:tcPr>
            <w:tcW w:w="733" w:type="dxa"/>
          </w:tcPr>
          <w:p w:rsidR="00763949" w:rsidRPr="00763949" w:rsidRDefault="00763949" w:rsidP="00763949">
            <w:pPr>
              <w:suppressAutoHyphens w:val="0"/>
              <w:rPr>
                <w:sz w:val="22"/>
                <w:szCs w:val="22"/>
                <w:lang w:val="sr-Latn-RS" w:eastAsia="en-US"/>
              </w:rPr>
            </w:pPr>
          </w:p>
        </w:tc>
        <w:tc>
          <w:tcPr>
            <w:tcW w:w="1985" w:type="dxa"/>
          </w:tcPr>
          <w:p w:rsidR="00763949" w:rsidRPr="00763949" w:rsidRDefault="00763949" w:rsidP="00763949">
            <w:pPr>
              <w:suppressAutoHyphens w:val="0"/>
              <w:rPr>
                <w:sz w:val="22"/>
                <w:szCs w:val="22"/>
                <w:lang w:val="sr-Latn-RS" w:eastAsia="en-US"/>
              </w:rPr>
            </w:pPr>
          </w:p>
        </w:tc>
        <w:tc>
          <w:tcPr>
            <w:tcW w:w="2126" w:type="dxa"/>
          </w:tcPr>
          <w:p w:rsidR="00763949" w:rsidRPr="00763949" w:rsidRDefault="00763949" w:rsidP="00763949">
            <w:pPr>
              <w:suppressAutoHyphens w:val="0"/>
              <w:rPr>
                <w:sz w:val="22"/>
                <w:szCs w:val="22"/>
                <w:lang w:val="sr-Latn-RS" w:eastAsia="en-US"/>
              </w:rPr>
            </w:pPr>
          </w:p>
        </w:tc>
      </w:tr>
      <w:tr w:rsidR="00763949" w:rsidRPr="00763949" w:rsidTr="00B1040A">
        <w:tc>
          <w:tcPr>
            <w:tcW w:w="959" w:type="dxa"/>
          </w:tcPr>
          <w:p w:rsidR="00763949" w:rsidRPr="00763949" w:rsidRDefault="00763949" w:rsidP="00763949">
            <w:pPr>
              <w:suppressAutoHyphens w:val="0"/>
              <w:rPr>
                <w:sz w:val="22"/>
                <w:szCs w:val="22"/>
                <w:lang w:eastAsia="en-US"/>
              </w:rPr>
            </w:pPr>
          </w:p>
        </w:tc>
        <w:tc>
          <w:tcPr>
            <w:tcW w:w="3544" w:type="dxa"/>
          </w:tcPr>
          <w:p w:rsidR="00763949" w:rsidRPr="00763949" w:rsidRDefault="00763949" w:rsidP="00763949">
            <w:pPr>
              <w:suppressAutoHyphens w:val="0"/>
              <w:rPr>
                <w:sz w:val="18"/>
                <w:szCs w:val="18"/>
                <w:lang w:val="sr-Latn-RS" w:eastAsia="en-US"/>
              </w:rPr>
            </w:pPr>
          </w:p>
        </w:tc>
        <w:tc>
          <w:tcPr>
            <w:tcW w:w="684" w:type="dxa"/>
          </w:tcPr>
          <w:p w:rsidR="00763949" w:rsidRPr="00763949" w:rsidRDefault="00763949" w:rsidP="00763949">
            <w:pPr>
              <w:suppressAutoHyphens w:val="0"/>
              <w:rPr>
                <w:sz w:val="20"/>
                <w:szCs w:val="20"/>
                <w:lang w:val="sr-Latn-RS" w:eastAsia="en-US"/>
              </w:rPr>
            </w:pPr>
          </w:p>
        </w:tc>
        <w:tc>
          <w:tcPr>
            <w:tcW w:w="733" w:type="dxa"/>
          </w:tcPr>
          <w:p w:rsidR="00763949" w:rsidRPr="00763949" w:rsidRDefault="00763949" w:rsidP="00763949">
            <w:pPr>
              <w:suppressAutoHyphens w:val="0"/>
              <w:rPr>
                <w:sz w:val="22"/>
                <w:szCs w:val="22"/>
                <w:lang w:val="sr-Latn-RS" w:eastAsia="en-US"/>
              </w:rPr>
            </w:pPr>
          </w:p>
        </w:tc>
        <w:tc>
          <w:tcPr>
            <w:tcW w:w="1985" w:type="dxa"/>
          </w:tcPr>
          <w:p w:rsidR="00763949" w:rsidRPr="00763949" w:rsidRDefault="00763949" w:rsidP="00763949">
            <w:pPr>
              <w:suppressAutoHyphens w:val="0"/>
              <w:rPr>
                <w:sz w:val="22"/>
                <w:szCs w:val="22"/>
                <w:lang w:val="sr-Latn-RS" w:eastAsia="en-US"/>
              </w:rPr>
            </w:pPr>
          </w:p>
        </w:tc>
        <w:tc>
          <w:tcPr>
            <w:tcW w:w="2126" w:type="dxa"/>
          </w:tcPr>
          <w:p w:rsidR="00763949" w:rsidRPr="00763949" w:rsidRDefault="00763949" w:rsidP="00763949">
            <w:pPr>
              <w:suppressAutoHyphens w:val="0"/>
              <w:rPr>
                <w:sz w:val="22"/>
                <w:szCs w:val="22"/>
                <w:lang w:val="sr-Latn-RS" w:eastAsia="en-US"/>
              </w:rPr>
            </w:pPr>
          </w:p>
        </w:tc>
      </w:tr>
      <w:tr w:rsidR="00763949" w:rsidRPr="00763949" w:rsidTr="00B1040A">
        <w:tc>
          <w:tcPr>
            <w:tcW w:w="959" w:type="dxa"/>
          </w:tcPr>
          <w:p w:rsidR="00763949" w:rsidRPr="00763949" w:rsidRDefault="00763949" w:rsidP="00763949">
            <w:pPr>
              <w:suppressAutoHyphens w:val="0"/>
              <w:rPr>
                <w:sz w:val="22"/>
                <w:szCs w:val="22"/>
                <w:lang w:eastAsia="en-US"/>
              </w:rPr>
            </w:pPr>
          </w:p>
        </w:tc>
        <w:tc>
          <w:tcPr>
            <w:tcW w:w="3544" w:type="dxa"/>
          </w:tcPr>
          <w:p w:rsidR="00763949" w:rsidRPr="00763949" w:rsidRDefault="00763949" w:rsidP="00763949">
            <w:pPr>
              <w:suppressAutoHyphens w:val="0"/>
              <w:rPr>
                <w:sz w:val="18"/>
                <w:szCs w:val="18"/>
                <w:lang w:val="sr-Latn-RS" w:eastAsia="en-US"/>
              </w:rPr>
            </w:pPr>
          </w:p>
        </w:tc>
        <w:tc>
          <w:tcPr>
            <w:tcW w:w="684" w:type="dxa"/>
          </w:tcPr>
          <w:p w:rsidR="00763949" w:rsidRPr="00763949" w:rsidRDefault="00763949" w:rsidP="00763949">
            <w:pPr>
              <w:suppressAutoHyphens w:val="0"/>
              <w:rPr>
                <w:sz w:val="20"/>
                <w:szCs w:val="20"/>
                <w:lang w:val="sr-Latn-RS" w:eastAsia="en-US"/>
              </w:rPr>
            </w:pPr>
          </w:p>
        </w:tc>
        <w:tc>
          <w:tcPr>
            <w:tcW w:w="733" w:type="dxa"/>
          </w:tcPr>
          <w:p w:rsidR="00763949" w:rsidRPr="00763949" w:rsidRDefault="00763949" w:rsidP="00763949">
            <w:pPr>
              <w:suppressAutoHyphens w:val="0"/>
              <w:rPr>
                <w:sz w:val="22"/>
                <w:szCs w:val="22"/>
                <w:lang w:val="sr-Latn-RS" w:eastAsia="en-US"/>
              </w:rPr>
            </w:pPr>
          </w:p>
        </w:tc>
        <w:tc>
          <w:tcPr>
            <w:tcW w:w="1985" w:type="dxa"/>
          </w:tcPr>
          <w:p w:rsidR="00763949" w:rsidRPr="00763949" w:rsidRDefault="00763949" w:rsidP="00763949">
            <w:pPr>
              <w:suppressAutoHyphens w:val="0"/>
              <w:rPr>
                <w:sz w:val="22"/>
                <w:szCs w:val="22"/>
                <w:lang w:val="sr-Latn-RS" w:eastAsia="en-US"/>
              </w:rPr>
            </w:pPr>
          </w:p>
        </w:tc>
        <w:tc>
          <w:tcPr>
            <w:tcW w:w="2126" w:type="dxa"/>
          </w:tcPr>
          <w:p w:rsidR="00763949" w:rsidRPr="00763949" w:rsidRDefault="00763949" w:rsidP="00763949">
            <w:pPr>
              <w:suppressAutoHyphens w:val="0"/>
              <w:rPr>
                <w:sz w:val="22"/>
                <w:szCs w:val="22"/>
                <w:lang w:val="sr-Latn-RS" w:eastAsia="en-US"/>
              </w:rPr>
            </w:pPr>
          </w:p>
        </w:tc>
      </w:tr>
      <w:tr w:rsidR="00763949" w:rsidRPr="00763949" w:rsidTr="00B1040A">
        <w:tc>
          <w:tcPr>
            <w:tcW w:w="959" w:type="dxa"/>
          </w:tcPr>
          <w:p w:rsidR="00763949" w:rsidRPr="00763949" w:rsidRDefault="00763949" w:rsidP="00763949">
            <w:pPr>
              <w:suppressAutoHyphens w:val="0"/>
              <w:rPr>
                <w:sz w:val="22"/>
                <w:szCs w:val="22"/>
                <w:lang w:eastAsia="en-US"/>
              </w:rPr>
            </w:pPr>
          </w:p>
        </w:tc>
        <w:tc>
          <w:tcPr>
            <w:tcW w:w="3544" w:type="dxa"/>
          </w:tcPr>
          <w:p w:rsidR="00763949" w:rsidRPr="00763949" w:rsidRDefault="00763949" w:rsidP="00763949">
            <w:pPr>
              <w:suppressAutoHyphens w:val="0"/>
              <w:rPr>
                <w:sz w:val="18"/>
                <w:szCs w:val="18"/>
                <w:lang w:val="sr-Latn-RS" w:eastAsia="en-US"/>
              </w:rPr>
            </w:pPr>
          </w:p>
        </w:tc>
        <w:tc>
          <w:tcPr>
            <w:tcW w:w="684" w:type="dxa"/>
          </w:tcPr>
          <w:p w:rsidR="00763949" w:rsidRPr="00763949" w:rsidRDefault="00763949" w:rsidP="00763949">
            <w:pPr>
              <w:suppressAutoHyphens w:val="0"/>
              <w:rPr>
                <w:sz w:val="20"/>
                <w:szCs w:val="20"/>
                <w:lang w:eastAsia="en-US"/>
              </w:rPr>
            </w:pPr>
          </w:p>
        </w:tc>
        <w:tc>
          <w:tcPr>
            <w:tcW w:w="733" w:type="dxa"/>
          </w:tcPr>
          <w:p w:rsidR="00763949" w:rsidRPr="00763949" w:rsidRDefault="00763949" w:rsidP="00763949">
            <w:pPr>
              <w:suppressAutoHyphens w:val="0"/>
              <w:rPr>
                <w:sz w:val="22"/>
                <w:szCs w:val="22"/>
                <w:lang w:val="sr-Latn-RS" w:eastAsia="en-US"/>
              </w:rPr>
            </w:pPr>
          </w:p>
        </w:tc>
        <w:tc>
          <w:tcPr>
            <w:tcW w:w="1985" w:type="dxa"/>
          </w:tcPr>
          <w:p w:rsidR="00763949" w:rsidRPr="00763949" w:rsidRDefault="00763949" w:rsidP="00763949">
            <w:pPr>
              <w:suppressAutoHyphens w:val="0"/>
              <w:rPr>
                <w:sz w:val="22"/>
                <w:szCs w:val="22"/>
                <w:lang w:val="sr-Latn-RS" w:eastAsia="en-US"/>
              </w:rPr>
            </w:pPr>
          </w:p>
        </w:tc>
        <w:tc>
          <w:tcPr>
            <w:tcW w:w="2126" w:type="dxa"/>
          </w:tcPr>
          <w:p w:rsidR="00763949" w:rsidRPr="00763949" w:rsidRDefault="00763949" w:rsidP="00763949">
            <w:pPr>
              <w:suppressAutoHyphens w:val="0"/>
              <w:rPr>
                <w:sz w:val="22"/>
                <w:szCs w:val="22"/>
                <w:lang w:val="sr-Latn-RS" w:eastAsia="en-US"/>
              </w:rPr>
            </w:pPr>
          </w:p>
        </w:tc>
      </w:tr>
      <w:tr w:rsidR="00763949" w:rsidRPr="00763949" w:rsidTr="00B1040A">
        <w:tc>
          <w:tcPr>
            <w:tcW w:w="959" w:type="dxa"/>
          </w:tcPr>
          <w:p w:rsidR="00763949" w:rsidRPr="00763949" w:rsidRDefault="00763949" w:rsidP="00763949">
            <w:pPr>
              <w:suppressAutoHyphens w:val="0"/>
              <w:rPr>
                <w:sz w:val="22"/>
                <w:szCs w:val="22"/>
                <w:lang w:eastAsia="en-US"/>
              </w:rPr>
            </w:pPr>
          </w:p>
        </w:tc>
        <w:tc>
          <w:tcPr>
            <w:tcW w:w="3544" w:type="dxa"/>
          </w:tcPr>
          <w:p w:rsidR="00763949" w:rsidRPr="00763949" w:rsidRDefault="00763949" w:rsidP="00763949">
            <w:pPr>
              <w:suppressAutoHyphens w:val="0"/>
              <w:rPr>
                <w:sz w:val="18"/>
                <w:szCs w:val="18"/>
                <w:lang w:val="sr-Latn-RS" w:eastAsia="en-US"/>
              </w:rPr>
            </w:pPr>
          </w:p>
        </w:tc>
        <w:tc>
          <w:tcPr>
            <w:tcW w:w="684" w:type="dxa"/>
          </w:tcPr>
          <w:p w:rsidR="00763949" w:rsidRPr="00763949" w:rsidRDefault="00763949" w:rsidP="00763949">
            <w:pPr>
              <w:suppressAutoHyphens w:val="0"/>
              <w:rPr>
                <w:sz w:val="20"/>
                <w:szCs w:val="20"/>
                <w:lang w:eastAsia="en-US"/>
              </w:rPr>
            </w:pPr>
          </w:p>
        </w:tc>
        <w:tc>
          <w:tcPr>
            <w:tcW w:w="733" w:type="dxa"/>
          </w:tcPr>
          <w:p w:rsidR="00763949" w:rsidRPr="00763949" w:rsidRDefault="00763949" w:rsidP="00763949">
            <w:pPr>
              <w:suppressAutoHyphens w:val="0"/>
              <w:rPr>
                <w:sz w:val="22"/>
                <w:szCs w:val="22"/>
                <w:lang w:val="sr-Latn-RS" w:eastAsia="en-US"/>
              </w:rPr>
            </w:pPr>
          </w:p>
        </w:tc>
        <w:tc>
          <w:tcPr>
            <w:tcW w:w="1985" w:type="dxa"/>
          </w:tcPr>
          <w:p w:rsidR="00763949" w:rsidRPr="00763949" w:rsidRDefault="00763949" w:rsidP="00763949">
            <w:pPr>
              <w:suppressAutoHyphens w:val="0"/>
              <w:rPr>
                <w:sz w:val="22"/>
                <w:szCs w:val="22"/>
                <w:lang w:val="sr-Latn-RS" w:eastAsia="en-US"/>
              </w:rPr>
            </w:pPr>
          </w:p>
        </w:tc>
        <w:tc>
          <w:tcPr>
            <w:tcW w:w="2126" w:type="dxa"/>
          </w:tcPr>
          <w:p w:rsidR="00763949" w:rsidRPr="00763949" w:rsidRDefault="00763949" w:rsidP="00763949">
            <w:pPr>
              <w:suppressAutoHyphens w:val="0"/>
              <w:rPr>
                <w:sz w:val="22"/>
                <w:szCs w:val="22"/>
                <w:lang w:val="sr-Latn-RS" w:eastAsia="en-US"/>
              </w:rPr>
            </w:pPr>
          </w:p>
        </w:tc>
      </w:tr>
      <w:tr w:rsidR="00763949" w:rsidRPr="00763949" w:rsidTr="00B1040A">
        <w:tc>
          <w:tcPr>
            <w:tcW w:w="959" w:type="dxa"/>
          </w:tcPr>
          <w:p w:rsidR="00763949" w:rsidRPr="00763949" w:rsidRDefault="00763949" w:rsidP="00763949">
            <w:pPr>
              <w:suppressAutoHyphens w:val="0"/>
              <w:rPr>
                <w:sz w:val="22"/>
                <w:szCs w:val="22"/>
                <w:lang w:val="sr-Latn-RS" w:eastAsia="en-US"/>
              </w:rPr>
            </w:pPr>
            <w:r w:rsidRPr="00763949">
              <w:rPr>
                <w:sz w:val="22"/>
                <w:szCs w:val="22"/>
                <w:lang w:val="sr-Latn-RS" w:eastAsia="en-US"/>
              </w:rPr>
              <w:t>2</w:t>
            </w:r>
          </w:p>
        </w:tc>
        <w:tc>
          <w:tcPr>
            <w:tcW w:w="3544" w:type="dxa"/>
          </w:tcPr>
          <w:p w:rsidR="00763949" w:rsidRPr="00763949" w:rsidRDefault="00763949" w:rsidP="00763949">
            <w:pPr>
              <w:suppressAutoHyphens w:val="0"/>
              <w:rPr>
                <w:sz w:val="22"/>
                <w:szCs w:val="22"/>
                <w:lang w:val="sr-Cyrl-CS" w:eastAsia="en-US"/>
              </w:rPr>
            </w:pPr>
            <w:r w:rsidRPr="00763949">
              <w:rPr>
                <w:sz w:val="22"/>
                <w:szCs w:val="22"/>
                <w:lang w:val="sr-Cyrl-CS" w:eastAsia="en-US"/>
              </w:rPr>
              <w:t>Укупно без пдв-а</w:t>
            </w:r>
          </w:p>
        </w:tc>
        <w:tc>
          <w:tcPr>
            <w:tcW w:w="684" w:type="dxa"/>
          </w:tcPr>
          <w:p w:rsidR="00763949" w:rsidRPr="00763949" w:rsidRDefault="00763949" w:rsidP="00763949">
            <w:pPr>
              <w:suppressAutoHyphens w:val="0"/>
              <w:rPr>
                <w:lang w:eastAsia="en-US"/>
              </w:rPr>
            </w:pPr>
          </w:p>
        </w:tc>
        <w:tc>
          <w:tcPr>
            <w:tcW w:w="733" w:type="dxa"/>
          </w:tcPr>
          <w:p w:rsidR="00763949" w:rsidRPr="00763949" w:rsidRDefault="00763949" w:rsidP="00763949">
            <w:pPr>
              <w:suppressAutoHyphens w:val="0"/>
              <w:rPr>
                <w:sz w:val="22"/>
                <w:szCs w:val="22"/>
                <w:lang w:val="sr-Cyrl-CS" w:eastAsia="en-US"/>
              </w:rPr>
            </w:pPr>
          </w:p>
        </w:tc>
        <w:tc>
          <w:tcPr>
            <w:tcW w:w="1985" w:type="dxa"/>
          </w:tcPr>
          <w:p w:rsidR="00763949" w:rsidRPr="00763949" w:rsidRDefault="00763949" w:rsidP="00763949">
            <w:pPr>
              <w:suppressAutoHyphens w:val="0"/>
              <w:rPr>
                <w:sz w:val="22"/>
                <w:szCs w:val="22"/>
                <w:lang w:val="sr-Cyrl-CS" w:eastAsia="en-US"/>
              </w:rPr>
            </w:pPr>
          </w:p>
        </w:tc>
        <w:tc>
          <w:tcPr>
            <w:tcW w:w="2126" w:type="dxa"/>
          </w:tcPr>
          <w:p w:rsidR="00763949" w:rsidRPr="00763949" w:rsidRDefault="00763949" w:rsidP="00763949">
            <w:pPr>
              <w:suppressAutoHyphens w:val="0"/>
              <w:rPr>
                <w:b/>
                <w:sz w:val="22"/>
                <w:szCs w:val="22"/>
                <w:lang w:val="sr-Latn-RS" w:eastAsia="en-US"/>
              </w:rPr>
            </w:pPr>
          </w:p>
        </w:tc>
      </w:tr>
      <w:tr w:rsidR="00763949" w:rsidRPr="00763949" w:rsidTr="00B1040A">
        <w:tc>
          <w:tcPr>
            <w:tcW w:w="959" w:type="dxa"/>
          </w:tcPr>
          <w:p w:rsidR="00763949" w:rsidRPr="00763949" w:rsidRDefault="00763949" w:rsidP="00763949">
            <w:pPr>
              <w:suppressAutoHyphens w:val="0"/>
              <w:rPr>
                <w:sz w:val="22"/>
                <w:szCs w:val="22"/>
                <w:lang w:val="sr-Latn-RS" w:eastAsia="en-US"/>
              </w:rPr>
            </w:pPr>
            <w:r w:rsidRPr="00763949">
              <w:rPr>
                <w:sz w:val="22"/>
                <w:szCs w:val="22"/>
                <w:lang w:val="sr-Latn-RS" w:eastAsia="en-US"/>
              </w:rPr>
              <w:t>3</w:t>
            </w:r>
          </w:p>
        </w:tc>
        <w:tc>
          <w:tcPr>
            <w:tcW w:w="3544" w:type="dxa"/>
          </w:tcPr>
          <w:p w:rsidR="00763949" w:rsidRPr="00763949" w:rsidRDefault="00763949" w:rsidP="00763949">
            <w:pPr>
              <w:suppressAutoHyphens w:val="0"/>
              <w:rPr>
                <w:sz w:val="22"/>
                <w:szCs w:val="22"/>
                <w:lang w:val="sr-Cyrl-CS" w:eastAsia="en-US"/>
              </w:rPr>
            </w:pPr>
            <w:r w:rsidRPr="00763949">
              <w:rPr>
                <w:sz w:val="22"/>
                <w:szCs w:val="22"/>
                <w:lang w:val="sr-Cyrl-CS" w:eastAsia="en-US"/>
              </w:rPr>
              <w:t>Пдв</w:t>
            </w:r>
          </w:p>
        </w:tc>
        <w:tc>
          <w:tcPr>
            <w:tcW w:w="684" w:type="dxa"/>
          </w:tcPr>
          <w:p w:rsidR="00763949" w:rsidRPr="00763949" w:rsidRDefault="00763949" w:rsidP="00763949">
            <w:pPr>
              <w:suppressAutoHyphens w:val="0"/>
              <w:rPr>
                <w:lang w:eastAsia="en-US"/>
              </w:rPr>
            </w:pPr>
          </w:p>
        </w:tc>
        <w:tc>
          <w:tcPr>
            <w:tcW w:w="733" w:type="dxa"/>
          </w:tcPr>
          <w:p w:rsidR="00763949" w:rsidRPr="00763949" w:rsidRDefault="00763949" w:rsidP="00763949">
            <w:pPr>
              <w:suppressAutoHyphens w:val="0"/>
              <w:rPr>
                <w:sz w:val="22"/>
                <w:szCs w:val="22"/>
                <w:lang w:val="sr-Cyrl-CS" w:eastAsia="en-US"/>
              </w:rPr>
            </w:pPr>
          </w:p>
        </w:tc>
        <w:tc>
          <w:tcPr>
            <w:tcW w:w="1985" w:type="dxa"/>
          </w:tcPr>
          <w:p w:rsidR="00763949" w:rsidRPr="00763949" w:rsidRDefault="00763949" w:rsidP="00763949">
            <w:pPr>
              <w:suppressAutoHyphens w:val="0"/>
              <w:rPr>
                <w:sz w:val="22"/>
                <w:szCs w:val="22"/>
                <w:lang w:val="sr-Cyrl-CS" w:eastAsia="en-US"/>
              </w:rPr>
            </w:pPr>
          </w:p>
        </w:tc>
        <w:tc>
          <w:tcPr>
            <w:tcW w:w="2126" w:type="dxa"/>
          </w:tcPr>
          <w:p w:rsidR="00763949" w:rsidRPr="00763949" w:rsidRDefault="00763949" w:rsidP="00763949">
            <w:pPr>
              <w:suppressAutoHyphens w:val="0"/>
              <w:rPr>
                <w:b/>
                <w:sz w:val="22"/>
                <w:szCs w:val="22"/>
                <w:lang w:val="sr-Latn-RS" w:eastAsia="en-US"/>
              </w:rPr>
            </w:pPr>
          </w:p>
        </w:tc>
      </w:tr>
      <w:tr w:rsidR="00763949" w:rsidRPr="00763949" w:rsidTr="00B1040A">
        <w:tc>
          <w:tcPr>
            <w:tcW w:w="959" w:type="dxa"/>
          </w:tcPr>
          <w:p w:rsidR="00763949" w:rsidRPr="00763949" w:rsidRDefault="00763949" w:rsidP="00763949">
            <w:pPr>
              <w:suppressAutoHyphens w:val="0"/>
              <w:rPr>
                <w:sz w:val="22"/>
                <w:szCs w:val="22"/>
                <w:lang w:val="sr-Latn-RS" w:eastAsia="en-US"/>
              </w:rPr>
            </w:pPr>
            <w:r w:rsidRPr="00763949">
              <w:rPr>
                <w:sz w:val="22"/>
                <w:szCs w:val="22"/>
                <w:lang w:val="sr-Latn-RS" w:eastAsia="en-US"/>
              </w:rPr>
              <w:t>4</w:t>
            </w:r>
          </w:p>
        </w:tc>
        <w:tc>
          <w:tcPr>
            <w:tcW w:w="3544" w:type="dxa"/>
          </w:tcPr>
          <w:p w:rsidR="00763949" w:rsidRPr="00763949" w:rsidRDefault="00763949" w:rsidP="00763949">
            <w:pPr>
              <w:suppressAutoHyphens w:val="0"/>
              <w:rPr>
                <w:sz w:val="22"/>
                <w:szCs w:val="22"/>
                <w:lang w:val="sr-Cyrl-CS" w:eastAsia="en-US"/>
              </w:rPr>
            </w:pPr>
            <w:r w:rsidRPr="00763949">
              <w:rPr>
                <w:sz w:val="22"/>
                <w:szCs w:val="22"/>
                <w:lang w:val="sr-Cyrl-CS" w:eastAsia="en-US"/>
              </w:rPr>
              <w:t>Укупно са пдв-ом</w:t>
            </w:r>
          </w:p>
        </w:tc>
        <w:tc>
          <w:tcPr>
            <w:tcW w:w="684" w:type="dxa"/>
          </w:tcPr>
          <w:p w:rsidR="00763949" w:rsidRPr="00763949" w:rsidRDefault="00763949" w:rsidP="00763949">
            <w:pPr>
              <w:suppressAutoHyphens w:val="0"/>
              <w:rPr>
                <w:lang w:eastAsia="en-US"/>
              </w:rPr>
            </w:pPr>
          </w:p>
        </w:tc>
        <w:tc>
          <w:tcPr>
            <w:tcW w:w="733" w:type="dxa"/>
          </w:tcPr>
          <w:p w:rsidR="00763949" w:rsidRPr="00763949" w:rsidRDefault="00763949" w:rsidP="00763949">
            <w:pPr>
              <w:suppressAutoHyphens w:val="0"/>
              <w:rPr>
                <w:sz w:val="22"/>
                <w:szCs w:val="22"/>
                <w:lang w:val="sr-Cyrl-CS" w:eastAsia="en-US"/>
              </w:rPr>
            </w:pPr>
          </w:p>
        </w:tc>
        <w:tc>
          <w:tcPr>
            <w:tcW w:w="1985" w:type="dxa"/>
          </w:tcPr>
          <w:p w:rsidR="00763949" w:rsidRPr="00763949" w:rsidRDefault="00763949" w:rsidP="00763949">
            <w:pPr>
              <w:suppressAutoHyphens w:val="0"/>
              <w:rPr>
                <w:sz w:val="22"/>
                <w:szCs w:val="22"/>
                <w:lang w:val="sr-Cyrl-CS" w:eastAsia="en-US"/>
              </w:rPr>
            </w:pPr>
          </w:p>
        </w:tc>
        <w:tc>
          <w:tcPr>
            <w:tcW w:w="2126" w:type="dxa"/>
          </w:tcPr>
          <w:p w:rsidR="00763949" w:rsidRPr="00763949" w:rsidRDefault="00763949" w:rsidP="00763949">
            <w:pPr>
              <w:suppressAutoHyphens w:val="0"/>
              <w:rPr>
                <w:b/>
                <w:sz w:val="22"/>
                <w:szCs w:val="22"/>
                <w:lang w:val="sr-Latn-RS" w:eastAsia="en-US"/>
              </w:rPr>
            </w:pPr>
            <w:r w:rsidRPr="00763949">
              <w:rPr>
                <w:b/>
                <w:sz w:val="22"/>
                <w:szCs w:val="22"/>
                <w:lang w:val="sr-Latn-RS" w:eastAsia="en-US"/>
              </w:rPr>
              <w:t xml:space="preserve"> </w:t>
            </w:r>
          </w:p>
        </w:tc>
      </w:tr>
    </w:tbl>
    <w:p w:rsidR="00763949" w:rsidRPr="00763949" w:rsidRDefault="00763949" w:rsidP="00763949">
      <w:pPr>
        <w:suppressAutoHyphens w:val="0"/>
        <w:rPr>
          <w:sz w:val="22"/>
          <w:szCs w:val="22"/>
          <w:lang w:val="sr-Cyrl-CS" w:eastAsia="en-US"/>
        </w:rPr>
      </w:pPr>
    </w:p>
    <w:p w:rsidR="00763949" w:rsidRPr="00763949" w:rsidRDefault="00763949" w:rsidP="00763949">
      <w:pPr>
        <w:suppressAutoHyphens w:val="0"/>
        <w:rPr>
          <w:szCs w:val="22"/>
          <w:lang w:val="sr-Cyrl-CS" w:eastAsia="en-US"/>
        </w:rPr>
      </w:pPr>
      <w:r w:rsidRPr="00763949">
        <w:rPr>
          <w:lang w:val="sr-Cyrl-CS" w:eastAsia="en-US"/>
        </w:rPr>
        <w:t xml:space="preserve">Уговорени износ наручилац ће платити </w:t>
      </w:r>
      <w:r w:rsidRPr="00763949">
        <w:rPr>
          <w:lang w:val="sr-Cyrl-RS" w:eastAsia="en-US"/>
        </w:rPr>
        <w:t xml:space="preserve">платити на назначени текући рачун понуђача вирмански </w:t>
      </w:r>
      <w:r w:rsidRPr="00763949">
        <w:rPr>
          <w:sz w:val="22"/>
          <w:szCs w:val="22"/>
          <w:lang w:val="sr-Cyrl-CS" w:eastAsia="en-US"/>
        </w:rPr>
        <w:t xml:space="preserve"> </w:t>
      </w:r>
      <w:r w:rsidRPr="00763949">
        <w:rPr>
          <w:szCs w:val="22"/>
          <w:lang w:val="sr-Cyrl-CS" w:eastAsia="en-US"/>
        </w:rPr>
        <w:t xml:space="preserve">. Рок извршења </w:t>
      </w:r>
      <w:r w:rsidRPr="00763949">
        <w:rPr>
          <w:szCs w:val="22"/>
          <w:lang w:val="sr-Latn-RS" w:eastAsia="en-US"/>
        </w:rPr>
        <w:t>-</w:t>
      </w:r>
      <w:r w:rsidRPr="00763949">
        <w:rPr>
          <w:szCs w:val="22"/>
          <w:lang w:val="sr-Cyrl-CS" w:eastAsia="en-US"/>
        </w:rPr>
        <w:t xml:space="preserve"> .  У случају спора уговора се надлежност Привредног суда у Зрењанину .</w:t>
      </w:r>
    </w:p>
    <w:p w:rsidR="00763949" w:rsidRPr="00763949" w:rsidRDefault="00763949" w:rsidP="00763949">
      <w:pPr>
        <w:suppressAutoHyphens w:val="0"/>
        <w:jc w:val="both"/>
        <w:rPr>
          <w:lang w:val="sr-Cyrl-CS" w:eastAsia="en-US"/>
        </w:rPr>
      </w:pPr>
      <w:r w:rsidRPr="00763949">
        <w:rPr>
          <w:lang w:val="sr-Cyrl-CS" w:eastAsia="en-US"/>
        </w:rPr>
        <w:t>Ова наруџбеница је сачињена у 2 (два)  примерка , по 1 (један) за сваку уговорну страну.</w:t>
      </w:r>
    </w:p>
    <w:p w:rsidR="00763949" w:rsidRPr="00763949" w:rsidRDefault="00763949" w:rsidP="00763949">
      <w:pPr>
        <w:suppressAutoHyphens w:val="0"/>
        <w:jc w:val="both"/>
        <w:rPr>
          <w:lang w:val="sr-Cyrl-CS" w:eastAsia="en-US"/>
        </w:rPr>
      </w:pPr>
      <w:r w:rsidRPr="00763949">
        <w:rPr>
          <w:lang w:val="sr-Cyrl-CS" w:eastAsia="en-US"/>
        </w:rPr>
        <w:t xml:space="preserve">Напомена: </w:t>
      </w:r>
    </w:p>
    <w:p w:rsidR="00763949" w:rsidRPr="00763949" w:rsidRDefault="00763949" w:rsidP="00763949">
      <w:pPr>
        <w:suppressAutoHyphens w:val="0"/>
        <w:rPr>
          <w:szCs w:val="22"/>
          <w:lang w:val="sr-Cyrl-CS" w:eastAsia="en-US"/>
        </w:rPr>
      </w:pPr>
    </w:p>
    <w:p w:rsidR="00763949" w:rsidRPr="00763949" w:rsidRDefault="00763949" w:rsidP="00763949">
      <w:pPr>
        <w:suppressAutoHyphens w:val="0"/>
        <w:jc w:val="center"/>
        <w:rPr>
          <w:szCs w:val="22"/>
          <w:lang w:val="sr-Cyrl-RS" w:eastAsia="en-US"/>
        </w:rPr>
      </w:pPr>
      <w:r w:rsidRPr="00763949">
        <w:rPr>
          <w:szCs w:val="22"/>
          <w:lang w:val="sr-Cyrl-RS" w:eastAsia="en-US"/>
        </w:rPr>
        <w:t xml:space="preserve"> </w:t>
      </w:r>
    </w:p>
    <w:p w:rsidR="00763949" w:rsidRPr="00763949" w:rsidRDefault="00763949" w:rsidP="00763949">
      <w:pPr>
        <w:suppressAutoHyphens w:val="0"/>
        <w:rPr>
          <w:szCs w:val="22"/>
          <w:lang w:val="ru-RU" w:eastAsia="en-US"/>
        </w:rPr>
      </w:pPr>
      <w:r w:rsidRPr="00763949">
        <w:rPr>
          <w:szCs w:val="22"/>
          <w:lang w:val="sr-Cyrl-CS" w:eastAsia="en-US"/>
        </w:rPr>
        <w:t>Потпис и печат наручиоца</w:t>
      </w:r>
      <w:r w:rsidRPr="00763949">
        <w:rPr>
          <w:szCs w:val="22"/>
          <w:lang w:val="sr-Latn-CS" w:eastAsia="en-US"/>
        </w:rPr>
        <w:t xml:space="preserve">  </w:t>
      </w:r>
      <w:r w:rsidRPr="00763949">
        <w:rPr>
          <w:szCs w:val="22"/>
          <w:lang w:val="ru-RU" w:eastAsia="en-US"/>
        </w:rPr>
        <w:t>:</w:t>
      </w:r>
      <w:r w:rsidRPr="00763949">
        <w:rPr>
          <w:szCs w:val="22"/>
          <w:lang w:val="sr-Latn-CS" w:eastAsia="en-US"/>
        </w:rPr>
        <w:t xml:space="preserve">     </w:t>
      </w:r>
      <w:r w:rsidRPr="00763949">
        <w:rPr>
          <w:szCs w:val="22"/>
          <w:lang w:val="ru-RU" w:eastAsia="en-US"/>
        </w:rPr>
        <w:t xml:space="preserve">                                                </w:t>
      </w:r>
      <w:r w:rsidRPr="00763949">
        <w:rPr>
          <w:szCs w:val="22"/>
          <w:lang w:val="sr-Latn-CS" w:eastAsia="en-US"/>
        </w:rPr>
        <w:t xml:space="preserve"> </w:t>
      </w:r>
      <w:r w:rsidRPr="00763949">
        <w:rPr>
          <w:szCs w:val="22"/>
          <w:lang w:val="sr-Cyrl-CS" w:eastAsia="en-US"/>
        </w:rPr>
        <w:t>Потпис и печат понуђача</w:t>
      </w:r>
      <w:r w:rsidRPr="00763949">
        <w:rPr>
          <w:szCs w:val="22"/>
          <w:lang w:val="ru-RU" w:eastAsia="en-US"/>
        </w:rPr>
        <w:t>:</w:t>
      </w:r>
    </w:p>
    <w:p w:rsidR="00763949" w:rsidRPr="00763949" w:rsidRDefault="00763949" w:rsidP="00763949">
      <w:pPr>
        <w:suppressAutoHyphens w:val="0"/>
        <w:rPr>
          <w:szCs w:val="22"/>
          <w:lang w:val="ru-RU" w:eastAsia="en-US"/>
        </w:rPr>
      </w:pPr>
    </w:p>
    <w:p w:rsidR="00763949" w:rsidRPr="00763949" w:rsidRDefault="00763949" w:rsidP="00763949">
      <w:pPr>
        <w:suppressAutoHyphens w:val="0"/>
        <w:rPr>
          <w:szCs w:val="22"/>
          <w:lang w:val="ru-RU" w:eastAsia="en-US"/>
        </w:rPr>
      </w:pPr>
      <w:r>
        <w:rPr>
          <w:szCs w:val="22"/>
          <w:lang w:val="ru-RU" w:eastAsia="en-US"/>
        </w:rPr>
        <w:t xml:space="preserve">                                                                                                    </w:t>
      </w:r>
      <w:r w:rsidRPr="00763949">
        <w:rPr>
          <w:szCs w:val="22"/>
          <w:lang w:val="ru-RU" w:eastAsia="en-US"/>
        </w:rPr>
        <w:t xml:space="preserve">_________________________                                                </w:t>
      </w:r>
      <w:r w:rsidRPr="00763949">
        <w:rPr>
          <w:szCs w:val="22"/>
          <w:lang w:val="sr-Latn-CS" w:eastAsia="en-US"/>
        </w:rPr>
        <w:t xml:space="preserve">                   </w:t>
      </w:r>
      <w:r w:rsidRPr="00763949">
        <w:rPr>
          <w:szCs w:val="22"/>
          <w:lang w:val="ru-RU" w:eastAsia="en-US"/>
        </w:rPr>
        <w:t>_______________________</w:t>
      </w:r>
    </w:p>
    <w:p w:rsidR="00763949" w:rsidRDefault="00763949" w:rsidP="00763949">
      <w:pPr>
        <w:rPr>
          <w:b/>
          <w:lang w:val="sr-Cyrl-CS"/>
        </w:rPr>
      </w:pPr>
      <w:r w:rsidRPr="00763949">
        <w:rPr>
          <w:lang w:val="sr-Cyrl-CS" w:eastAsia="en-US"/>
        </w:rPr>
        <w:t xml:space="preserve">мр сц.мед. др Зорица Ћулибрк </w:t>
      </w:r>
      <w:r w:rsidRPr="00763949">
        <w:rPr>
          <w:lang w:val="sr-Cyrl-CS" w:eastAsia="en-US"/>
        </w:rPr>
        <w:tab/>
      </w:r>
      <w:r w:rsidRPr="00763949">
        <w:rPr>
          <w:lang w:val="sr-Cyrl-CS" w:eastAsia="en-US"/>
        </w:rPr>
        <w:tab/>
      </w:r>
    </w:p>
    <w:p w:rsidR="00F9072B" w:rsidRDefault="00F9072B" w:rsidP="008054EB">
      <w:pPr>
        <w:rPr>
          <w:rFonts w:eastAsia="Lucida Sans Unicode"/>
          <w:color w:val="000000"/>
          <w:kern w:val="1"/>
          <w:u w:val="single"/>
          <w:lang w:val="sr-Cyrl-CS" w:eastAsia="hi-IN" w:bidi="hi-IN"/>
        </w:rPr>
      </w:pPr>
    </w:p>
    <w:sectPr w:rsidR="00F9072B" w:rsidSect="004B62B8">
      <w:headerReference w:type="default" r:id="rId10"/>
      <w:footerReference w:type="default" r:id="rId11"/>
      <w:footerReference w:type="first" r:id="rId12"/>
      <w:pgSz w:w="11906" w:h="16838"/>
      <w:pgMar w:top="1134" w:right="1134" w:bottom="1134" w:left="1247"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3F" w:rsidRDefault="007E553F">
      <w:r>
        <w:separator/>
      </w:r>
    </w:p>
  </w:endnote>
  <w:endnote w:type="continuationSeparator" w:id="0">
    <w:p w:rsidR="007E553F" w:rsidRDefault="007E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MT">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0A" w:rsidRDefault="007E553F">
    <w:pPr>
      <w:pStyle w:val="Footer"/>
      <w:rPr>
        <w:rFonts w:ascii="Arial" w:hAnsi="Arial" w:cs="Arial"/>
        <w:lang w:val="sr-Latn-CS"/>
      </w:rPr>
    </w:pPr>
    <w:r>
      <w:pict>
        <v:line id="_x0000_s2052" style="position:absolute;z-index:-2" from="0,7.5pt" to="477pt,7.5pt" strokecolor="silver" strokeweight=".35mm">
          <v:stroke color2="#3f3f3f" joinstyle="miter"/>
        </v:line>
      </w:pict>
    </w:r>
  </w:p>
  <w:p w:rsidR="00B1040A" w:rsidRDefault="00B10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0A" w:rsidRDefault="007E553F">
    <w:pPr>
      <w:pStyle w:val="Footer"/>
      <w:rPr>
        <w:sz w:val="10"/>
        <w:szCs w:val="10"/>
        <w:lang w:val="sr-Latn-CS"/>
      </w:rPr>
    </w:pPr>
    <w:r>
      <w:pict>
        <v:line id="_x0000_s2053" style="position:absolute;z-index:-1" from="0,3.5pt" to="477pt,3.5pt" strokecolor="silver" strokeweight=".35mm">
          <v:stroke color2="#3f3f3f" joinstyle="miter"/>
        </v:line>
      </w:pict>
    </w:r>
  </w:p>
  <w:p w:rsidR="00B1040A" w:rsidRDefault="00B10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3F" w:rsidRDefault="007E553F">
      <w:r>
        <w:separator/>
      </w:r>
    </w:p>
  </w:footnote>
  <w:footnote w:type="continuationSeparator" w:id="0">
    <w:p w:rsidR="007E553F" w:rsidRDefault="007E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0A" w:rsidRDefault="007E553F">
    <w:pPr>
      <w:pStyle w:val="Header"/>
      <w:rPr>
        <w:lang w:val="sr-Latn-CS"/>
      </w:rPr>
    </w:pPr>
    <w:r>
      <w:pict>
        <v:line id="_x0000_s2051" style="position:absolute;z-index:-3" from="0,12.25pt" to="477pt,12.25pt" strokecolor="silver" strokeweight=".35mm">
          <v:stroke color2="#3f3f3f"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2A47A8"/>
    <w:multiLevelType w:val="hybridMultilevel"/>
    <w:tmpl w:val="66869BE0"/>
    <w:lvl w:ilvl="0" w:tplc="61962CEA">
      <w:numFmt w:val="bullet"/>
      <w:lvlText w:val=""/>
      <w:lvlJc w:val="left"/>
      <w:pPr>
        <w:ind w:left="535" w:hanging="428"/>
      </w:pPr>
      <w:rPr>
        <w:rFonts w:ascii="Symbol" w:eastAsia="Symbol" w:hAnsi="Symbol" w:cs="Symbol" w:hint="default"/>
        <w:w w:val="100"/>
        <w:sz w:val="24"/>
        <w:szCs w:val="24"/>
      </w:rPr>
    </w:lvl>
    <w:lvl w:ilvl="1" w:tplc="83E21B7C">
      <w:numFmt w:val="bullet"/>
      <w:lvlText w:val="•"/>
      <w:lvlJc w:val="left"/>
      <w:pPr>
        <w:ind w:left="949" w:hanging="428"/>
      </w:pPr>
      <w:rPr>
        <w:rFonts w:hint="default"/>
      </w:rPr>
    </w:lvl>
    <w:lvl w:ilvl="2" w:tplc="E5B26CA6">
      <w:numFmt w:val="bullet"/>
      <w:lvlText w:val="•"/>
      <w:lvlJc w:val="left"/>
      <w:pPr>
        <w:ind w:left="1359" w:hanging="428"/>
      </w:pPr>
      <w:rPr>
        <w:rFonts w:hint="default"/>
      </w:rPr>
    </w:lvl>
    <w:lvl w:ilvl="3" w:tplc="A7D642D4">
      <w:numFmt w:val="bullet"/>
      <w:lvlText w:val="•"/>
      <w:lvlJc w:val="left"/>
      <w:pPr>
        <w:ind w:left="1769" w:hanging="428"/>
      </w:pPr>
      <w:rPr>
        <w:rFonts w:hint="default"/>
      </w:rPr>
    </w:lvl>
    <w:lvl w:ilvl="4" w:tplc="1FAC8F68">
      <w:numFmt w:val="bullet"/>
      <w:lvlText w:val="•"/>
      <w:lvlJc w:val="left"/>
      <w:pPr>
        <w:ind w:left="2178" w:hanging="428"/>
      </w:pPr>
      <w:rPr>
        <w:rFonts w:hint="default"/>
      </w:rPr>
    </w:lvl>
    <w:lvl w:ilvl="5" w:tplc="EAAAFF3E">
      <w:numFmt w:val="bullet"/>
      <w:lvlText w:val="•"/>
      <w:lvlJc w:val="left"/>
      <w:pPr>
        <w:ind w:left="2588" w:hanging="428"/>
      </w:pPr>
      <w:rPr>
        <w:rFonts w:hint="default"/>
      </w:rPr>
    </w:lvl>
    <w:lvl w:ilvl="6" w:tplc="8E9687B2">
      <w:numFmt w:val="bullet"/>
      <w:lvlText w:val="•"/>
      <w:lvlJc w:val="left"/>
      <w:pPr>
        <w:ind w:left="2998" w:hanging="428"/>
      </w:pPr>
      <w:rPr>
        <w:rFonts w:hint="default"/>
      </w:rPr>
    </w:lvl>
    <w:lvl w:ilvl="7" w:tplc="3E107558">
      <w:numFmt w:val="bullet"/>
      <w:lvlText w:val="•"/>
      <w:lvlJc w:val="left"/>
      <w:pPr>
        <w:ind w:left="3407" w:hanging="428"/>
      </w:pPr>
      <w:rPr>
        <w:rFonts w:hint="default"/>
      </w:rPr>
    </w:lvl>
    <w:lvl w:ilvl="8" w:tplc="13A86D1A">
      <w:numFmt w:val="bullet"/>
      <w:lvlText w:val="•"/>
      <w:lvlJc w:val="left"/>
      <w:pPr>
        <w:ind w:left="3817" w:hanging="428"/>
      </w:pPr>
      <w:rPr>
        <w:rFonts w:hint="default"/>
      </w:rPr>
    </w:lvl>
  </w:abstractNum>
  <w:abstractNum w:abstractNumId="4">
    <w:nsid w:val="096B72C7"/>
    <w:multiLevelType w:val="hybridMultilevel"/>
    <w:tmpl w:val="F9863BE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EE76D80"/>
    <w:multiLevelType w:val="multilevel"/>
    <w:tmpl w:val="C90A32C6"/>
    <w:lvl w:ilvl="0">
      <w:start w:val="1"/>
      <w:numFmt w:val="decimal"/>
      <w:lvlText w:val="%1."/>
      <w:lvlJc w:val="left"/>
      <w:pPr>
        <w:ind w:left="360" w:hanging="360"/>
      </w:pPr>
      <w:rPr>
        <w:b/>
      </w:rPr>
    </w:lvl>
    <w:lvl w:ilvl="1">
      <w:start w:val="1"/>
      <w:numFmt w:val="decimal"/>
      <w:isLgl/>
      <w:lvlText w:val="%1.%2."/>
      <w:lvlJc w:val="left"/>
      <w:pPr>
        <w:ind w:left="779"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EC0B49"/>
    <w:multiLevelType w:val="hybridMultilevel"/>
    <w:tmpl w:val="4D10BA46"/>
    <w:lvl w:ilvl="0" w:tplc="9D78B66E">
      <w:start w:val="1"/>
      <w:numFmt w:val="decimal"/>
      <w:lvlText w:val="%1."/>
      <w:lvlJc w:val="left"/>
      <w:pPr>
        <w:ind w:left="88" w:hanging="360"/>
      </w:pPr>
    </w:lvl>
    <w:lvl w:ilvl="1" w:tplc="04090019">
      <w:start w:val="1"/>
      <w:numFmt w:val="lowerLetter"/>
      <w:lvlText w:val="%2."/>
      <w:lvlJc w:val="left"/>
      <w:pPr>
        <w:ind w:left="808" w:hanging="360"/>
      </w:pPr>
    </w:lvl>
    <w:lvl w:ilvl="2" w:tplc="0409001B">
      <w:start w:val="1"/>
      <w:numFmt w:val="lowerRoman"/>
      <w:lvlText w:val="%3."/>
      <w:lvlJc w:val="right"/>
      <w:pPr>
        <w:ind w:left="1528" w:hanging="180"/>
      </w:pPr>
    </w:lvl>
    <w:lvl w:ilvl="3" w:tplc="0409000F">
      <w:start w:val="1"/>
      <w:numFmt w:val="decimal"/>
      <w:lvlText w:val="%4."/>
      <w:lvlJc w:val="left"/>
      <w:pPr>
        <w:ind w:left="2248" w:hanging="360"/>
      </w:pPr>
    </w:lvl>
    <w:lvl w:ilvl="4" w:tplc="04090019">
      <w:start w:val="1"/>
      <w:numFmt w:val="lowerLetter"/>
      <w:lvlText w:val="%5."/>
      <w:lvlJc w:val="left"/>
      <w:pPr>
        <w:ind w:left="2968" w:hanging="360"/>
      </w:pPr>
    </w:lvl>
    <w:lvl w:ilvl="5" w:tplc="0409001B">
      <w:start w:val="1"/>
      <w:numFmt w:val="lowerRoman"/>
      <w:lvlText w:val="%6."/>
      <w:lvlJc w:val="right"/>
      <w:pPr>
        <w:ind w:left="3688" w:hanging="180"/>
      </w:pPr>
    </w:lvl>
    <w:lvl w:ilvl="6" w:tplc="0409000F">
      <w:start w:val="1"/>
      <w:numFmt w:val="decimal"/>
      <w:lvlText w:val="%7."/>
      <w:lvlJc w:val="left"/>
      <w:pPr>
        <w:ind w:left="4408" w:hanging="360"/>
      </w:pPr>
    </w:lvl>
    <w:lvl w:ilvl="7" w:tplc="04090019">
      <w:start w:val="1"/>
      <w:numFmt w:val="lowerLetter"/>
      <w:lvlText w:val="%8."/>
      <w:lvlJc w:val="left"/>
      <w:pPr>
        <w:ind w:left="5128" w:hanging="360"/>
      </w:pPr>
    </w:lvl>
    <w:lvl w:ilvl="8" w:tplc="0409001B">
      <w:start w:val="1"/>
      <w:numFmt w:val="lowerRoman"/>
      <w:lvlText w:val="%9."/>
      <w:lvlJc w:val="right"/>
      <w:pPr>
        <w:ind w:left="5848" w:hanging="180"/>
      </w:pPr>
    </w:lvl>
  </w:abstractNum>
  <w:abstractNum w:abstractNumId="7">
    <w:nsid w:val="117860AD"/>
    <w:multiLevelType w:val="hybridMultilevel"/>
    <w:tmpl w:val="0FB4A9A4"/>
    <w:lvl w:ilvl="0" w:tplc="6F22DB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A1755"/>
    <w:multiLevelType w:val="hybridMultilevel"/>
    <w:tmpl w:val="114AB58A"/>
    <w:lvl w:ilvl="0" w:tplc="75C0B0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1C2976"/>
    <w:multiLevelType w:val="hybridMultilevel"/>
    <w:tmpl w:val="7EA62EC8"/>
    <w:lvl w:ilvl="0" w:tplc="18C492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C7432"/>
    <w:multiLevelType w:val="hybridMultilevel"/>
    <w:tmpl w:val="EF761D70"/>
    <w:lvl w:ilvl="0" w:tplc="18C492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14A84"/>
    <w:multiLevelType w:val="hybridMultilevel"/>
    <w:tmpl w:val="8AB0FA18"/>
    <w:lvl w:ilvl="0" w:tplc="F3A6BA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76401"/>
    <w:multiLevelType w:val="hybridMultilevel"/>
    <w:tmpl w:val="74BE0936"/>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3">
    <w:nsid w:val="2C6547B8"/>
    <w:multiLevelType w:val="hybridMultilevel"/>
    <w:tmpl w:val="D9EA9654"/>
    <w:lvl w:ilvl="0" w:tplc="FB4AF23E">
      <w:start w:val="1"/>
      <w:numFmt w:val="decimal"/>
      <w:lvlText w:val="%1."/>
      <w:lvlJc w:val="left"/>
      <w:pPr>
        <w:ind w:left="88" w:hanging="360"/>
      </w:pPr>
    </w:lvl>
    <w:lvl w:ilvl="1" w:tplc="04090019">
      <w:start w:val="1"/>
      <w:numFmt w:val="lowerLetter"/>
      <w:lvlText w:val="%2."/>
      <w:lvlJc w:val="left"/>
      <w:pPr>
        <w:ind w:left="808" w:hanging="360"/>
      </w:pPr>
    </w:lvl>
    <w:lvl w:ilvl="2" w:tplc="0409001B">
      <w:start w:val="1"/>
      <w:numFmt w:val="lowerRoman"/>
      <w:lvlText w:val="%3."/>
      <w:lvlJc w:val="right"/>
      <w:pPr>
        <w:ind w:left="1528" w:hanging="180"/>
      </w:pPr>
    </w:lvl>
    <w:lvl w:ilvl="3" w:tplc="0409000F">
      <w:start w:val="1"/>
      <w:numFmt w:val="decimal"/>
      <w:lvlText w:val="%4."/>
      <w:lvlJc w:val="left"/>
      <w:pPr>
        <w:ind w:left="2248" w:hanging="360"/>
      </w:pPr>
    </w:lvl>
    <w:lvl w:ilvl="4" w:tplc="04090019">
      <w:start w:val="1"/>
      <w:numFmt w:val="lowerLetter"/>
      <w:lvlText w:val="%5."/>
      <w:lvlJc w:val="left"/>
      <w:pPr>
        <w:ind w:left="2968" w:hanging="360"/>
      </w:pPr>
    </w:lvl>
    <w:lvl w:ilvl="5" w:tplc="0409001B">
      <w:start w:val="1"/>
      <w:numFmt w:val="lowerRoman"/>
      <w:lvlText w:val="%6."/>
      <w:lvlJc w:val="right"/>
      <w:pPr>
        <w:ind w:left="3688" w:hanging="180"/>
      </w:pPr>
    </w:lvl>
    <w:lvl w:ilvl="6" w:tplc="0409000F">
      <w:start w:val="1"/>
      <w:numFmt w:val="decimal"/>
      <w:lvlText w:val="%7."/>
      <w:lvlJc w:val="left"/>
      <w:pPr>
        <w:ind w:left="4408" w:hanging="360"/>
      </w:pPr>
    </w:lvl>
    <w:lvl w:ilvl="7" w:tplc="04090019">
      <w:start w:val="1"/>
      <w:numFmt w:val="lowerLetter"/>
      <w:lvlText w:val="%8."/>
      <w:lvlJc w:val="left"/>
      <w:pPr>
        <w:ind w:left="5128" w:hanging="360"/>
      </w:pPr>
    </w:lvl>
    <w:lvl w:ilvl="8" w:tplc="0409001B">
      <w:start w:val="1"/>
      <w:numFmt w:val="lowerRoman"/>
      <w:lvlText w:val="%9."/>
      <w:lvlJc w:val="right"/>
      <w:pPr>
        <w:ind w:left="5848" w:hanging="180"/>
      </w:pPr>
    </w:lvl>
  </w:abstractNum>
  <w:abstractNum w:abstractNumId="14">
    <w:nsid w:val="379E6A7D"/>
    <w:multiLevelType w:val="hybridMultilevel"/>
    <w:tmpl w:val="2B967714"/>
    <w:lvl w:ilvl="0" w:tplc="D6A6324E">
      <w:numFmt w:val="bullet"/>
      <w:lvlText w:val="-"/>
      <w:lvlJc w:val="left"/>
      <w:pPr>
        <w:ind w:left="720" w:hanging="360"/>
      </w:pPr>
      <w:rPr>
        <w:rFonts w:ascii="Times New Roman" w:eastAsia="Lucida Sans Unicode"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1492C"/>
    <w:multiLevelType w:val="hybridMultilevel"/>
    <w:tmpl w:val="5C8243E8"/>
    <w:lvl w:ilvl="0" w:tplc="8C48382A">
      <w:start w:val="1"/>
      <w:numFmt w:val="decimal"/>
      <w:lvlText w:val="%1."/>
      <w:lvlJc w:val="left"/>
      <w:pPr>
        <w:ind w:left="360" w:hanging="360"/>
      </w:pPr>
      <w:rPr>
        <w:rFonts w:hint="default"/>
        <w:b/>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4DCB34B8"/>
    <w:multiLevelType w:val="hybridMultilevel"/>
    <w:tmpl w:val="1E564AF0"/>
    <w:lvl w:ilvl="0" w:tplc="2DD2298E">
      <w:start w:val="1"/>
      <w:numFmt w:val="decimal"/>
      <w:lvlText w:val="%1."/>
      <w:lvlJc w:val="left"/>
      <w:pPr>
        <w:ind w:left="5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B479DE"/>
    <w:multiLevelType w:val="hybridMultilevel"/>
    <w:tmpl w:val="A7F29E14"/>
    <w:lvl w:ilvl="0" w:tplc="081A000F">
      <w:start w:val="1"/>
      <w:numFmt w:val="decimal"/>
      <w:lvlText w:val="%1."/>
      <w:lvlJc w:val="left"/>
      <w:pPr>
        <w:ind w:left="360" w:hanging="360"/>
      </w:pPr>
      <w:rPr>
        <w:rFonts w:hint="default"/>
        <w:b/>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537C0169"/>
    <w:multiLevelType w:val="hybridMultilevel"/>
    <w:tmpl w:val="8D964356"/>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9">
    <w:nsid w:val="5687352E"/>
    <w:multiLevelType w:val="hybridMultilevel"/>
    <w:tmpl w:val="39DAC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6925662"/>
    <w:multiLevelType w:val="hybridMultilevel"/>
    <w:tmpl w:val="576A0BF4"/>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59060740"/>
    <w:multiLevelType w:val="hybridMultilevel"/>
    <w:tmpl w:val="D0F84550"/>
    <w:lvl w:ilvl="0" w:tplc="39F4BA48">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590D0D06"/>
    <w:multiLevelType w:val="hybridMultilevel"/>
    <w:tmpl w:val="CD889736"/>
    <w:lvl w:ilvl="0" w:tplc="5EB0F872">
      <w:numFmt w:val="bullet"/>
      <w:lvlText w:val=""/>
      <w:lvlJc w:val="left"/>
      <w:pPr>
        <w:ind w:left="535" w:hanging="428"/>
      </w:pPr>
      <w:rPr>
        <w:rFonts w:ascii="Symbol" w:eastAsia="Symbol" w:hAnsi="Symbol" w:cs="Symbol" w:hint="default"/>
        <w:w w:val="100"/>
        <w:sz w:val="24"/>
        <w:szCs w:val="24"/>
      </w:rPr>
    </w:lvl>
    <w:lvl w:ilvl="1" w:tplc="E62EF7A4">
      <w:numFmt w:val="bullet"/>
      <w:lvlText w:val="•"/>
      <w:lvlJc w:val="left"/>
      <w:pPr>
        <w:ind w:left="949" w:hanging="428"/>
      </w:pPr>
      <w:rPr>
        <w:rFonts w:hint="default"/>
      </w:rPr>
    </w:lvl>
    <w:lvl w:ilvl="2" w:tplc="19BA4E88">
      <w:numFmt w:val="bullet"/>
      <w:lvlText w:val="•"/>
      <w:lvlJc w:val="left"/>
      <w:pPr>
        <w:ind w:left="1359" w:hanging="428"/>
      </w:pPr>
      <w:rPr>
        <w:rFonts w:hint="default"/>
      </w:rPr>
    </w:lvl>
    <w:lvl w:ilvl="3" w:tplc="4EC419D4">
      <w:numFmt w:val="bullet"/>
      <w:lvlText w:val="•"/>
      <w:lvlJc w:val="left"/>
      <w:pPr>
        <w:ind w:left="1769" w:hanging="428"/>
      </w:pPr>
      <w:rPr>
        <w:rFonts w:hint="default"/>
      </w:rPr>
    </w:lvl>
    <w:lvl w:ilvl="4" w:tplc="4B9C338C">
      <w:numFmt w:val="bullet"/>
      <w:lvlText w:val="•"/>
      <w:lvlJc w:val="left"/>
      <w:pPr>
        <w:ind w:left="2178" w:hanging="428"/>
      </w:pPr>
      <w:rPr>
        <w:rFonts w:hint="default"/>
      </w:rPr>
    </w:lvl>
    <w:lvl w:ilvl="5" w:tplc="FED61F58">
      <w:numFmt w:val="bullet"/>
      <w:lvlText w:val="•"/>
      <w:lvlJc w:val="left"/>
      <w:pPr>
        <w:ind w:left="2588" w:hanging="428"/>
      </w:pPr>
      <w:rPr>
        <w:rFonts w:hint="default"/>
      </w:rPr>
    </w:lvl>
    <w:lvl w:ilvl="6" w:tplc="E1784780">
      <w:numFmt w:val="bullet"/>
      <w:lvlText w:val="•"/>
      <w:lvlJc w:val="left"/>
      <w:pPr>
        <w:ind w:left="2998" w:hanging="428"/>
      </w:pPr>
      <w:rPr>
        <w:rFonts w:hint="default"/>
      </w:rPr>
    </w:lvl>
    <w:lvl w:ilvl="7" w:tplc="7506C680">
      <w:numFmt w:val="bullet"/>
      <w:lvlText w:val="•"/>
      <w:lvlJc w:val="left"/>
      <w:pPr>
        <w:ind w:left="3407" w:hanging="428"/>
      </w:pPr>
      <w:rPr>
        <w:rFonts w:hint="default"/>
      </w:rPr>
    </w:lvl>
    <w:lvl w:ilvl="8" w:tplc="C4FEDF1E">
      <w:numFmt w:val="bullet"/>
      <w:lvlText w:val="•"/>
      <w:lvlJc w:val="left"/>
      <w:pPr>
        <w:ind w:left="3817" w:hanging="428"/>
      </w:pPr>
      <w:rPr>
        <w:rFonts w:hint="default"/>
      </w:rPr>
    </w:lvl>
  </w:abstractNum>
  <w:abstractNum w:abstractNumId="23">
    <w:nsid w:val="5E7B53BD"/>
    <w:multiLevelType w:val="hybridMultilevel"/>
    <w:tmpl w:val="8B42C35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0653FB0"/>
    <w:multiLevelType w:val="hybridMultilevel"/>
    <w:tmpl w:val="DCA65A72"/>
    <w:lvl w:ilvl="0" w:tplc="FB24386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5">
    <w:nsid w:val="62220DDA"/>
    <w:multiLevelType w:val="hybridMultilevel"/>
    <w:tmpl w:val="9C16967E"/>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6">
    <w:nsid w:val="64CA59ED"/>
    <w:multiLevelType w:val="hybridMultilevel"/>
    <w:tmpl w:val="281656AA"/>
    <w:lvl w:ilvl="0" w:tplc="36AA6CC4">
      <w:start w:val="1"/>
      <w:numFmt w:val="bullet"/>
      <w:lvlText w:val="-"/>
      <w:lvlJc w:val="left"/>
      <w:pPr>
        <w:ind w:left="1430" w:hanging="360"/>
      </w:pPr>
      <w:rPr>
        <w:rFonts w:ascii="Times New Roman" w:eastAsia="Lucida Sans Unicode" w:hAnsi="Times New Roman" w:cs="Times New Roman"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7">
    <w:nsid w:val="66B8624D"/>
    <w:multiLevelType w:val="hybridMultilevel"/>
    <w:tmpl w:val="B28C507C"/>
    <w:lvl w:ilvl="0" w:tplc="97F89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33259D"/>
    <w:multiLevelType w:val="hybridMultilevel"/>
    <w:tmpl w:val="73F27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3A7DD3"/>
    <w:multiLevelType w:val="multilevel"/>
    <w:tmpl w:val="2E7832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F2E1A12"/>
    <w:multiLevelType w:val="hybridMultilevel"/>
    <w:tmpl w:val="269805CE"/>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1">
    <w:nsid w:val="6FA8561B"/>
    <w:multiLevelType w:val="hybridMultilevel"/>
    <w:tmpl w:val="301A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1326C9"/>
    <w:multiLevelType w:val="hybridMultilevel"/>
    <w:tmpl w:val="4036A382"/>
    <w:lvl w:ilvl="0" w:tplc="4DCE33B2">
      <w:start w:val="1"/>
      <w:numFmt w:val="decimal"/>
      <w:lvlText w:val="%1."/>
      <w:lvlJc w:val="left"/>
      <w:pPr>
        <w:ind w:left="720" w:hanging="360"/>
      </w:pPr>
      <w:rPr>
        <w:rFonts w:hint="default"/>
        <w:b/>
      </w:rPr>
    </w:lvl>
    <w:lvl w:ilvl="1" w:tplc="19EA9188">
      <w:start w:val="1"/>
      <w:numFmt w:val="decimal"/>
      <w:lvlText w:val="%2)"/>
      <w:lvlJc w:val="left"/>
      <w:pPr>
        <w:ind w:left="72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26B4A37"/>
    <w:multiLevelType w:val="hybridMultilevel"/>
    <w:tmpl w:val="E084CE0C"/>
    <w:lvl w:ilvl="0" w:tplc="161A3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E50461"/>
    <w:multiLevelType w:val="hybridMultilevel"/>
    <w:tmpl w:val="58F67264"/>
    <w:lvl w:ilvl="0" w:tplc="F2F08C9E">
      <w:numFmt w:val="bullet"/>
      <w:lvlText w:val=""/>
      <w:lvlJc w:val="left"/>
      <w:pPr>
        <w:ind w:left="822" w:hanging="360"/>
      </w:pPr>
      <w:rPr>
        <w:rFonts w:hint="default"/>
        <w:w w:val="100"/>
      </w:rPr>
    </w:lvl>
    <w:lvl w:ilvl="1" w:tplc="217E2ACC">
      <w:numFmt w:val="bullet"/>
      <w:lvlText w:val=""/>
      <w:lvlJc w:val="left"/>
      <w:pPr>
        <w:ind w:left="1542" w:hanging="720"/>
      </w:pPr>
      <w:rPr>
        <w:rFonts w:ascii="Symbol" w:eastAsia="Symbol" w:hAnsi="Symbol" w:cs="Symbol" w:hint="default"/>
        <w:w w:val="100"/>
        <w:sz w:val="24"/>
        <w:szCs w:val="24"/>
      </w:rPr>
    </w:lvl>
    <w:lvl w:ilvl="2" w:tplc="53E4A97E">
      <w:numFmt w:val="bullet"/>
      <w:lvlText w:val="•"/>
      <w:lvlJc w:val="left"/>
      <w:pPr>
        <w:ind w:left="2437" w:hanging="720"/>
      </w:pPr>
      <w:rPr>
        <w:rFonts w:hint="default"/>
      </w:rPr>
    </w:lvl>
    <w:lvl w:ilvl="3" w:tplc="B61A78CE">
      <w:numFmt w:val="bullet"/>
      <w:lvlText w:val="•"/>
      <w:lvlJc w:val="left"/>
      <w:pPr>
        <w:ind w:left="3335" w:hanging="720"/>
      </w:pPr>
      <w:rPr>
        <w:rFonts w:hint="default"/>
      </w:rPr>
    </w:lvl>
    <w:lvl w:ilvl="4" w:tplc="E85215FA">
      <w:numFmt w:val="bullet"/>
      <w:lvlText w:val="•"/>
      <w:lvlJc w:val="left"/>
      <w:pPr>
        <w:ind w:left="4233" w:hanging="720"/>
      </w:pPr>
      <w:rPr>
        <w:rFonts w:hint="default"/>
      </w:rPr>
    </w:lvl>
    <w:lvl w:ilvl="5" w:tplc="8C82C760">
      <w:numFmt w:val="bullet"/>
      <w:lvlText w:val="•"/>
      <w:lvlJc w:val="left"/>
      <w:pPr>
        <w:ind w:left="5131" w:hanging="720"/>
      </w:pPr>
      <w:rPr>
        <w:rFonts w:hint="default"/>
      </w:rPr>
    </w:lvl>
    <w:lvl w:ilvl="6" w:tplc="4C3289A8">
      <w:numFmt w:val="bullet"/>
      <w:lvlText w:val="•"/>
      <w:lvlJc w:val="left"/>
      <w:pPr>
        <w:ind w:left="6028" w:hanging="720"/>
      </w:pPr>
      <w:rPr>
        <w:rFonts w:hint="default"/>
      </w:rPr>
    </w:lvl>
    <w:lvl w:ilvl="7" w:tplc="8B6C11CE">
      <w:numFmt w:val="bullet"/>
      <w:lvlText w:val="•"/>
      <w:lvlJc w:val="left"/>
      <w:pPr>
        <w:ind w:left="6926" w:hanging="720"/>
      </w:pPr>
      <w:rPr>
        <w:rFonts w:hint="default"/>
      </w:rPr>
    </w:lvl>
    <w:lvl w:ilvl="8" w:tplc="61D0D682">
      <w:numFmt w:val="bullet"/>
      <w:lvlText w:val="•"/>
      <w:lvlJc w:val="left"/>
      <w:pPr>
        <w:ind w:left="7824" w:hanging="720"/>
      </w:pPr>
      <w:rPr>
        <w:rFonts w:hint="default"/>
      </w:rPr>
    </w:lvl>
  </w:abstractNum>
  <w:abstractNum w:abstractNumId="35">
    <w:nsid w:val="7B413914"/>
    <w:multiLevelType w:val="hybridMultilevel"/>
    <w:tmpl w:val="36A8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2460A"/>
    <w:multiLevelType w:val="hybridMultilevel"/>
    <w:tmpl w:val="4528A0D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7">
    <w:nsid w:val="7F924FB9"/>
    <w:multiLevelType w:val="hybridMultilevel"/>
    <w:tmpl w:val="8BB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4"/>
  </w:num>
  <w:num w:numId="9">
    <w:abstractNumId w:val="11"/>
  </w:num>
  <w:num w:numId="10">
    <w:abstractNumId w:val="29"/>
  </w:num>
  <w:num w:numId="11">
    <w:abstractNumId w:val="36"/>
  </w:num>
  <w:num w:numId="12">
    <w:abstractNumId w:val="21"/>
  </w:num>
  <w:num w:numId="13">
    <w:abstractNumId w:val="30"/>
  </w:num>
  <w:num w:numId="14">
    <w:abstractNumId w:val="19"/>
  </w:num>
  <w:num w:numId="15">
    <w:abstractNumId w:val="25"/>
  </w:num>
  <w:num w:numId="16">
    <w:abstractNumId w:val="14"/>
  </w:num>
  <w:num w:numId="17">
    <w:abstractNumId w:val="8"/>
  </w:num>
  <w:num w:numId="18">
    <w:abstractNumId w:val="24"/>
  </w:num>
  <w:num w:numId="19">
    <w:abstractNumId w:val="17"/>
  </w:num>
  <w:num w:numId="20">
    <w:abstractNumId w:val="10"/>
  </w:num>
  <w:num w:numId="21">
    <w:abstractNumId w:val="31"/>
  </w:num>
  <w:num w:numId="22">
    <w:abstractNumId w:val="9"/>
  </w:num>
  <w:num w:numId="23">
    <w:abstractNumId w:val="28"/>
  </w:num>
  <w:num w:numId="24">
    <w:abstractNumId w:val="16"/>
  </w:num>
  <w:num w:numId="25">
    <w:abstractNumId w:val="37"/>
  </w:num>
  <w:num w:numId="26">
    <w:abstractNumId w:val="34"/>
  </w:num>
  <w:num w:numId="27">
    <w:abstractNumId w:val="35"/>
  </w:num>
  <w:num w:numId="28">
    <w:abstractNumId w:val="27"/>
  </w:num>
  <w:num w:numId="29">
    <w:abstractNumId w:val="5"/>
  </w:num>
  <w:num w:numId="30">
    <w:abstractNumId w:val="15"/>
  </w:num>
  <w:num w:numId="31">
    <w:abstractNumId w:val="23"/>
  </w:num>
  <w:num w:numId="32">
    <w:abstractNumId w:val="32"/>
  </w:num>
  <w:num w:numId="33">
    <w:abstractNumId w:val="20"/>
  </w:num>
  <w:num w:numId="34">
    <w:abstractNumId w:val="18"/>
  </w:num>
  <w:num w:numId="35">
    <w:abstractNumId w:val="12"/>
  </w:num>
  <w:num w:numId="36">
    <w:abstractNumId w:val="26"/>
  </w:num>
  <w:num w:numId="37">
    <w:abstractNumId w:val="22"/>
  </w:num>
  <w:num w:numId="38">
    <w:abstractNumId w:val="3"/>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FFE"/>
    <w:rsid w:val="00005032"/>
    <w:rsid w:val="00024CC5"/>
    <w:rsid w:val="00027653"/>
    <w:rsid w:val="00030F4F"/>
    <w:rsid w:val="00032B23"/>
    <w:rsid w:val="000333E1"/>
    <w:rsid w:val="00037255"/>
    <w:rsid w:val="0004074F"/>
    <w:rsid w:val="0004311F"/>
    <w:rsid w:val="00051637"/>
    <w:rsid w:val="000630ED"/>
    <w:rsid w:val="0008391E"/>
    <w:rsid w:val="00085932"/>
    <w:rsid w:val="00091615"/>
    <w:rsid w:val="00092485"/>
    <w:rsid w:val="00096347"/>
    <w:rsid w:val="000A3480"/>
    <w:rsid w:val="000B1C3E"/>
    <w:rsid w:val="000C10A2"/>
    <w:rsid w:val="000C11ED"/>
    <w:rsid w:val="000C4257"/>
    <w:rsid w:val="000C5024"/>
    <w:rsid w:val="000D21CA"/>
    <w:rsid w:val="000D3D30"/>
    <w:rsid w:val="000D4F18"/>
    <w:rsid w:val="000D52EC"/>
    <w:rsid w:val="000D7A66"/>
    <w:rsid w:val="000E664D"/>
    <w:rsid w:val="000E6D66"/>
    <w:rsid w:val="000F7097"/>
    <w:rsid w:val="00102A46"/>
    <w:rsid w:val="001061D1"/>
    <w:rsid w:val="001169D3"/>
    <w:rsid w:val="00116AA0"/>
    <w:rsid w:val="00117118"/>
    <w:rsid w:val="001357A0"/>
    <w:rsid w:val="0013798E"/>
    <w:rsid w:val="00140351"/>
    <w:rsid w:val="00145AD1"/>
    <w:rsid w:val="0015014C"/>
    <w:rsid w:val="00151F14"/>
    <w:rsid w:val="00152176"/>
    <w:rsid w:val="001628DB"/>
    <w:rsid w:val="001649B8"/>
    <w:rsid w:val="001748FB"/>
    <w:rsid w:val="00181A36"/>
    <w:rsid w:val="0019323F"/>
    <w:rsid w:val="00196B8E"/>
    <w:rsid w:val="001B2C0C"/>
    <w:rsid w:val="001B5BC7"/>
    <w:rsid w:val="001C05BC"/>
    <w:rsid w:val="001C5A29"/>
    <w:rsid w:val="001C5DE9"/>
    <w:rsid w:val="001C735F"/>
    <w:rsid w:val="001D5118"/>
    <w:rsid w:val="001D7DB5"/>
    <w:rsid w:val="001E2B02"/>
    <w:rsid w:val="001F4B3F"/>
    <w:rsid w:val="001F64AB"/>
    <w:rsid w:val="00200C82"/>
    <w:rsid w:val="002207B0"/>
    <w:rsid w:val="00227A39"/>
    <w:rsid w:val="002333F0"/>
    <w:rsid w:val="00241B75"/>
    <w:rsid w:val="00242D88"/>
    <w:rsid w:val="00244499"/>
    <w:rsid w:val="00250488"/>
    <w:rsid w:val="00253B1B"/>
    <w:rsid w:val="0025470E"/>
    <w:rsid w:val="002608F9"/>
    <w:rsid w:val="00266515"/>
    <w:rsid w:val="00266DB0"/>
    <w:rsid w:val="00276FC3"/>
    <w:rsid w:val="002777E2"/>
    <w:rsid w:val="00282E43"/>
    <w:rsid w:val="00286012"/>
    <w:rsid w:val="00294353"/>
    <w:rsid w:val="002A0C4A"/>
    <w:rsid w:val="002B2034"/>
    <w:rsid w:val="002B3B69"/>
    <w:rsid w:val="002C06C6"/>
    <w:rsid w:val="002C18CC"/>
    <w:rsid w:val="002D41FA"/>
    <w:rsid w:val="002D4B18"/>
    <w:rsid w:val="002D554B"/>
    <w:rsid w:val="002D5CFC"/>
    <w:rsid w:val="002D5E41"/>
    <w:rsid w:val="002D6E95"/>
    <w:rsid w:val="002E1AEF"/>
    <w:rsid w:val="002E70D8"/>
    <w:rsid w:val="002F4FFE"/>
    <w:rsid w:val="002F537A"/>
    <w:rsid w:val="002F77DF"/>
    <w:rsid w:val="00301F6A"/>
    <w:rsid w:val="003023A5"/>
    <w:rsid w:val="00322A18"/>
    <w:rsid w:val="003251FD"/>
    <w:rsid w:val="003262E3"/>
    <w:rsid w:val="003269E4"/>
    <w:rsid w:val="00332077"/>
    <w:rsid w:val="00334920"/>
    <w:rsid w:val="00346A77"/>
    <w:rsid w:val="0034729D"/>
    <w:rsid w:val="0035102C"/>
    <w:rsid w:val="0035473E"/>
    <w:rsid w:val="003554EF"/>
    <w:rsid w:val="00356BBD"/>
    <w:rsid w:val="00363EED"/>
    <w:rsid w:val="00372AC5"/>
    <w:rsid w:val="003755C4"/>
    <w:rsid w:val="00377477"/>
    <w:rsid w:val="00381036"/>
    <w:rsid w:val="00381CA9"/>
    <w:rsid w:val="003A0635"/>
    <w:rsid w:val="003C4CF1"/>
    <w:rsid w:val="003C72D8"/>
    <w:rsid w:val="003E2DDC"/>
    <w:rsid w:val="003E70CA"/>
    <w:rsid w:val="003F0CE3"/>
    <w:rsid w:val="003F4C2C"/>
    <w:rsid w:val="00401340"/>
    <w:rsid w:val="004048FB"/>
    <w:rsid w:val="004061C9"/>
    <w:rsid w:val="0041115C"/>
    <w:rsid w:val="00411238"/>
    <w:rsid w:val="0041534D"/>
    <w:rsid w:val="004211CE"/>
    <w:rsid w:val="00430572"/>
    <w:rsid w:val="00431DEE"/>
    <w:rsid w:val="004477BD"/>
    <w:rsid w:val="00447B3E"/>
    <w:rsid w:val="0045417D"/>
    <w:rsid w:val="00454332"/>
    <w:rsid w:val="00462950"/>
    <w:rsid w:val="00462B3F"/>
    <w:rsid w:val="00464462"/>
    <w:rsid w:val="00473FED"/>
    <w:rsid w:val="004A412F"/>
    <w:rsid w:val="004B0CD2"/>
    <w:rsid w:val="004B383A"/>
    <w:rsid w:val="004B485C"/>
    <w:rsid w:val="004B62B8"/>
    <w:rsid w:val="004D37FB"/>
    <w:rsid w:val="004E4A1D"/>
    <w:rsid w:val="004E6261"/>
    <w:rsid w:val="004F4958"/>
    <w:rsid w:val="00500267"/>
    <w:rsid w:val="005109EC"/>
    <w:rsid w:val="00511282"/>
    <w:rsid w:val="0052378D"/>
    <w:rsid w:val="00523FE5"/>
    <w:rsid w:val="00531F8B"/>
    <w:rsid w:val="005336DC"/>
    <w:rsid w:val="0053696A"/>
    <w:rsid w:val="00547649"/>
    <w:rsid w:val="00550E19"/>
    <w:rsid w:val="00560A67"/>
    <w:rsid w:val="00561A72"/>
    <w:rsid w:val="0056283D"/>
    <w:rsid w:val="00562EBA"/>
    <w:rsid w:val="00570988"/>
    <w:rsid w:val="0057171B"/>
    <w:rsid w:val="0057176A"/>
    <w:rsid w:val="005722D0"/>
    <w:rsid w:val="00573B09"/>
    <w:rsid w:val="00574081"/>
    <w:rsid w:val="00574FE9"/>
    <w:rsid w:val="00575888"/>
    <w:rsid w:val="005860F6"/>
    <w:rsid w:val="0058685F"/>
    <w:rsid w:val="005940C8"/>
    <w:rsid w:val="0059597B"/>
    <w:rsid w:val="005A0D87"/>
    <w:rsid w:val="005A1B0E"/>
    <w:rsid w:val="005C2FBF"/>
    <w:rsid w:val="005C4A16"/>
    <w:rsid w:val="005D1177"/>
    <w:rsid w:val="005D5E2F"/>
    <w:rsid w:val="005E3ABC"/>
    <w:rsid w:val="005E7053"/>
    <w:rsid w:val="005F0A59"/>
    <w:rsid w:val="005F3E73"/>
    <w:rsid w:val="005F424F"/>
    <w:rsid w:val="00604466"/>
    <w:rsid w:val="00614090"/>
    <w:rsid w:val="00617591"/>
    <w:rsid w:val="0062133A"/>
    <w:rsid w:val="00631B9E"/>
    <w:rsid w:val="006340F0"/>
    <w:rsid w:val="00636DC4"/>
    <w:rsid w:val="006434F1"/>
    <w:rsid w:val="006502D3"/>
    <w:rsid w:val="006551F6"/>
    <w:rsid w:val="006564A6"/>
    <w:rsid w:val="00666EBF"/>
    <w:rsid w:val="00674B93"/>
    <w:rsid w:val="00680F5B"/>
    <w:rsid w:val="00681528"/>
    <w:rsid w:val="006942E9"/>
    <w:rsid w:val="006A29B9"/>
    <w:rsid w:val="006A41DB"/>
    <w:rsid w:val="006B3848"/>
    <w:rsid w:val="006C65D0"/>
    <w:rsid w:val="006C79FC"/>
    <w:rsid w:val="006C7B92"/>
    <w:rsid w:val="006D1AA5"/>
    <w:rsid w:val="006D4428"/>
    <w:rsid w:val="006D5902"/>
    <w:rsid w:val="006E0862"/>
    <w:rsid w:val="006F45D8"/>
    <w:rsid w:val="006F4FF0"/>
    <w:rsid w:val="0070440A"/>
    <w:rsid w:val="007047C3"/>
    <w:rsid w:val="00713378"/>
    <w:rsid w:val="007163B7"/>
    <w:rsid w:val="00717E64"/>
    <w:rsid w:val="007200C4"/>
    <w:rsid w:val="0072183C"/>
    <w:rsid w:val="0072690A"/>
    <w:rsid w:val="00727FA6"/>
    <w:rsid w:val="007367D7"/>
    <w:rsid w:val="00744470"/>
    <w:rsid w:val="0074650C"/>
    <w:rsid w:val="00754CB8"/>
    <w:rsid w:val="00760187"/>
    <w:rsid w:val="00763176"/>
    <w:rsid w:val="00763949"/>
    <w:rsid w:val="00773986"/>
    <w:rsid w:val="007829F5"/>
    <w:rsid w:val="0078484D"/>
    <w:rsid w:val="00791A75"/>
    <w:rsid w:val="007A4835"/>
    <w:rsid w:val="007A7404"/>
    <w:rsid w:val="007C387D"/>
    <w:rsid w:val="007C390A"/>
    <w:rsid w:val="007C5FA9"/>
    <w:rsid w:val="007C6B87"/>
    <w:rsid w:val="007D256D"/>
    <w:rsid w:val="007D49B5"/>
    <w:rsid w:val="007D512B"/>
    <w:rsid w:val="007D52DB"/>
    <w:rsid w:val="007D7F01"/>
    <w:rsid w:val="007E05A7"/>
    <w:rsid w:val="007E06B3"/>
    <w:rsid w:val="007E3D6B"/>
    <w:rsid w:val="007E4512"/>
    <w:rsid w:val="007E553F"/>
    <w:rsid w:val="007F465E"/>
    <w:rsid w:val="007F51C4"/>
    <w:rsid w:val="00801AFF"/>
    <w:rsid w:val="0080233C"/>
    <w:rsid w:val="008054EB"/>
    <w:rsid w:val="00806485"/>
    <w:rsid w:val="008207FB"/>
    <w:rsid w:val="00823121"/>
    <w:rsid w:val="00825AD2"/>
    <w:rsid w:val="0083124E"/>
    <w:rsid w:val="00832FFF"/>
    <w:rsid w:val="00837860"/>
    <w:rsid w:val="00841337"/>
    <w:rsid w:val="008473D5"/>
    <w:rsid w:val="00847E58"/>
    <w:rsid w:val="008554B5"/>
    <w:rsid w:val="00867517"/>
    <w:rsid w:val="008712EE"/>
    <w:rsid w:val="008773E2"/>
    <w:rsid w:val="00877B89"/>
    <w:rsid w:val="00890B6B"/>
    <w:rsid w:val="00891068"/>
    <w:rsid w:val="008A1779"/>
    <w:rsid w:val="008B07AC"/>
    <w:rsid w:val="008B1162"/>
    <w:rsid w:val="008B5A1B"/>
    <w:rsid w:val="008B5C39"/>
    <w:rsid w:val="008D2B93"/>
    <w:rsid w:val="008D51DF"/>
    <w:rsid w:val="008E7F9B"/>
    <w:rsid w:val="008F1E9C"/>
    <w:rsid w:val="009004CB"/>
    <w:rsid w:val="00902AE6"/>
    <w:rsid w:val="009051E5"/>
    <w:rsid w:val="00907518"/>
    <w:rsid w:val="00910332"/>
    <w:rsid w:val="009146AD"/>
    <w:rsid w:val="00917203"/>
    <w:rsid w:val="00923D3A"/>
    <w:rsid w:val="00924FAA"/>
    <w:rsid w:val="00932DB7"/>
    <w:rsid w:val="0095149E"/>
    <w:rsid w:val="00955060"/>
    <w:rsid w:val="00957C3A"/>
    <w:rsid w:val="00961701"/>
    <w:rsid w:val="00973FFD"/>
    <w:rsid w:val="00975C4E"/>
    <w:rsid w:val="00995213"/>
    <w:rsid w:val="009A0DB8"/>
    <w:rsid w:val="009A2473"/>
    <w:rsid w:val="009C0E10"/>
    <w:rsid w:val="009C467B"/>
    <w:rsid w:val="009C779D"/>
    <w:rsid w:val="009D259C"/>
    <w:rsid w:val="009D3576"/>
    <w:rsid w:val="009D368F"/>
    <w:rsid w:val="009E4CEB"/>
    <w:rsid w:val="009F2BC7"/>
    <w:rsid w:val="009F72BD"/>
    <w:rsid w:val="00A016B1"/>
    <w:rsid w:val="00A0469B"/>
    <w:rsid w:val="00A23DE0"/>
    <w:rsid w:val="00A3227C"/>
    <w:rsid w:val="00A379D0"/>
    <w:rsid w:val="00A42CCD"/>
    <w:rsid w:val="00A45D33"/>
    <w:rsid w:val="00A51C81"/>
    <w:rsid w:val="00A5594B"/>
    <w:rsid w:val="00A6119C"/>
    <w:rsid w:val="00A62BEB"/>
    <w:rsid w:val="00A75D5D"/>
    <w:rsid w:val="00A8407B"/>
    <w:rsid w:val="00A9459B"/>
    <w:rsid w:val="00AA3200"/>
    <w:rsid w:val="00AC2A3B"/>
    <w:rsid w:val="00AC59E3"/>
    <w:rsid w:val="00AD6F7B"/>
    <w:rsid w:val="00AE31B8"/>
    <w:rsid w:val="00AE3AA9"/>
    <w:rsid w:val="00AE3EC9"/>
    <w:rsid w:val="00AE536D"/>
    <w:rsid w:val="00AE6320"/>
    <w:rsid w:val="00AE7017"/>
    <w:rsid w:val="00AF2D52"/>
    <w:rsid w:val="00AF69E5"/>
    <w:rsid w:val="00B00CDA"/>
    <w:rsid w:val="00B03117"/>
    <w:rsid w:val="00B064DA"/>
    <w:rsid w:val="00B1040A"/>
    <w:rsid w:val="00B10412"/>
    <w:rsid w:val="00B1601E"/>
    <w:rsid w:val="00B218EF"/>
    <w:rsid w:val="00B24425"/>
    <w:rsid w:val="00B374A6"/>
    <w:rsid w:val="00B478F4"/>
    <w:rsid w:val="00B541C7"/>
    <w:rsid w:val="00B575B1"/>
    <w:rsid w:val="00B578F4"/>
    <w:rsid w:val="00B60040"/>
    <w:rsid w:val="00B629CD"/>
    <w:rsid w:val="00B62C96"/>
    <w:rsid w:val="00B63230"/>
    <w:rsid w:val="00B71F68"/>
    <w:rsid w:val="00B81069"/>
    <w:rsid w:val="00B8122B"/>
    <w:rsid w:val="00B930EF"/>
    <w:rsid w:val="00B931D8"/>
    <w:rsid w:val="00BA0A3A"/>
    <w:rsid w:val="00BB2C3B"/>
    <w:rsid w:val="00BB321C"/>
    <w:rsid w:val="00BE5218"/>
    <w:rsid w:val="00BE7324"/>
    <w:rsid w:val="00BF1B94"/>
    <w:rsid w:val="00BF2F60"/>
    <w:rsid w:val="00BF7592"/>
    <w:rsid w:val="00C117A0"/>
    <w:rsid w:val="00C2331D"/>
    <w:rsid w:val="00C32A69"/>
    <w:rsid w:val="00C40849"/>
    <w:rsid w:val="00C425F4"/>
    <w:rsid w:val="00C5222E"/>
    <w:rsid w:val="00C57ACD"/>
    <w:rsid w:val="00C60556"/>
    <w:rsid w:val="00C64A58"/>
    <w:rsid w:val="00C713AE"/>
    <w:rsid w:val="00C817C4"/>
    <w:rsid w:val="00C81BC9"/>
    <w:rsid w:val="00C83266"/>
    <w:rsid w:val="00C84A09"/>
    <w:rsid w:val="00C94F84"/>
    <w:rsid w:val="00C95DDE"/>
    <w:rsid w:val="00CB09CF"/>
    <w:rsid w:val="00CB498E"/>
    <w:rsid w:val="00CC01C0"/>
    <w:rsid w:val="00CC4E35"/>
    <w:rsid w:val="00CC6CCF"/>
    <w:rsid w:val="00CE5B4A"/>
    <w:rsid w:val="00CF6503"/>
    <w:rsid w:val="00CF6824"/>
    <w:rsid w:val="00D0122F"/>
    <w:rsid w:val="00D047A0"/>
    <w:rsid w:val="00D1731E"/>
    <w:rsid w:val="00D247D1"/>
    <w:rsid w:val="00D250B9"/>
    <w:rsid w:val="00D30532"/>
    <w:rsid w:val="00D343A4"/>
    <w:rsid w:val="00D414EE"/>
    <w:rsid w:val="00D41669"/>
    <w:rsid w:val="00D5168A"/>
    <w:rsid w:val="00D56D81"/>
    <w:rsid w:val="00D6624E"/>
    <w:rsid w:val="00D67B58"/>
    <w:rsid w:val="00D70C83"/>
    <w:rsid w:val="00D85AE3"/>
    <w:rsid w:val="00D86C06"/>
    <w:rsid w:val="00D942EC"/>
    <w:rsid w:val="00D9707E"/>
    <w:rsid w:val="00D97820"/>
    <w:rsid w:val="00DA5897"/>
    <w:rsid w:val="00DC6C8A"/>
    <w:rsid w:val="00DD45F2"/>
    <w:rsid w:val="00DD6777"/>
    <w:rsid w:val="00DE2272"/>
    <w:rsid w:val="00DE3929"/>
    <w:rsid w:val="00DF1992"/>
    <w:rsid w:val="00DF1ACB"/>
    <w:rsid w:val="00E0449B"/>
    <w:rsid w:val="00E06715"/>
    <w:rsid w:val="00E1058F"/>
    <w:rsid w:val="00E22997"/>
    <w:rsid w:val="00E25994"/>
    <w:rsid w:val="00E43958"/>
    <w:rsid w:val="00E43E36"/>
    <w:rsid w:val="00E458A6"/>
    <w:rsid w:val="00E45D32"/>
    <w:rsid w:val="00E5732D"/>
    <w:rsid w:val="00E63429"/>
    <w:rsid w:val="00E80810"/>
    <w:rsid w:val="00E82A50"/>
    <w:rsid w:val="00E974A2"/>
    <w:rsid w:val="00EA109F"/>
    <w:rsid w:val="00EA5A3B"/>
    <w:rsid w:val="00EA7C37"/>
    <w:rsid w:val="00EB1380"/>
    <w:rsid w:val="00EB3580"/>
    <w:rsid w:val="00EC4904"/>
    <w:rsid w:val="00EC49DE"/>
    <w:rsid w:val="00ED3635"/>
    <w:rsid w:val="00ED393B"/>
    <w:rsid w:val="00ED54F6"/>
    <w:rsid w:val="00ED5C15"/>
    <w:rsid w:val="00EF0428"/>
    <w:rsid w:val="00EF195A"/>
    <w:rsid w:val="00F072FE"/>
    <w:rsid w:val="00F26635"/>
    <w:rsid w:val="00F37230"/>
    <w:rsid w:val="00F5748E"/>
    <w:rsid w:val="00F71D65"/>
    <w:rsid w:val="00F74351"/>
    <w:rsid w:val="00F76F2F"/>
    <w:rsid w:val="00F83250"/>
    <w:rsid w:val="00F87981"/>
    <w:rsid w:val="00F9072B"/>
    <w:rsid w:val="00F91B64"/>
    <w:rsid w:val="00F946C3"/>
    <w:rsid w:val="00FA02E6"/>
    <w:rsid w:val="00FA0A14"/>
    <w:rsid w:val="00FB62DE"/>
    <w:rsid w:val="00FE0566"/>
    <w:rsid w:val="00FE0E87"/>
    <w:rsid w:val="00FE3814"/>
    <w:rsid w:val="00FE3953"/>
    <w:rsid w:val="00FE42BA"/>
    <w:rsid w:val="00FF6B3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23"/>
    <w:pPr>
      <w:suppressAutoHyphens/>
    </w:pPr>
    <w:rPr>
      <w:sz w:val="24"/>
      <w:szCs w:val="24"/>
      <w:lang w:eastAsia="ar-SA"/>
    </w:rPr>
  </w:style>
  <w:style w:type="paragraph" w:styleId="Heading1">
    <w:name w:val="heading 1"/>
    <w:basedOn w:val="Normal"/>
    <w:link w:val="Heading1Char"/>
    <w:uiPriority w:val="1"/>
    <w:qFormat/>
    <w:rsid w:val="000D4F18"/>
    <w:pPr>
      <w:widowControl w:val="0"/>
      <w:suppressAutoHyphens w:val="0"/>
      <w:autoSpaceDE w:val="0"/>
      <w:autoSpaceDN w:val="0"/>
      <w:ind w:left="921" w:right="951"/>
      <w:jc w:val="center"/>
      <w:outlineLvl w:val="0"/>
    </w:pPr>
    <w:rPr>
      <w:sz w:val="28"/>
      <w:szCs w:val="28"/>
      <w:lang w:eastAsia="en-US"/>
    </w:rPr>
  </w:style>
  <w:style w:type="paragraph" w:styleId="Heading2">
    <w:name w:val="heading 2"/>
    <w:basedOn w:val="Normal"/>
    <w:link w:val="Heading2Char"/>
    <w:uiPriority w:val="1"/>
    <w:qFormat/>
    <w:rsid w:val="000D4F18"/>
    <w:pPr>
      <w:widowControl w:val="0"/>
      <w:suppressAutoHyphens w:val="0"/>
      <w:autoSpaceDE w:val="0"/>
      <w:autoSpaceDN w:val="0"/>
      <w:spacing w:before="90"/>
      <w:ind w:left="921" w:right="951"/>
      <w:jc w:val="cente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2B23"/>
    <w:rPr>
      <w:rFonts w:ascii="Symbol" w:hAnsi="Symbol" w:cs="StarSymbol"/>
      <w:sz w:val="18"/>
      <w:szCs w:val="18"/>
    </w:rPr>
  </w:style>
  <w:style w:type="character" w:customStyle="1" w:styleId="WW8Num2z0">
    <w:name w:val="WW8Num2z0"/>
    <w:rsid w:val="00032B23"/>
    <w:rPr>
      <w:rFonts w:ascii="Symbol" w:hAnsi="Symbol" w:cs="StarSymbol"/>
      <w:sz w:val="18"/>
      <w:szCs w:val="18"/>
    </w:rPr>
  </w:style>
  <w:style w:type="character" w:customStyle="1" w:styleId="Absatz-Standardschriftart">
    <w:name w:val="Absatz-Standardschriftart"/>
    <w:rsid w:val="00032B23"/>
  </w:style>
  <w:style w:type="character" w:customStyle="1" w:styleId="WW-Absatz-Standardschriftart">
    <w:name w:val="WW-Absatz-Standardschriftart"/>
    <w:rsid w:val="00032B23"/>
  </w:style>
  <w:style w:type="character" w:customStyle="1" w:styleId="WW-Absatz-Standardschriftart1">
    <w:name w:val="WW-Absatz-Standardschriftart1"/>
    <w:rsid w:val="00032B23"/>
  </w:style>
  <w:style w:type="character" w:customStyle="1" w:styleId="WW-Absatz-Standardschriftart11">
    <w:name w:val="WW-Absatz-Standardschriftart11"/>
    <w:rsid w:val="00032B23"/>
  </w:style>
  <w:style w:type="character" w:customStyle="1" w:styleId="WW-Absatz-Standardschriftart111">
    <w:name w:val="WW-Absatz-Standardschriftart111"/>
    <w:rsid w:val="00032B23"/>
  </w:style>
  <w:style w:type="character" w:customStyle="1" w:styleId="WW-Absatz-Standardschriftart1111">
    <w:name w:val="WW-Absatz-Standardschriftart1111"/>
    <w:rsid w:val="00032B23"/>
  </w:style>
  <w:style w:type="character" w:customStyle="1" w:styleId="WW-Absatz-Standardschriftart11111">
    <w:name w:val="WW-Absatz-Standardschriftart11111"/>
    <w:rsid w:val="00032B23"/>
  </w:style>
  <w:style w:type="character" w:customStyle="1" w:styleId="WW-Absatz-Standardschriftart111111">
    <w:name w:val="WW-Absatz-Standardschriftart111111"/>
    <w:rsid w:val="00032B23"/>
  </w:style>
  <w:style w:type="character" w:customStyle="1" w:styleId="WW-Absatz-Standardschriftart1111111">
    <w:name w:val="WW-Absatz-Standardschriftart1111111"/>
    <w:rsid w:val="00032B23"/>
  </w:style>
  <w:style w:type="character" w:customStyle="1" w:styleId="WW-Absatz-Standardschriftart11111111">
    <w:name w:val="WW-Absatz-Standardschriftart11111111"/>
    <w:rsid w:val="00032B23"/>
  </w:style>
  <w:style w:type="character" w:customStyle="1" w:styleId="WW-Absatz-Standardschriftart111111111">
    <w:name w:val="WW-Absatz-Standardschriftart111111111"/>
    <w:rsid w:val="00032B23"/>
  </w:style>
  <w:style w:type="character" w:customStyle="1" w:styleId="WW-Absatz-Standardschriftart1111111111">
    <w:name w:val="WW-Absatz-Standardschriftart1111111111"/>
    <w:rsid w:val="00032B23"/>
  </w:style>
  <w:style w:type="character" w:customStyle="1" w:styleId="WW-Absatz-Standardschriftart11111111111">
    <w:name w:val="WW-Absatz-Standardschriftart11111111111"/>
    <w:rsid w:val="00032B23"/>
  </w:style>
  <w:style w:type="character" w:customStyle="1" w:styleId="WW-Absatz-Standardschriftart111111111111">
    <w:name w:val="WW-Absatz-Standardschriftart111111111111"/>
    <w:rsid w:val="00032B23"/>
  </w:style>
  <w:style w:type="character" w:customStyle="1" w:styleId="WW-Absatz-Standardschriftart1111111111111">
    <w:name w:val="WW-Absatz-Standardschriftart1111111111111"/>
    <w:rsid w:val="00032B23"/>
  </w:style>
  <w:style w:type="character" w:customStyle="1" w:styleId="WW-Absatz-Standardschriftart11111111111111">
    <w:name w:val="WW-Absatz-Standardschriftart11111111111111"/>
    <w:rsid w:val="00032B23"/>
  </w:style>
  <w:style w:type="character" w:customStyle="1" w:styleId="WW-Absatz-Standardschriftart111111111111111">
    <w:name w:val="WW-Absatz-Standardschriftart111111111111111"/>
    <w:rsid w:val="00032B23"/>
  </w:style>
  <w:style w:type="character" w:customStyle="1" w:styleId="WW-Absatz-Standardschriftart1111111111111111">
    <w:name w:val="WW-Absatz-Standardschriftart1111111111111111"/>
    <w:rsid w:val="00032B23"/>
  </w:style>
  <w:style w:type="character" w:customStyle="1" w:styleId="WW-Absatz-Standardschriftart11111111111111111">
    <w:name w:val="WW-Absatz-Standardschriftart11111111111111111"/>
    <w:rsid w:val="00032B23"/>
  </w:style>
  <w:style w:type="character" w:customStyle="1" w:styleId="HeaderChar">
    <w:name w:val="Header Char"/>
    <w:rsid w:val="00032B23"/>
    <w:rPr>
      <w:sz w:val="24"/>
      <w:szCs w:val="24"/>
      <w:lang w:val="en-US" w:eastAsia="ar-SA" w:bidi="ar-SA"/>
    </w:rPr>
  </w:style>
  <w:style w:type="character" w:customStyle="1" w:styleId="CharChar2">
    <w:name w:val="Char Char2"/>
    <w:basedOn w:val="DefaultParagraphFont"/>
    <w:rsid w:val="00032B23"/>
  </w:style>
  <w:style w:type="character" w:customStyle="1" w:styleId="FooterChar">
    <w:name w:val="Footer Char"/>
    <w:rsid w:val="00032B23"/>
    <w:rPr>
      <w:sz w:val="24"/>
      <w:szCs w:val="24"/>
      <w:lang w:val="en-US" w:eastAsia="ar-SA" w:bidi="ar-SA"/>
    </w:rPr>
  </w:style>
  <w:style w:type="character" w:styleId="Hyperlink">
    <w:name w:val="Hyperlink"/>
    <w:rsid w:val="00032B23"/>
    <w:rPr>
      <w:color w:val="0000FF"/>
      <w:u w:val="single"/>
    </w:rPr>
  </w:style>
  <w:style w:type="paragraph" w:customStyle="1" w:styleId="Heading">
    <w:name w:val="Heading"/>
    <w:basedOn w:val="Normal"/>
    <w:next w:val="BodyText"/>
    <w:rsid w:val="00032B23"/>
    <w:pPr>
      <w:keepNext/>
      <w:spacing w:before="240" w:after="120"/>
    </w:pPr>
    <w:rPr>
      <w:rFonts w:ascii="Arial" w:eastAsia="Arial Unicode MS" w:hAnsi="Arial" w:cs="Mangal"/>
      <w:sz w:val="28"/>
      <w:szCs w:val="28"/>
    </w:rPr>
  </w:style>
  <w:style w:type="paragraph" w:styleId="BodyText">
    <w:name w:val="Body Text"/>
    <w:basedOn w:val="Normal"/>
    <w:rsid w:val="00032B23"/>
    <w:pPr>
      <w:spacing w:after="120"/>
    </w:pPr>
  </w:style>
  <w:style w:type="paragraph" w:styleId="List">
    <w:name w:val="List"/>
    <w:basedOn w:val="BodyText"/>
    <w:rsid w:val="00032B23"/>
    <w:rPr>
      <w:rFonts w:cs="Mangal"/>
    </w:rPr>
  </w:style>
  <w:style w:type="paragraph" w:styleId="Caption">
    <w:name w:val="caption"/>
    <w:basedOn w:val="Normal"/>
    <w:qFormat/>
    <w:rsid w:val="00032B23"/>
    <w:pPr>
      <w:suppressLineNumbers/>
      <w:spacing w:before="120" w:after="120"/>
    </w:pPr>
    <w:rPr>
      <w:rFonts w:cs="Mangal"/>
      <w:i/>
      <w:iCs/>
    </w:rPr>
  </w:style>
  <w:style w:type="paragraph" w:customStyle="1" w:styleId="Index">
    <w:name w:val="Index"/>
    <w:basedOn w:val="Normal"/>
    <w:rsid w:val="00032B23"/>
    <w:pPr>
      <w:suppressLineNumbers/>
    </w:pPr>
    <w:rPr>
      <w:rFonts w:cs="Mangal"/>
    </w:rPr>
  </w:style>
  <w:style w:type="paragraph" w:styleId="Header">
    <w:name w:val="header"/>
    <w:basedOn w:val="Normal"/>
    <w:rsid w:val="00032B23"/>
    <w:pPr>
      <w:tabs>
        <w:tab w:val="center" w:pos="4702"/>
        <w:tab w:val="right" w:pos="9405"/>
      </w:tabs>
    </w:pPr>
  </w:style>
  <w:style w:type="paragraph" w:styleId="Footer">
    <w:name w:val="footer"/>
    <w:basedOn w:val="Normal"/>
    <w:rsid w:val="00032B23"/>
    <w:pPr>
      <w:tabs>
        <w:tab w:val="center" w:pos="4702"/>
        <w:tab w:val="right" w:pos="9405"/>
      </w:tabs>
    </w:pPr>
  </w:style>
  <w:style w:type="paragraph" w:customStyle="1" w:styleId="TableContents">
    <w:name w:val="Table Contents"/>
    <w:basedOn w:val="Normal"/>
    <w:rsid w:val="00032B23"/>
    <w:pPr>
      <w:suppressLineNumbers/>
    </w:pPr>
  </w:style>
  <w:style w:type="paragraph" w:customStyle="1" w:styleId="TableHeading">
    <w:name w:val="Table Heading"/>
    <w:basedOn w:val="TableContents"/>
    <w:rsid w:val="00032B23"/>
    <w:pPr>
      <w:jc w:val="center"/>
    </w:pPr>
    <w:rPr>
      <w:b/>
      <w:bCs/>
    </w:rPr>
  </w:style>
  <w:style w:type="paragraph" w:styleId="ListParagraph">
    <w:name w:val="List Paragraph"/>
    <w:aliases w:val="Liste 1,List Paragraph1"/>
    <w:basedOn w:val="Normal"/>
    <w:uiPriority w:val="34"/>
    <w:qFormat/>
    <w:rsid w:val="00AF69E5"/>
    <w:pPr>
      <w:suppressAutoHyphens w:val="0"/>
      <w:spacing w:line="276" w:lineRule="auto"/>
      <w:ind w:left="720"/>
      <w:contextualSpacing/>
      <w:jc w:val="both"/>
    </w:pPr>
    <w:rPr>
      <w:rFonts w:ascii="Calibri" w:eastAsia="Calibri" w:hAnsi="Calibri"/>
      <w:sz w:val="22"/>
      <w:szCs w:val="22"/>
      <w:lang w:eastAsia="en-US"/>
    </w:rPr>
  </w:style>
  <w:style w:type="table" w:styleId="TableGrid">
    <w:name w:val="Table Grid"/>
    <w:basedOn w:val="TableNormal"/>
    <w:uiPriority w:val="39"/>
    <w:rsid w:val="00CF6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F2F60"/>
    <w:pPr>
      <w:widowControl w:val="0"/>
      <w:suppressAutoHyphens/>
      <w:autoSpaceDN w:val="0"/>
      <w:textAlignment w:val="baseline"/>
    </w:pPr>
    <w:rPr>
      <w:rFonts w:eastAsia="Lucida Sans Unicode" w:cs="Mangal"/>
      <w:kern w:val="3"/>
      <w:sz w:val="24"/>
      <w:szCs w:val="24"/>
      <w:lang w:eastAsia="zh-CN" w:bidi="hi-IN"/>
    </w:rPr>
  </w:style>
  <w:style w:type="paragraph" w:styleId="BalloonText">
    <w:name w:val="Balloon Text"/>
    <w:basedOn w:val="Normal"/>
    <w:link w:val="BalloonTextChar"/>
    <w:uiPriority w:val="99"/>
    <w:semiHidden/>
    <w:unhideWhenUsed/>
    <w:rsid w:val="000F7097"/>
    <w:rPr>
      <w:rFonts w:ascii="Segoe UI" w:hAnsi="Segoe UI"/>
      <w:sz w:val="18"/>
      <w:szCs w:val="18"/>
    </w:rPr>
  </w:style>
  <w:style w:type="character" w:customStyle="1" w:styleId="BalloonTextChar">
    <w:name w:val="Balloon Text Char"/>
    <w:link w:val="BalloonText"/>
    <w:uiPriority w:val="99"/>
    <w:semiHidden/>
    <w:rsid w:val="000F7097"/>
    <w:rPr>
      <w:rFonts w:ascii="Segoe UI" w:hAnsi="Segoe UI" w:cs="Segoe UI"/>
      <w:sz w:val="18"/>
      <w:szCs w:val="18"/>
      <w:lang w:val="en-US" w:eastAsia="ar-SA"/>
    </w:rPr>
  </w:style>
  <w:style w:type="table" w:customStyle="1" w:styleId="TableGrid1">
    <w:name w:val="Table Grid1"/>
    <w:basedOn w:val="TableNormal"/>
    <w:next w:val="TableGrid"/>
    <w:uiPriority w:val="39"/>
    <w:rsid w:val="002C18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A29B9"/>
    <w:pPr>
      <w:spacing w:after="120"/>
      <w:ind w:left="283"/>
    </w:pPr>
  </w:style>
  <w:style w:type="character" w:customStyle="1" w:styleId="BodyTextIndentChar">
    <w:name w:val="Body Text Indent Char"/>
    <w:link w:val="BodyTextIndent"/>
    <w:uiPriority w:val="99"/>
    <w:semiHidden/>
    <w:rsid w:val="006A29B9"/>
    <w:rPr>
      <w:sz w:val="24"/>
      <w:szCs w:val="24"/>
      <w:lang w:val="en-US" w:eastAsia="ar-SA"/>
    </w:rPr>
  </w:style>
  <w:style w:type="character" w:customStyle="1" w:styleId="Heading1Char">
    <w:name w:val="Heading 1 Char"/>
    <w:link w:val="Heading1"/>
    <w:uiPriority w:val="1"/>
    <w:rsid w:val="000D4F18"/>
    <w:rPr>
      <w:sz w:val="28"/>
      <w:szCs w:val="28"/>
      <w:lang w:val="en-US" w:eastAsia="en-US"/>
    </w:rPr>
  </w:style>
  <w:style w:type="character" w:customStyle="1" w:styleId="Heading2Char">
    <w:name w:val="Heading 2 Char"/>
    <w:link w:val="Heading2"/>
    <w:uiPriority w:val="1"/>
    <w:rsid w:val="000D4F18"/>
    <w:rPr>
      <w:sz w:val="24"/>
      <w:szCs w:val="24"/>
      <w:lang w:val="en-US" w:eastAsia="en-US"/>
    </w:rPr>
  </w:style>
  <w:style w:type="paragraph" w:customStyle="1" w:styleId="TableParagraph">
    <w:name w:val="Table Paragraph"/>
    <w:basedOn w:val="Normal"/>
    <w:uiPriority w:val="1"/>
    <w:qFormat/>
    <w:rsid w:val="000D4F18"/>
    <w:pPr>
      <w:widowControl w:val="0"/>
      <w:suppressAutoHyphens w:val="0"/>
      <w:autoSpaceDE w:val="0"/>
      <w:autoSpaceDN w:val="0"/>
      <w:ind w:left="107"/>
    </w:pPr>
    <w:rPr>
      <w:sz w:val="22"/>
      <w:szCs w:val="22"/>
      <w:lang w:eastAsia="en-US"/>
    </w:rPr>
  </w:style>
  <w:style w:type="paragraph" w:styleId="NormalWeb">
    <w:name w:val="Normal (Web)"/>
    <w:basedOn w:val="Normal"/>
    <w:uiPriority w:val="99"/>
    <w:unhideWhenUsed/>
    <w:rsid w:val="0057171B"/>
    <w:pPr>
      <w:suppressAutoHyphens w:val="0"/>
      <w:spacing w:before="100" w:beforeAutospacing="1" w:after="115"/>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279">
      <w:bodyDiv w:val="1"/>
      <w:marLeft w:val="0"/>
      <w:marRight w:val="0"/>
      <w:marTop w:val="0"/>
      <w:marBottom w:val="0"/>
      <w:divBdr>
        <w:top w:val="none" w:sz="0" w:space="0" w:color="auto"/>
        <w:left w:val="none" w:sz="0" w:space="0" w:color="auto"/>
        <w:bottom w:val="none" w:sz="0" w:space="0" w:color="auto"/>
        <w:right w:val="none" w:sz="0" w:space="0" w:color="auto"/>
      </w:divBdr>
    </w:div>
    <w:div w:id="402685659">
      <w:bodyDiv w:val="1"/>
      <w:marLeft w:val="0"/>
      <w:marRight w:val="0"/>
      <w:marTop w:val="0"/>
      <w:marBottom w:val="0"/>
      <w:divBdr>
        <w:top w:val="none" w:sz="0" w:space="0" w:color="auto"/>
        <w:left w:val="none" w:sz="0" w:space="0" w:color="auto"/>
        <w:bottom w:val="none" w:sz="0" w:space="0" w:color="auto"/>
        <w:right w:val="none" w:sz="0" w:space="0" w:color="auto"/>
      </w:divBdr>
    </w:div>
    <w:div w:id="926422275">
      <w:bodyDiv w:val="1"/>
      <w:marLeft w:val="0"/>
      <w:marRight w:val="0"/>
      <w:marTop w:val="0"/>
      <w:marBottom w:val="0"/>
      <w:divBdr>
        <w:top w:val="none" w:sz="0" w:space="0" w:color="auto"/>
        <w:left w:val="none" w:sz="0" w:space="0" w:color="auto"/>
        <w:bottom w:val="none" w:sz="0" w:space="0" w:color="auto"/>
        <w:right w:val="none" w:sz="0" w:space="0" w:color="auto"/>
      </w:divBdr>
    </w:div>
    <w:div w:id="952055680">
      <w:bodyDiv w:val="1"/>
      <w:marLeft w:val="0"/>
      <w:marRight w:val="0"/>
      <w:marTop w:val="0"/>
      <w:marBottom w:val="0"/>
      <w:divBdr>
        <w:top w:val="none" w:sz="0" w:space="0" w:color="auto"/>
        <w:left w:val="none" w:sz="0" w:space="0" w:color="auto"/>
        <w:bottom w:val="none" w:sz="0" w:space="0" w:color="auto"/>
        <w:right w:val="none" w:sz="0" w:space="0" w:color="auto"/>
      </w:divBdr>
    </w:div>
    <w:div w:id="1159007021">
      <w:bodyDiv w:val="1"/>
      <w:marLeft w:val="0"/>
      <w:marRight w:val="0"/>
      <w:marTop w:val="0"/>
      <w:marBottom w:val="0"/>
      <w:divBdr>
        <w:top w:val="none" w:sz="0" w:space="0" w:color="auto"/>
        <w:left w:val="none" w:sz="0" w:space="0" w:color="auto"/>
        <w:bottom w:val="none" w:sz="0" w:space="0" w:color="auto"/>
        <w:right w:val="none" w:sz="0" w:space="0" w:color="auto"/>
      </w:divBdr>
    </w:div>
    <w:div w:id="1276328841">
      <w:bodyDiv w:val="1"/>
      <w:marLeft w:val="0"/>
      <w:marRight w:val="0"/>
      <w:marTop w:val="0"/>
      <w:marBottom w:val="0"/>
      <w:divBdr>
        <w:top w:val="none" w:sz="0" w:space="0" w:color="auto"/>
        <w:left w:val="none" w:sz="0" w:space="0" w:color="auto"/>
        <w:bottom w:val="none" w:sz="0" w:space="0" w:color="auto"/>
        <w:right w:val="none" w:sz="0" w:space="0" w:color="auto"/>
      </w:divBdr>
    </w:div>
    <w:div w:id="19814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bavka@banjarusand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0535-31EB-4CE5-AB8C-C5743BCB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Links>
    <vt:vector size="6" baseType="variant">
      <vt:variant>
        <vt:i4>1900667</vt:i4>
      </vt:variant>
      <vt:variant>
        <vt:i4>90</vt:i4>
      </vt:variant>
      <vt:variant>
        <vt:i4>0</vt:i4>
      </vt:variant>
      <vt:variant>
        <vt:i4>5</vt:i4>
      </vt:variant>
      <vt:variant>
        <vt:lpwstr>mailto:branislav.prijevic@vikns.rs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pc</dc:creator>
  <cp:keywords/>
  <cp:lastModifiedBy>MiljanC</cp:lastModifiedBy>
  <cp:revision>27</cp:revision>
  <cp:lastPrinted>2017-08-01T11:11:00Z</cp:lastPrinted>
  <dcterms:created xsi:type="dcterms:W3CDTF">2020-11-05T08:28:00Z</dcterms:created>
  <dcterms:modified xsi:type="dcterms:W3CDTF">2021-06-16T11:47:00Z</dcterms:modified>
</cp:coreProperties>
</file>