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12703">
        <w:rPr>
          <w:b/>
          <w:u w:val="single"/>
        </w:rPr>
        <w:t>05</w:t>
      </w:r>
      <w:r w:rsidR="000E2D6A">
        <w:rPr>
          <w:b/>
          <w:u w:val="single"/>
          <w:lang w:val="sr-Cyrl-RS"/>
        </w:rPr>
        <w:t>.09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1923" w:rsidRDefault="00980459" w:rsidP="000E2D6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</w:t>
            </w:r>
          </w:p>
          <w:p w:rsidR="00971CBE" w:rsidRPr="006B5627" w:rsidRDefault="00712703" w:rsidP="0080192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154.901,95</w:t>
            </w:r>
          </w:p>
        </w:tc>
      </w:tr>
      <w:tr w:rsidR="00971CBE" w:rsidTr="00D54557">
        <w:tc>
          <w:tcPr>
            <w:tcW w:w="5566" w:type="dxa"/>
          </w:tcPr>
          <w:p w:rsidR="00971CBE" w:rsidRPr="006B5627" w:rsidRDefault="006B562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186" w:type="dxa"/>
          </w:tcPr>
          <w:p w:rsidR="00971CBE" w:rsidRPr="00712703" w:rsidRDefault="00712703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971CBE" w:rsidTr="00667021">
        <w:trPr>
          <w:trHeight w:val="467"/>
        </w:trPr>
        <w:tc>
          <w:tcPr>
            <w:tcW w:w="5566" w:type="dxa"/>
          </w:tcPr>
          <w:p w:rsidR="00971CBE" w:rsidRPr="00D20698" w:rsidRDefault="00971CBE" w:rsidP="00971CBE">
            <w:pPr>
              <w:rPr>
                <w:lang w:val="sr-Cyrl-RS"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трансфери</w:t>
            </w:r>
            <w:proofErr w:type="spellEnd"/>
          </w:p>
        </w:tc>
        <w:tc>
          <w:tcPr>
            <w:tcW w:w="3186" w:type="dxa"/>
          </w:tcPr>
          <w:p w:rsidR="00971CBE" w:rsidRPr="00B65BAA" w:rsidRDefault="00712703" w:rsidP="0080192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25.000,00</w:t>
            </w:r>
          </w:p>
        </w:tc>
      </w:tr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712703" w:rsidRDefault="00712703" w:rsidP="00971CB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179.901,95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E540D" w:rsidTr="00712703">
        <w:trPr>
          <w:trHeight w:val="290"/>
        </w:trPr>
        <w:tc>
          <w:tcPr>
            <w:tcW w:w="5566" w:type="dxa"/>
            <w:shd w:val="clear" w:color="auto" w:fill="FFFFFF" w:themeFill="background1"/>
          </w:tcPr>
          <w:p w:rsidR="009E540D" w:rsidRPr="00EB2A0C" w:rsidRDefault="00712703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076" w:type="dxa"/>
            <w:shd w:val="clear" w:color="auto" w:fill="FFFFFF" w:themeFill="background1"/>
          </w:tcPr>
          <w:p w:rsidR="009E540D" w:rsidRPr="005B6A72" w:rsidRDefault="00712703" w:rsidP="00F1585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26.400,00</w:t>
            </w:r>
          </w:p>
        </w:tc>
      </w:tr>
      <w:tr w:rsidR="00404D3F" w:rsidRPr="00807C9A" w:rsidTr="00712703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04D3F" w:rsidRPr="00712703" w:rsidRDefault="00712703" w:rsidP="00EB2A0C">
            <w:pPr>
              <w:rPr>
                <w:lang w:val="sr-Cyrl-RS"/>
              </w:rPr>
            </w:pPr>
            <w:r w:rsidRPr="00712703">
              <w:rPr>
                <w:lang w:val="sr-Cyrl-RS"/>
              </w:rPr>
              <w:t>Термовент-комерц</w:t>
            </w:r>
            <w:r>
              <w:rPr>
                <w:lang w:val="sr-Cyrl-RS"/>
              </w:rPr>
              <w:t xml:space="preserve"> Београд</w:t>
            </w:r>
          </w:p>
        </w:tc>
        <w:tc>
          <w:tcPr>
            <w:tcW w:w="3076" w:type="dxa"/>
            <w:shd w:val="clear" w:color="auto" w:fill="FFFFFF" w:themeFill="background1"/>
          </w:tcPr>
          <w:p w:rsidR="00721857" w:rsidRPr="00712703" w:rsidRDefault="00712703" w:rsidP="00F1585A">
            <w:pPr>
              <w:jc w:val="right"/>
              <w:rPr>
                <w:lang w:val="sr-Cyrl-RS"/>
              </w:rPr>
            </w:pPr>
            <w:r w:rsidRPr="00712703">
              <w:rPr>
                <w:lang w:val="sr-Cyrl-RS"/>
              </w:rPr>
              <w:t>26.400,00</w:t>
            </w:r>
          </w:p>
        </w:tc>
      </w:tr>
      <w:tr w:rsidR="00EB2A0C" w:rsidRPr="00807C9A" w:rsidTr="00712703">
        <w:trPr>
          <w:trHeight w:val="141"/>
        </w:trPr>
        <w:tc>
          <w:tcPr>
            <w:tcW w:w="5566" w:type="dxa"/>
            <w:shd w:val="clear" w:color="auto" w:fill="F2F2F2" w:themeFill="background1" w:themeFillShade="F2"/>
          </w:tcPr>
          <w:p w:rsidR="00EB2A0C" w:rsidRPr="006B5627" w:rsidRDefault="00712703" w:rsidP="00EB2A0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Покр.секр за здравство-казна</w:t>
            </w:r>
          </w:p>
        </w:tc>
        <w:tc>
          <w:tcPr>
            <w:tcW w:w="3076" w:type="dxa"/>
            <w:shd w:val="clear" w:color="auto" w:fill="F2F2F2" w:themeFill="background1" w:themeFillShade="F2"/>
          </w:tcPr>
          <w:p w:rsidR="00EB2A0C" w:rsidRPr="006B5627" w:rsidRDefault="00712703" w:rsidP="00F1585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148.444,00</w:t>
            </w:r>
          </w:p>
        </w:tc>
      </w:tr>
      <w:tr w:rsidR="00C35CA0" w:rsidRPr="00807C9A" w:rsidTr="00712703">
        <w:tc>
          <w:tcPr>
            <w:tcW w:w="5566" w:type="dxa"/>
            <w:shd w:val="clear" w:color="auto" w:fill="FFFFFF" w:themeFill="background1"/>
          </w:tcPr>
          <w:p w:rsidR="00C35CA0" w:rsidRPr="006B5627" w:rsidRDefault="00712703" w:rsidP="001D34D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Београд</w:t>
            </w:r>
          </w:p>
        </w:tc>
        <w:tc>
          <w:tcPr>
            <w:tcW w:w="3076" w:type="dxa"/>
            <w:shd w:val="clear" w:color="auto" w:fill="FFFFFF" w:themeFill="background1"/>
          </w:tcPr>
          <w:p w:rsidR="00C35CA0" w:rsidRPr="006B5627" w:rsidRDefault="00712703" w:rsidP="0071270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1083,06</w:t>
            </w:r>
          </w:p>
        </w:tc>
      </w:tr>
      <w:tr w:rsidR="00964731" w:rsidRPr="00807C9A" w:rsidTr="00712703">
        <w:tc>
          <w:tcPr>
            <w:tcW w:w="5566" w:type="dxa"/>
            <w:shd w:val="clear" w:color="auto" w:fill="FFFFFF" w:themeFill="background1"/>
          </w:tcPr>
          <w:p w:rsidR="00964731" w:rsidRPr="006B5627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64731" w:rsidRPr="006B5627" w:rsidRDefault="00964731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90185D" w:rsidRPr="00EB2A0C" w:rsidRDefault="0090185D" w:rsidP="004162BE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90185D" w:rsidRPr="00801923" w:rsidRDefault="0090185D" w:rsidP="00F1585A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0185D" w:rsidRPr="004162BE" w:rsidRDefault="0090185D" w:rsidP="00F1585A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1270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D3B6E" w:rsidRDefault="001D3B6E" w:rsidP="00F1585A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712703">
        <w:tc>
          <w:tcPr>
            <w:tcW w:w="5566" w:type="dxa"/>
            <w:shd w:val="clear" w:color="auto" w:fill="FFFFFF" w:themeFill="background1"/>
          </w:tcPr>
          <w:p w:rsidR="00005C63" w:rsidRPr="00F1585A" w:rsidRDefault="00005C63" w:rsidP="00EA4A9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005C63" w:rsidRPr="00F1585A" w:rsidRDefault="00005C63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EA4A9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EA4A9D" w:rsidRPr="00F1585A" w:rsidRDefault="00EA4A9D" w:rsidP="00C2737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A4A9D" w:rsidRPr="00801923" w:rsidRDefault="00EA4A9D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56783B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90185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005C6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B22A3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801923" w:rsidRDefault="00BA1618" w:rsidP="004145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80192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F1585A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005C6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7B74B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6030A9" w:rsidRDefault="006030A9" w:rsidP="008C3711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BA1618" w:rsidRPr="006030A9" w:rsidRDefault="00712703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175.927,06</w:t>
            </w:r>
          </w:p>
        </w:tc>
      </w:tr>
      <w:tr w:rsidR="00BA1618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4D2381" w:rsidRPr="004D2381" w:rsidRDefault="001F5348" w:rsidP="0080192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3.974,89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138" w:rsidRDefault="00E27138" w:rsidP="00AD42DB">
      <w:pPr>
        <w:spacing w:after="0" w:line="240" w:lineRule="auto"/>
      </w:pPr>
      <w:r>
        <w:separator/>
      </w:r>
    </w:p>
  </w:endnote>
  <w:endnote w:type="continuationSeparator" w:id="0">
    <w:p w:rsidR="00E27138" w:rsidRDefault="00E2713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138" w:rsidRDefault="00E27138" w:rsidP="00AD42DB">
      <w:pPr>
        <w:spacing w:after="0" w:line="240" w:lineRule="auto"/>
      </w:pPr>
      <w:r>
        <w:separator/>
      </w:r>
    </w:p>
  </w:footnote>
  <w:footnote w:type="continuationSeparator" w:id="0">
    <w:p w:rsidR="00E27138" w:rsidRDefault="00E2713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61DE5-2B2D-4D2A-98C7-A7ABC848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4</cp:revision>
  <cp:lastPrinted>2023-12-20T07:59:00Z</cp:lastPrinted>
  <dcterms:created xsi:type="dcterms:W3CDTF">2023-12-20T08:04:00Z</dcterms:created>
  <dcterms:modified xsi:type="dcterms:W3CDTF">2023-12-20T08:34:00Z</dcterms:modified>
</cp:coreProperties>
</file>