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43723">
        <w:rPr>
          <w:b/>
          <w:u w:val="single"/>
        </w:rPr>
        <w:t>10.05.2019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343723" w:rsidP="00343723">
            <w:pPr>
              <w:jc w:val="right"/>
            </w:pPr>
            <w:r>
              <w:t>20.476.47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43723" w:rsidP="00343723">
            <w:pPr>
              <w:jc w:val="right"/>
            </w:pPr>
            <w:r>
              <w:t>17.700,00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343723" w:rsidP="00343723">
            <w:pPr>
              <w:jc w:val="right"/>
            </w:pPr>
            <w:r>
              <w:t>38.176,47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DB136D">
        <w:tc>
          <w:tcPr>
            <w:tcW w:w="5566" w:type="dxa"/>
          </w:tcPr>
          <w:p w:rsidR="00103D82" w:rsidRPr="007D3A47" w:rsidRDefault="007D3A47" w:rsidP="007D3A47">
            <w:r>
              <w:t>„Електропривреда Србије ЈП“ Београд</w:t>
            </w:r>
          </w:p>
        </w:tc>
        <w:tc>
          <w:tcPr>
            <w:tcW w:w="3186" w:type="dxa"/>
          </w:tcPr>
          <w:p w:rsidR="00103D82" w:rsidRPr="007D3A47" w:rsidRDefault="00343723" w:rsidP="0062312A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7D3A47" w:rsidRDefault="007D3A47" w:rsidP="008D1925">
            <w:r>
              <w:t>„Србија Гас“ ЈП Нови Сад</w:t>
            </w:r>
          </w:p>
        </w:tc>
        <w:tc>
          <w:tcPr>
            <w:tcW w:w="3186" w:type="dxa"/>
          </w:tcPr>
          <w:p w:rsidR="009E540D" w:rsidRPr="007D3A47" w:rsidRDefault="00343723" w:rsidP="00217DF5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D1925" w:rsidTr="00DB136D">
        <w:tc>
          <w:tcPr>
            <w:tcW w:w="5566" w:type="dxa"/>
          </w:tcPr>
          <w:p w:rsidR="008D1925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ИСПЛАТЕ ЗАПОСЛЕНИМА –ЈУБИЛАРНА НАГРАДА</w:t>
            </w:r>
          </w:p>
        </w:tc>
        <w:tc>
          <w:tcPr>
            <w:tcW w:w="3186" w:type="dxa"/>
          </w:tcPr>
          <w:p w:rsidR="008D1925" w:rsidRPr="007D3A47" w:rsidRDefault="00343723" w:rsidP="00F91C2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343723" w:rsidTr="00DB136D">
        <w:tc>
          <w:tcPr>
            <w:tcW w:w="5566" w:type="dxa"/>
          </w:tcPr>
          <w:p w:rsidR="00343723" w:rsidRPr="00343723" w:rsidRDefault="00343723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Повраћај партиципације</w:t>
            </w:r>
          </w:p>
        </w:tc>
        <w:tc>
          <w:tcPr>
            <w:tcW w:w="3186" w:type="dxa"/>
          </w:tcPr>
          <w:p w:rsidR="00343723" w:rsidRPr="00343723" w:rsidRDefault="00343723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600,00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343723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600,00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343723" w:rsidP="00D7395A">
            <w:pPr>
              <w:jc w:val="right"/>
              <w:rPr>
                <w:lang/>
              </w:rPr>
            </w:pPr>
            <w:r>
              <w:rPr>
                <w:lang/>
              </w:rPr>
              <w:t>37.576,47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E8A" w:rsidRDefault="00862E8A" w:rsidP="00AD42DB">
      <w:pPr>
        <w:spacing w:after="0" w:line="240" w:lineRule="auto"/>
      </w:pPr>
      <w:r>
        <w:separator/>
      </w:r>
    </w:p>
  </w:endnote>
  <w:endnote w:type="continuationSeparator" w:id="0">
    <w:p w:rsidR="00862E8A" w:rsidRDefault="00862E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E8A" w:rsidRDefault="00862E8A" w:rsidP="00AD42DB">
      <w:pPr>
        <w:spacing w:after="0" w:line="240" w:lineRule="auto"/>
      </w:pPr>
      <w:r>
        <w:separator/>
      </w:r>
    </w:p>
  </w:footnote>
  <w:footnote w:type="continuationSeparator" w:id="0">
    <w:p w:rsidR="00862E8A" w:rsidRDefault="00862E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376AB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CD49EA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981F-FDA5-4E26-A511-F3021522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75</cp:revision>
  <cp:lastPrinted>2018-11-16T06:56:00Z</cp:lastPrinted>
  <dcterms:created xsi:type="dcterms:W3CDTF">2018-11-15T11:47:00Z</dcterms:created>
  <dcterms:modified xsi:type="dcterms:W3CDTF">2019-05-11T10:19:00Z</dcterms:modified>
</cp:coreProperties>
</file>