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62C2" w:rsidRPr="009057B4" w:rsidRDefault="008762C2">
      <w:pPr>
        <w:rPr>
          <w:lang w:val="sr-Cyrl-CS"/>
        </w:rPr>
      </w:pPr>
      <w:r w:rsidRPr="009057B4">
        <w:rPr>
          <w:lang w:val="sr-Cyrl-CS"/>
        </w:rPr>
        <w:t xml:space="preserve">СПЕЦИЈАЛНА БОЛНИЦА </w:t>
      </w:r>
    </w:p>
    <w:p w:rsidR="008762C2" w:rsidRPr="009057B4" w:rsidRDefault="008762C2">
      <w:pPr>
        <w:rPr>
          <w:lang w:val="sr-Cyrl-CS"/>
        </w:rPr>
      </w:pPr>
      <w:r w:rsidRPr="009057B4">
        <w:rPr>
          <w:lang w:val="sr-Cyrl-CS"/>
        </w:rPr>
        <w:t>ЗА РЕХАБИЛИТАЦИЈУ</w:t>
      </w:r>
    </w:p>
    <w:p w:rsidR="008762C2" w:rsidRPr="009057B4" w:rsidRDefault="008762C2">
      <w:pPr>
        <w:tabs>
          <w:tab w:val="left" w:pos="3240"/>
        </w:tabs>
        <w:rPr>
          <w:lang w:val="sr-Latn-CS"/>
        </w:rPr>
      </w:pPr>
      <w:r w:rsidRPr="009057B4">
        <w:rPr>
          <w:lang w:val="sr-Latn-CS"/>
        </w:rPr>
        <w:t>«</w:t>
      </w:r>
      <w:r w:rsidRPr="009057B4">
        <w:rPr>
          <w:lang w:val="sr-Cyrl-CS"/>
        </w:rPr>
        <w:t>РУСАНДА</w:t>
      </w:r>
      <w:r w:rsidRPr="009057B4">
        <w:rPr>
          <w:lang w:val="sr-Latn-CS"/>
        </w:rPr>
        <w:t xml:space="preserve">» </w:t>
      </w:r>
      <w:r w:rsidRPr="009057B4">
        <w:rPr>
          <w:lang w:val="sr-Latn-CS"/>
        </w:rPr>
        <w:tab/>
      </w:r>
    </w:p>
    <w:p w:rsidR="00FA28E6" w:rsidRPr="00DB58F8" w:rsidRDefault="008762C2">
      <w:pPr>
        <w:rPr>
          <w:lang w:val="sr-Cyrl-CS"/>
        </w:rPr>
      </w:pPr>
      <w:r w:rsidRPr="00DB58F8">
        <w:rPr>
          <w:lang w:val="sr-Cyrl-CS"/>
        </w:rPr>
        <w:t xml:space="preserve">Број </w:t>
      </w:r>
      <w:r w:rsidR="00DD431A" w:rsidRPr="00DB58F8">
        <w:rPr>
          <w:lang w:val="sr-Latn-CS"/>
        </w:rPr>
        <w:t>:</w:t>
      </w:r>
      <w:r w:rsidR="0082750B" w:rsidRPr="00DB58F8">
        <w:t xml:space="preserve"> </w:t>
      </w:r>
      <w:r w:rsidR="00DB58F8">
        <w:t>0002-802</w:t>
      </w:r>
      <w:bookmarkStart w:id="0" w:name="_GoBack"/>
      <w:bookmarkEnd w:id="0"/>
    </w:p>
    <w:p w:rsidR="003E7095" w:rsidRPr="009057B4" w:rsidRDefault="008762C2">
      <w:r w:rsidRPr="00DB58F8">
        <w:rPr>
          <w:lang w:val="sr-Cyrl-CS"/>
        </w:rPr>
        <w:t>Датум</w:t>
      </w:r>
      <w:r w:rsidRPr="00DB58F8">
        <w:rPr>
          <w:lang w:val="sr-Latn-CS"/>
        </w:rPr>
        <w:t xml:space="preserve"> :</w:t>
      </w:r>
      <w:r w:rsidR="00DB58F8">
        <w:rPr>
          <w:lang w:val="sr-Latn-CS"/>
        </w:rPr>
        <w:t>11.06.2020.</w:t>
      </w:r>
      <w:r w:rsidRPr="009057B4">
        <w:t xml:space="preserve"> </w:t>
      </w:r>
    </w:p>
    <w:p w:rsidR="008762C2" w:rsidRPr="009057B4" w:rsidRDefault="008762C2">
      <w:pPr>
        <w:rPr>
          <w:lang w:val="sr-Cyrl-CS"/>
        </w:rPr>
      </w:pPr>
      <w:r w:rsidRPr="009057B4">
        <w:rPr>
          <w:lang w:val="sr-Cyrl-CS"/>
        </w:rPr>
        <w:t>М Е Л Е Н Ц И</w:t>
      </w:r>
    </w:p>
    <w:p w:rsidR="008762C2" w:rsidRPr="009057B4" w:rsidRDefault="008762C2">
      <w:pPr>
        <w:rPr>
          <w:lang w:val="sr-Latn-CS"/>
        </w:rPr>
      </w:pPr>
    </w:p>
    <w:p w:rsidR="008762C2" w:rsidRPr="009057B4" w:rsidRDefault="008762C2">
      <w:pPr>
        <w:rPr>
          <w:lang w:val="sr-Latn-CS"/>
        </w:rPr>
      </w:pPr>
    </w:p>
    <w:p w:rsidR="008762C2" w:rsidRPr="009057B4" w:rsidRDefault="008762C2">
      <w:pPr>
        <w:tabs>
          <w:tab w:val="left" w:pos="990"/>
        </w:tabs>
        <w:rPr>
          <w:lang w:val="sr-Latn-CS"/>
        </w:rPr>
      </w:pPr>
      <w:r w:rsidRPr="009057B4">
        <w:rPr>
          <w:lang w:val="sr-Latn-CS"/>
        </w:rPr>
        <w:tab/>
      </w: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03402A" w:rsidRDefault="0003402A" w:rsidP="0003402A">
      <w:pPr>
        <w:jc w:val="center"/>
        <w:rPr>
          <w:b/>
          <w:sz w:val="32"/>
          <w:szCs w:val="32"/>
        </w:rPr>
      </w:pPr>
      <w:r w:rsidRPr="0003402A">
        <w:rPr>
          <w:b/>
          <w:sz w:val="32"/>
          <w:szCs w:val="32"/>
        </w:rPr>
        <w:t>ПРВА ИЗМЕЊЕНА</w:t>
      </w:r>
    </w:p>
    <w:p w:rsidR="008762C2" w:rsidRPr="009057B4" w:rsidRDefault="008762C2" w:rsidP="005C2745">
      <w:pPr>
        <w:jc w:val="center"/>
        <w:rPr>
          <w:b/>
          <w:sz w:val="32"/>
          <w:szCs w:val="32"/>
          <w:lang w:val="sr-Cyrl-CS"/>
        </w:rPr>
      </w:pPr>
      <w:r w:rsidRPr="009057B4">
        <w:rPr>
          <w:b/>
          <w:sz w:val="32"/>
          <w:szCs w:val="32"/>
          <w:lang w:val="sr-Cyrl-CS"/>
        </w:rPr>
        <w:t>КОНКУРСНА ДОКУМЕНТАЦИЈА</w:t>
      </w:r>
    </w:p>
    <w:p w:rsidR="008762C2" w:rsidRPr="009057B4" w:rsidRDefault="008762C2" w:rsidP="005C2745">
      <w:pPr>
        <w:jc w:val="center"/>
        <w:rPr>
          <w:i/>
          <w:sz w:val="20"/>
          <w:szCs w:val="20"/>
        </w:rPr>
      </w:pPr>
      <w:r w:rsidRPr="009057B4">
        <w:rPr>
          <w:i/>
          <w:sz w:val="20"/>
          <w:szCs w:val="20"/>
          <w:lang w:val="sr-Cyrl-CS"/>
        </w:rPr>
        <w:t xml:space="preserve">ЗА ЈАВНУ НАБАВКУ </w:t>
      </w:r>
      <w:r w:rsidR="00420D0E" w:rsidRPr="009057B4">
        <w:rPr>
          <w:i/>
          <w:sz w:val="20"/>
          <w:szCs w:val="20"/>
        </w:rPr>
        <w:t>УСЛУГА</w:t>
      </w:r>
    </w:p>
    <w:p w:rsidR="008762C2" w:rsidRPr="009057B4" w:rsidRDefault="008762C2" w:rsidP="005C2745">
      <w:pPr>
        <w:jc w:val="center"/>
        <w:rPr>
          <w:i/>
          <w:sz w:val="20"/>
          <w:szCs w:val="20"/>
          <w:lang w:val="sr-Cyrl-CS"/>
        </w:rPr>
      </w:pPr>
      <w:r w:rsidRPr="009057B4">
        <w:rPr>
          <w:i/>
          <w:sz w:val="20"/>
          <w:szCs w:val="20"/>
          <w:lang w:val="sr-Cyrl-CS"/>
        </w:rPr>
        <w:t>У ПОСТУПКУ ЈАВНЕ НАБАВКЕ МАЛЕ ВРЕДНОСТИ</w:t>
      </w:r>
    </w:p>
    <w:p w:rsidR="00097EBA" w:rsidRPr="009057B4" w:rsidRDefault="00097EBA" w:rsidP="005C2745">
      <w:pPr>
        <w:jc w:val="center"/>
        <w:rPr>
          <w:i/>
          <w:sz w:val="20"/>
          <w:szCs w:val="20"/>
          <w:lang w:val="sr-Cyrl-CS"/>
        </w:rPr>
      </w:pPr>
    </w:p>
    <w:p w:rsidR="008762C2" w:rsidRPr="009057B4" w:rsidRDefault="0082750B" w:rsidP="003725BB">
      <w:pPr>
        <w:jc w:val="center"/>
        <w:rPr>
          <w:b/>
          <w:i/>
        </w:rPr>
      </w:pPr>
      <w:r w:rsidRPr="009057B4">
        <w:rPr>
          <w:b/>
          <w:i/>
          <w:lang w:val="sr-Latn-CS"/>
        </w:rPr>
        <w:t xml:space="preserve"> </w:t>
      </w:r>
      <w:r w:rsidR="008762C2" w:rsidRPr="009057B4">
        <w:rPr>
          <w:b/>
          <w:i/>
          <w:lang w:val="sr-Latn-CS"/>
        </w:rPr>
        <w:t xml:space="preserve"> </w:t>
      </w:r>
      <w:r w:rsidR="004838EB" w:rsidRPr="009057B4">
        <w:rPr>
          <w:b/>
          <w:i/>
        </w:rPr>
        <w:t xml:space="preserve">НАБАВКА </w:t>
      </w:r>
      <w:r w:rsidR="00420D0E" w:rsidRPr="009057B4">
        <w:rPr>
          <w:b/>
          <w:i/>
        </w:rPr>
        <w:t>УСЛУГА ФИКСНЕ И МОБИЛНЕ ТЕЛЕФОНИЈЕ</w:t>
      </w:r>
    </w:p>
    <w:p w:rsidR="008762C2" w:rsidRPr="009057B4" w:rsidRDefault="008762C2" w:rsidP="005C2745">
      <w:pPr>
        <w:tabs>
          <w:tab w:val="left" w:pos="5190"/>
        </w:tabs>
        <w:jc w:val="center"/>
        <w:rPr>
          <w:b/>
          <w:lang w:val="sr-Latn-CS"/>
        </w:rPr>
      </w:pPr>
    </w:p>
    <w:p w:rsidR="008762C2" w:rsidRPr="009057B4" w:rsidRDefault="008762C2">
      <w:pPr>
        <w:jc w:val="center"/>
        <w:rPr>
          <w:b/>
          <w:lang w:val="sr-Latn-CS"/>
        </w:rPr>
      </w:pPr>
    </w:p>
    <w:p w:rsidR="008762C2" w:rsidRPr="009057B4" w:rsidRDefault="0072055D">
      <w:pPr>
        <w:jc w:val="both"/>
        <w:rPr>
          <w:lang w:val="sr-Cyrl-CS"/>
        </w:rPr>
      </w:pPr>
      <w:r w:rsidRPr="009057B4">
        <w:rPr>
          <w:lang w:val="sr-Cyrl-CS"/>
        </w:rPr>
        <w:t>Број ЈНМВ</w:t>
      </w:r>
      <w:r w:rsidR="008762C2" w:rsidRPr="009057B4">
        <w:rPr>
          <w:lang w:val="sr-Cyrl-CS"/>
        </w:rPr>
        <w:t xml:space="preserve"> </w:t>
      </w:r>
      <w:r w:rsidR="008762C2" w:rsidRPr="009057B4">
        <w:rPr>
          <w:lang w:val="sr-Latn-CS"/>
        </w:rPr>
        <w:t xml:space="preserve">: </w:t>
      </w:r>
      <w:r w:rsidR="006F39DD">
        <w:t>02</w:t>
      </w:r>
      <w:r w:rsidR="006D45A0" w:rsidRPr="006F39DD">
        <w:t>/2020</w:t>
      </w:r>
    </w:p>
    <w:p w:rsidR="008762C2" w:rsidRPr="009057B4" w:rsidRDefault="008762C2">
      <w:pPr>
        <w:jc w:val="both"/>
        <w:rPr>
          <w:lang w:val="sr-Latn-CS"/>
        </w:rPr>
      </w:pPr>
    </w:p>
    <w:p w:rsidR="008762C2" w:rsidRPr="009057B4" w:rsidRDefault="008762C2">
      <w:pPr>
        <w:jc w:val="both"/>
        <w:rPr>
          <w:lang w:val="sr-Cyrl-CS"/>
        </w:rPr>
      </w:pPr>
    </w:p>
    <w:p w:rsidR="008762C2" w:rsidRPr="009057B4" w:rsidRDefault="008762C2">
      <w:pPr>
        <w:jc w:val="both"/>
        <w:rPr>
          <w:lang w:val="sr-Latn-CS"/>
        </w:rPr>
      </w:pPr>
    </w:p>
    <w:p w:rsidR="008762C2" w:rsidRPr="009057B4" w:rsidRDefault="008762C2">
      <w:pPr>
        <w:jc w:val="both"/>
        <w:rPr>
          <w:lang w:val="sr-Latn-CS"/>
        </w:rPr>
      </w:pPr>
    </w:p>
    <w:p w:rsidR="008762C2" w:rsidRPr="009057B4" w:rsidRDefault="008762C2">
      <w:pPr>
        <w:jc w:val="both"/>
        <w:rPr>
          <w:lang w:val="sr-Latn-CS"/>
        </w:rPr>
      </w:pPr>
      <w:r w:rsidRPr="009057B4">
        <w:rPr>
          <w:lang w:val="sr-Latn-CS"/>
        </w:rPr>
        <w:tab/>
      </w:r>
      <w:r w:rsidRPr="009057B4">
        <w:rPr>
          <w:b/>
          <w:i/>
          <w:lang w:val="sr-Cyrl-CS"/>
        </w:rPr>
        <w:t xml:space="preserve">Наручилац </w:t>
      </w:r>
      <w:r w:rsidRPr="009057B4">
        <w:rPr>
          <w:b/>
          <w:lang w:val="sr-Latn-CS"/>
        </w:rPr>
        <w:t>:</w:t>
      </w:r>
      <w:r w:rsidRPr="009057B4">
        <w:rPr>
          <w:b/>
          <w:lang w:val="sr-Cyrl-CS"/>
        </w:rPr>
        <w:t xml:space="preserve"> </w:t>
      </w:r>
      <w:r w:rsidRPr="009057B4">
        <w:rPr>
          <w:lang w:val="sr-Cyrl-CS"/>
        </w:rPr>
        <w:t>Специјална болница за рехабилитацију</w:t>
      </w:r>
      <w:r w:rsidRPr="009057B4">
        <w:rPr>
          <w:lang w:val="sr-Latn-CS"/>
        </w:rPr>
        <w:t xml:space="preserve"> «</w:t>
      </w:r>
      <w:r w:rsidRPr="009057B4">
        <w:rPr>
          <w:lang w:val="sr-Cyrl-CS"/>
        </w:rPr>
        <w:t xml:space="preserve">Русанда» </w:t>
      </w:r>
      <w:r w:rsidRPr="009057B4">
        <w:rPr>
          <w:lang w:val="sr-Latn-CS"/>
        </w:rPr>
        <w:t xml:space="preserve"> </w:t>
      </w:r>
    </w:p>
    <w:p w:rsidR="008762C2" w:rsidRPr="009057B4" w:rsidRDefault="008762C2">
      <w:pPr>
        <w:jc w:val="both"/>
        <w:rPr>
          <w:lang w:val="sr-Latn-CS"/>
        </w:rPr>
      </w:pPr>
      <w:r w:rsidRPr="009057B4">
        <w:rPr>
          <w:lang w:val="sr-Cyrl-CS"/>
        </w:rPr>
        <w:t xml:space="preserve">                                  ул</w:t>
      </w:r>
      <w:r w:rsidRPr="009057B4">
        <w:rPr>
          <w:lang w:val="sr-Latn-CS"/>
        </w:rPr>
        <w:t xml:space="preserve">. </w:t>
      </w:r>
      <w:r w:rsidRPr="009057B4">
        <w:rPr>
          <w:lang w:val="sr-Cyrl-CS"/>
        </w:rPr>
        <w:t>Бања Русанда б.б.</w:t>
      </w:r>
      <w:r w:rsidRPr="009057B4">
        <w:rPr>
          <w:lang w:val="sr-Latn-CS"/>
        </w:rPr>
        <w:t xml:space="preserve"> 23270 </w:t>
      </w:r>
      <w:r w:rsidRPr="009057B4">
        <w:rPr>
          <w:lang w:val="sr-Cyrl-CS"/>
        </w:rPr>
        <w:t>Меленци</w:t>
      </w:r>
      <w:r w:rsidRPr="009057B4">
        <w:rPr>
          <w:lang w:val="sr-Latn-CS"/>
        </w:rPr>
        <w:t xml:space="preserve">             </w:t>
      </w:r>
    </w:p>
    <w:p w:rsidR="008762C2" w:rsidRPr="009057B4" w:rsidRDefault="008762C2">
      <w:pPr>
        <w:jc w:val="both"/>
        <w:rPr>
          <w:lang w:val="sr-Latn-CS"/>
        </w:rPr>
      </w:pPr>
      <w:r w:rsidRPr="009057B4">
        <w:rPr>
          <w:lang w:val="sr-Latn-CS"/>
        </w:rPr>
        <w:tab/>
      </w:r>
      <w:r w:rsidRPr="009057B4">
        <w:rPr>
          <w:lang w:val="sr-Cyrl-CS"/>
        </w:rPr>
        <w:t>Матични број</w:t>
      </w:r>
      <w:r w:rsidRPr="009057B4">
        <w:rPr>
          <w:lang w:val="sr-Latn-CS"/>
        </w:rPr>
        <w:t>: 08062650</w:t>
      </w:r>
    </w:p>
    <w:p w:rsidR="008762C2" w:rsidRPr="009057B4" w:rsidRDefault="008762C2">
      <w:pPr>
        <w:jc w:val="both"/>
        <w:rPr>
          <w:lang w:val="sr-Latn-CS"/>
        </w:rPr>
      </w:pPr>
      <w:r w:rsidRPr="009057B4">
        <w:rPr>
          <w:lang w:val="sr-Latn-CS"/>
        </w:rPr>
        <w:tab/>
      </w:r>
      <w:r w:rsidRPr="009057B4">
        <w:rPr>
          <w:lang w:val="sr-Cyrl-CS"/>
        </w:rPr>
        <w:t>Регистарски број</w:t>
      </w:r>
      <w:r w:rsidRPr="009057B4">
        <w:rPr>
          <w:lang w:val="sr-Latn-CS"/>
        </w:rPr>
        <w:t>: 24208062650</w:t>
      </w:r>
    </w:p>
    <w:p w:rsidR="008762C2" w:rsidRPr="009057B4" w:rsidRDefault="008762C2">
      <w:pPr>
        <w:jc w:val="both"/>
        <w:rPr>
          <w:lang w:val="sr-Latn-CS"/>
        </w:rPr>
      </w:pPr>
      <w:r w:rsidRPr="009057B4">
        <w:rPr>
          <w:lang w:val="sr-Latn-CS"/>
        </w:rPr>
        <w:tab/>
      </w:r>
      <w:r w:rsidRPr="009057B4">
        <w:rPr>
          <w:lang w:val="sr-Cyrl-CS"/>
        </w:rPr>
        <w:t>Шифра делатности</w:t>
      </w:r>
      <w:r w:rsidRPr="009057B4">
        <w:rPr>
          <w:lang w:val="sr-Latn-CS"/>
        </w:rPr>
        <w:t>: 86.10</w:t>
      </w:r>
    </w:p>
    <w:p w:rsidR="008762C2" w:rsidRPr="009057B4" w:rsidRDefault="008762C2">
      <w:pPr>
        <w:jc w:val="both"/>
        <w:rPr>
          <w:lang w:val="sr-Latn-CS"/>
        </w:rPr>
      </w:pPr>
      <w:r w:rsidRPr="009057B4">
        <w:rPr>
          <w:lang w:val="sr-Latn-CS"/>
        </w:rPr>
        <w:tab/>
      </w:r>
      <w:r w:rsidRPr="009057B4">
        <w:rPr>
          <w:lang w:val="sr-Cyrl-CS"/>
        </w:rPr>
        <w:t xml:space="preserve">Порески број </w:t>
      </w:r>
      <w:r w:rsidRPr="009057B4">
        <w:rPr>
          <w:lang w:val="sr-Latn-CS"/>
        </w:rPr>
        <w:t>(</w:t>
      </w:r>
      <w:r w:rsidRPr="009057B4">
        <w:rPr>
          <w:lang w:val="sr-Cyrl-CS"/>
        </w:rPr>
        <w:t>ПИБ</w:t>
      </w:r>
      <w:r w:rsidRPr="009057B4">
        <w:rPr>
          <w:lang w:val="sr-Latn-CS"/>
        </w:rPr>
        <w:t>): 101161576</w:t>
      </w:r>
    </w:p>
    <w:p w:rsidR="008762C2" w:rsidRPr="009057B4" w:rsidRDefault="008762C2">
      <w:pPr>
        <w:jc w:val="both"/>
        <w:rPr>
          <w:lang w:val="sr-Latn-CS"/>
        </w:rPr>
      </w:pPr>
      <w:r w:rsidRPr="009057B4">
        <w:rPr>
          <w:lang w:val="sr-Latn-CS"/>
        </w:rPr>
        <w:t xml:space="preserve">          </w:t>
      </w:r>
      <w:r w:rsidR="00711C09" w:rsidRPr="009057B4">
        <w:rPr>
          <w:lang w:val="sr-Latn-CS"/>
        </w:rPr>
        <w:t xml:space="preserve"> </w:t>
      </w:r>
      <w:r w:rsidRPr="009057B4">
        <w:rPr>
          <w:lang w:val="sr-Latn-CS"/>
        </w:rPr>
        <w:t xml:space="preserve"> </w:t>
      </w:r>
      <w:r w:rsidRPr="009057B4">
        <w:rPr>
          <w:lang w:val="sr-Cyrl-CS"/>
        </w:rPr>
        <w:t>ПДВ</w:t>
      </w:r>
      <w:r w:rsidRPr="009057B4">
        <w:rPr>
          <w:lang w:val="sr-Latn-CS"/>
        </w:rPr>
        <w:t xml:space="preserve"> </w:t>
      </w:r>
      <w:r w:rsidRPr="009057B4">
        <w:rPr>
          <w:lang w:val="sr-Cyrl-CS"/>
        </w:rPr>
        <w:t>број</w:t>
      </w:r>
      <w:r w:rsidRPr="009057B4">
        <w:rPr>
          <w:lang w:val="sr-Latn-CS"/>
        </w:rPr>
        <w:t>:128419505</w:t>
      </w:r>
    </w:p>
    <w:p w:rsidR="008762C2" w:rsidRPr="009057B4" w:rsidRDefault="008762C2">
      <w:pPr>
        <w:jc w:val="both"/>
        <w:rPr>
          <w:lang w:val="sr-Latn-CS"/>
        </w:rPr>
      </w:pPr>
      <w:r w:rsidRPr="009057B4">
        <w:rPr>
          <w:lang w:val="sr-Latn-CS"/>
        </w:rPr>
        <w:tab/>
      </w:r>
      <w:r w:rsidRPr="009057B4">
        <w:rPr>
          <w:lang w:val="sr-Cyrl-CS"/>
        </w:rPr>
        <w:t>Број текућег рачуна</w:t>
      </w:r>
      <w:r w:rsidRPr="009057B4">
        <w:rPr>
          <w:lang w:val="sr-Latn-CS"/>
        </w:rPr>
        <w:t>: 840 – 178661 - 70</w:t>
      </w:r>
    </w:p>
    <w:p w:rsidR="008762C2" w:rsidRPr="009057B4" w:rsidRDefault="008762C2" w:rsidP="005A6672">
      <w:pPr>
        <w:jc w:val="both"/>
        <w:rPr>
          <w:lang w:val="sr-Latn-CS"/>
        </w:rPr>
      </w:pPr>
      <w:r w:rsidRPr="009057B4">
        <w:rPr>
          <w:lang w:val="sr-Latn-CS"/>
        </w:rPr>
        <w:tab/>
        <w:t xml:space="preserve"> </w:t>
      </w:r>
    </w:p>
    <w:p w:rsidR="008762C2" w:rsidRPr="009057B4" w:rsidRDefault="008762C2">
      <w:pPr>
        <w:jc w:val="both"/>
        <w:rPr>
          <w:lang w:val="sr-Latn-CS"/>
        </w:rPr>
      </w:pPr>
    </w:p>
    <w:p w:rsidR="008762C2" w:rsidRPr="009057B4" w:rsidRDefault="008762C2">
      <w:pPr>
        <w:jc w:val="center"/>
        <w:rPr>
          <w:lang w:val="sr-Latn-CS"/>
        </w:rPr>
      </w:pPr>
    </w:p>
    <w:p w:rsidR="00007685" w:rsidRPr="009057B4" w:rsidRDefault="00007685">
      <w:pPr>
        <w:jc w:val="center"/>
        <w:rPr>
          <w:lang w:val="sr-Latn-CS"/>
        </w:rPr>
      </w:pPr>
    </w:p>
    <w:p w:rsidR="00007685" w:rsidRPr="009057B4" w:rsidRDefault="00007685">
      <w:pPr>
        <w:jc w:val="center"/>
        <w:rPr>
          <w:lang w:val="sr-Latn-CS"/>
        </w:rPr>
      </w:pPr>
    </w:p>
    <w:p w:rsidR="00007685" w:rsidRPr="009057B4" w:rsidRDefault="00007685">
      <w:pPr>
        <w:jc w:val="center"/>
        <w:rPr>
          <w:lang w:val="sr-Latn-CS"/>
        </w:rPr>
      </w:pPr>
    </w:p>
    <w:p w:rsidR="00007685" w:rsidRPr="009057B4" w:rsidRDefault="00007685">
      <w:pPr>
        <w:jc w:val="center"/>
        <w:rPr>
          <w:lang w:val="sr-Latn-CS"/>
        </w:rPr>
      </w:pPr>
    </w:p>
    <w:p w:rsidR="00007685" w:rsidRPr="009057B4" w:rsidRDefault="00007685">
      <w:pPr>
        <w:jc w:val="center"/>
        <w:rPr>
          <w:lang w:val="sr-Latn-CS"/>
        </w:rPr>
      </w:pPr>
    </w:p>
    <w:p w:rsidR="00007685" w:rsidRPr="009057B4" w:rsidRDefault="00007685">
      <w:pPr>
        <w:jc w:val="center"/>
        <w:rPr>
          <w:lang w:val="sr-Latn-CS"/>
        </w:rPr>
      </w:pPr>
    </w:p>
    <w:p w:rsidR="008762C2" w:rsidRPr="009057B4" w:rsidRDefault="008762C2">
      <w:pPr>
        <w:jc w:val="center"/>
        <w:rPr>
          <w:lang w:val="sr-Cyrl-CS"/>
        </w:rPr>
      </w:pPr>
    </w:p>
    <w:p w:rsidR="008762C2" w:rsidRPr="009057B4" w:rsidRDefault="008762C2">
      <w:pPr>
        <w:jc w:val="center"/>
        <w:rPr>
          <w:lang w:val="sr-Cyrl-CS"/>
        </w:rPr>
        <w:sectPr w:rsidR="008762C2" w:rsidRPr="009057B4">
          <w:footerReference w:type="default" r:id="rId9"/>
          <w:footnotePr>
            <w:pos w:val="beneathText"/>
          </w:footnotePr>
          <w:pgSz w:w="11905" w:h="16837"/>
          <w:pgMar w:top="1176" w:right="1107" w:bottom="1418" w:left="1418" w:header="900" w:footer="720" w:gutter="0"/>
          <w:cols w:space="720"/>
          <w:docGrid w:linePitch="360"/>
        </w:sectPr>
      </w:pPr>
      <w:r w:rsidRPr="009057B4">
        <w:rPr>
          <w:lang w:val="sr-Cyrl-CS"/>
        </w:rPr>
        <w:t>Меленци</w:t>
      </w:r>
      <w:r w:rsidRPr="009057B4">
        <w:rPr>
          <w:lang w:val="sr-Latn-CS"/>
        </w:rPr>
        <w:t xml:space="preserve">, </w:t>
      </w:r>
      <w:r w:rsidR="006D45A0" w:rsidRPr="009057B4">
        <w:rPr>
          <w:lang w:val="sr-Latn-CS"/>
        </w:rPr>
        <w:t>jун 2020</w:t>
      </w:r>
      <w:r w:rsidRPr="009057B4">
        <w:rPr>
          <w:lang w:val="sr-Latn-CS"/>
        </w:rPr>
        <w:t>.</w:t>
      </w:r>
      <w:r w:rsidR="005A6672" w:rsidRPr="009057B4">
        <w:rPr>
          <w:lang w:val="sr-Latn-CS"/>
        </w:rPr>
        <w:t xml:space="preserve"> </w:t>
      </w:r>
      <w:r w:rsidRPr="009057B4">
        <w:rPr>
          <w:lang w:val="sr-Cyrl-CS"/>
        </w:rPr>
        <w:t>године</w:t>
      </w:r>
    </w:p>
    <w:p w:rsidR="008762C2" w:rsidRPr="009057B4" w:rsidRDefault="008762C2">
      <w:pPr>
        <w:jc w:val="center"/>
        <w:rPr>
          <w:b/>
          <w:sz w:val="28"/>
          <w:szCs w:val="28"/>
          <w:lang w:val="sr-Cyrl-CS"/>
        </w:rPr>
      </w:pPr>
      <w:r w:rsidRPr="009057B4">
        <w:rPr>
          <w:b/>
          <w:sz w:val="28"/>
          <w:szCs w:val="28"/>
          <w:lang w:val="sr-Cyrl-CS"/>
        </w:rPr>
        <w:lastRenderedPageBreak/>
        <w:t>С А Д Р Ж А Ј</w:t>
      </w:r>
    </w:p>
    <w:p w:rsidR="008762C2" w:rsidRPr="009057B4" w:rsidRDefault="008762C2">
      <w:pPr>
        <w:jc w:val="center"/>
        <w:rPr>
          <w:lang w:val="sr-Latn-CS"/>
        </w:rPr>
      </w:pPr>
    </w:p>
    <w:p w:rsidR="008762C2" w:rsidRPr="009057B4" w:rsidRDefault="008762C2" w:rsidP="00B22E22">
      <w:pPr>
        <w:numPr>
          <w:ilvl w:val="0"/>
          <w:numId w:val="3"/>
        </w:numPr>
      </w:pPr>
      <w:r w:rsidRPr="009057B4">
        <w:t>ОПШТИ ПОДАЦИ О ЈАВНОЈ НАБАВЦИ ................................................................</w:t>
      </w:r>
      <w:r w:rsidR="005C4821" w:rsidRPr="009057B4">
        <w:t>...</w:t>
      </w:r>
      <w:r w:rsidR="00797684" w:rsidRPr="009057B4">
        <w:t xml:space="preserve">..... </w:t>
      </w:r>
      <w:r w:rsidR="006D45A0" w:rsidRPr="009057B4">
        <w:t xml:space="preserve"> </w:t>
      </w:r>
    </w:p>
    <w:p w:rsidR="008762C2" w:rsidRPr="009057B4" w:rsidRDefault="008762C2">
      <w:pPr>
        <w:ind w:left="720"/>
      </w:pPr>
    </w:p>
    <w:p w:rsidR="008762C2" w:rsidRPr="009057B4" w:rsidRDefault="008762C2" w:rsidP="00B22E22">
      <w:pPr>
        <w:numPr>
          <w:ilvl w:val="0"/>
          <w:numId w:val="3"/>
        </w:numPr>
      </w:pPr>
      <w:r w:rsidRPr="009057B4">
        <w:t>ПОДАЦИ О ПРЕДМЕТУ ЈАВНЕ НАБАВКЕ .........................................................</w:t>
      </w:r>
      <w:r w:rsidR="005C4821" w:rsidRPr="009057B4">
        <w:t>....</w:t>
      </w:r>
      <w:r w:rsidRPr="009057B4">
        <w:t>...</w:t>
      </w:r>
      <w:r w:rsidR="00797684" w:rsidRPr="009057B4">
        <w:t xml:space="preserve">.... </w:t>
      </w:r>
      <w:r w:rsidR="006D45A0" w:rsidRPr="009057B4">
        <w:t xml:space="preserve"> </w:t>
      </w:r>
    </w:p>
    <w:p w:rsidR="008762C2" w:rsidRPr="009057B4" w:rsidRDefault="008762C2">
      <w:pPr>
        <w:pStyle w:val="ListParagraph"/>
      </w:pPr>
    </w:p>
    <w:p w:rsidR="008762C2" w:rsidRPr="009057B4" w:rsidRDefault="008762C2" w:rsidP="00B22E22">
      <w:pPr>
        <w:numPr>
          <w:ilvl w:val="0"/>
          <w:numId w:val="3"/>
        </w:numPr>
      </w:pPr>
      <w:r w:rsidRPr="009057B4">
        <w:t xml:space="preserve">ВРСТА, ТЕХНИЧКЕ КАРАКТЕРИСТИКЕ (СПЕЦИФИКАЦИЈА, КВАЛИТЕТ, </w:t>
      </w:r>
      <w:r w:rsidR="007D16C2" w:rsidRPr="009057B4">
        <w:t xml:space="preserve"> </w:t>
      </w:r>
      <w:r w:rsidR="00A4446A" w:rsidRPr="009057B4">
        <w:rPr>
          <w:lang w:val="sr-Cyrl-CS"/>
        </w:rPr>
        <w:t xml:space="preserve">КОЛИЧИНА И </w:t>
      </w:r>
      <w:r w:rsidRPr="009057B4">
        <w:t xml:space="preserve">ОПИС </w:t>
      </w:r>
      <w:r w:rsidR="009E2E1C" w:rsidRPr="009057B4">
        <w:t>УСЛУГЕ</w:t>
      </w:r>
      <w:r w:rsidRPr="009057B4">
        <w:t>, РОК И</w:t>
      </w:r>
      <w:r w:rsidR="009E2E1C" w:rsidRPr="009057B4">
        <w:t>ЗВРШЕЊА</w:t>
      </w:r>
      <w:r w:rsidR="002776A8" w:rsidRPr="009057B4">
        <w:t xml:space="preserve"> </w:t>
      </w:r>
      <w:r w:rsidRPr="009057B4">
        <w:t>) .......................................</w:t>
      </w:r>
      <w:r w:rsidR="00A4446A" w:rsidRPr="009057B4">
        <w:t>.............</w:t>
      </w:r>
      <w:r w:rsidR="00797684" w:rsidRPr="009057B4">
        <w:t xml:space="preserve">  </w:t>
      </w:r>
      <w:r w:rsidR="006D45A0" w:rsidRPr="009057B4">
        <w:t xml:space="preserve"> </w:t>
      </w:r>
    </w:p>
    <w:p w:rsidR="008762C2" w:rsidRPr="009057B4" w:rsidRDefault="008762C2">
      <w:pPr>
        <w:pStyle w:val="ListParagraph"/>
      </w:pPr>
    </w:p>
    <w:p w:rsidR="008762C2" w:rsidRPr="009057B4" w:rsidRDefault="008762C2" w:rsidP="00B22E22">
      <w:pPr>
        <w:numPr>
          <w:ilvl w:val="0"/>
          <w:numId w:val="3"/>
        </w:numPr>
      </w:pPr>
      <w:r w:rsidRPr="009057B4">
        <w:t>УСЛОВИ ЗА УЧЕШЋЕ У ПОСТУПКУ ЈАВНЕ НАБАВКЕ ИЗ ЧЛАНА 75. ЗАКОНА О ЈАВНИМ НАБАВКАМА И УПУТСТВО КАКО СЕ ДОКАЗУЈЕ ИСПУЊЕНОСТ ТИХ УСЛОВА .......................</w:t>
      </w:r>
      <w:r w:rsidR="002776A8" w:rsidRPr="009057B4">
        <w:t>.....................</w:t>
      </w:r>
      <w:r w:rsidRPr="009057B4">
        <w:t>.................................</w:t>
      </w:r>
      <w:r w:rsidR="005C4821" w:rsidRPr="009057B4">
        <w:t>...</w:t>
      </w:r>
      <w:r w:rsidR="00B1626D" w:rsidRPr="009057B4">
        <w:t>......................................</w:t>
      </w:r>
      <w:r w:rsidR="008E65E4" w:rsidRPr="009057B4">
        <w:t>.</w:t>
      </w:r>
      <w:r w:rsidR="005C4821" w:rsidRPr="009057B4">
        <w:t>.</w:t>
      </w:r>
      <w:r w:rsidRPr="009057B4">
        <w:t>.....</w:t>
      </w:r>
      <w:r w:rsidR="00797684" w:rsidRPr="009057B4">
        <w:t xml:space="preserve">..  </w:t>
      </w:r>
      <w:r w:rsidRPr="009057B4">
        <w:t xml:space="preserve"> </w:t>
      </w:r>
    </w:p>
    <w:p w:rsidR="008762C2" w:rsidRPr="009057B4" w:rsidRDefault="008762C2" w:rsidP="00B279A7">
      <w:pPr>
        <w:pStyle w:val="ListParagraph"/>
        <w:ind w:left="0" w:firstLine="644"/>
      </w:pPr>
      <w:r w:rsidRPr="009057B4">
        <w:t>Изјава о испуњености услова из чл.75.  ЗЈН – Прилог 4.1 ...</w:t>
      </w:r>
      <w:r w:rsidR="002776A8" w:rsidRPr="009057B4">
        <w:t>.............</w:t>
      </w:r>
      <w:r w:rsidRPr="009057B4">
        <w:t>......................</w:t>
      </w:r>
      <w:r w:rsidR="005C4821" w:rsidRPr="009057B4">
        <w:t>....</w:t>
      </w:r>
      <w:r w:rsidR="00797684" w:rsidRPr="009057B4">
        <w:t>..</w:t>
      </w:r>
      <w:r w:rsidR="00B279A7" w:rsidRPr="009057B4">
        <w:rPr>
          <w:lang w:val="sr-Cyrl-CS"/>
        </w:rPr>
        <w:t>.</w:t>
      </w:r>
      <w:r w:rsidR="00797684" w:rsidRPr="009057B4">
        <w:t>.</w:t>
      </w:r>
      <w:r w:rsidR="00624771" w:rsidRPr="009057B4">
        <w:rPr>
          <w:lang w:val="sr-Cyrl-CS"/>
        </w:rPr>
        <w:t>.</w:t>
      </w:r>
      <w:r w:rsidR="00797684" w:rsidRPr="009057B4">
        <w:t xml:space="preserve"> </w:t>
      </w:r>
      <w:r w:rsidRPr="009057B4">
        <w:t xml:space="preserve">  </w:t>
      </w:r>
    </w:p>
    <w:p w:rsidR="008762C2" w:rsidRPr="009057B4" w:rsidRDefault="008762C2">
      <w:pPr>
        <w:pStyle w:val="ListParagraph"/>
      </w:pPr>
    </w:p>
    <w:p w:rsidR="008762C2" w:rsidRPr="009057B4" w:rsidRDefault="008762C2" w:rsidP="00B22E22">
      <w:pPr>
        <w:numPr>
          <w:ilvl w:val="0"/>
          <w:numId w:val="3"/>
        </w:numPr>
      </w:pPr>
      <w:r w:rsidRPr="009057B4">
        <w:t>УПУТСТВО ПОНУЂАЧИМА КАКО ДА САЧИНЕ ПОНУДУ .......................</w:t>
      </w:r>
      <w:r w:rsidR="00CF2744" w:rsidRPr="009057B4">
        <w:t>.</w:t>
      </w:r>
      <w:r w:rsidRPr="009057B4">
        <w:t>...</w:t>
      </w:r>
      <w:r w:rsidR="005C4821" w:rsidRPr="009057B4">
        <w:t>..</w:t>
      </w:r>
      <w:r w:rsidR="008E65E4" w:rsidRPr="009057B4">
        <w:t>.</w:t>
      </w:r>
      <w:r w:rsidR="005C4821" w:rsidRPr="009057B4">
        <w:t>.</w:t>
      </w:r>
      <w:r w:rsidRPr="009057B4">
        <w:t>.....</w:t>
      </w:r>
      <w:r w:rsidR="00797684" w:rsidRPr="009057B4">
        <w:t xml:space="preserve">.. </w:t>
      </w:r>
      <w:r w:rsidRPr="009057B4">
        <w:t xml:space="preserve">   </w:t>
      </w:r>
    </w:p>
    <w:p w:rsidR="008762C2" w:rsidRPr="009057B4" w:rsidRDefault="008762C2">
      <w:pPr>
        <w:pStyle w:val="ListParagraph"/>
      </w:pPr>
    </w:p>
    <w:p w:rsidR="00851487" w:rsidRPr="009057B4" w:rsidRDefault="00C82BE7" w:rsidP="00B22E22">
      <w:pPr>
        <w:numPr>
          <w:ilvl w:val="0"/>
          <w:numId w:val="3"/>
        </w:numPr>
      </w:pPr>
      <w:r w:rsidRPr="009057B4">
        <w:rPr>
          <w:sz w:val="22"/>
          <w:szCs w:val="22"/>
        </w:rPr>
        <w:t xml:space="preserve"> </w:t>
      </w:r>
      <w:r w:rsidR="00851487" w:rsidRPr="009057B4">
        <w:rPr>
          <w:lang w:val="sr-Cyrl-CS"/>
        </w:rPr>
        <w:t>КРИТЕРИЈУМ ЗА ДОДЕЛУ УГОВОРА</w:t>
      </w:r>
      <w:r w:rsidR="00624771" w:rsidRPr="009057B4">
        <w:rPr>
          <w:lang w:val="sr-Cyrl-CS"/>
        </w:rPr>
        <w:t xml:space="preserve"> .............................................</w:t>
      </w:r>
      <w:r w:rsidR="006D45A0" w:rsidRPr="009057B4">
        <w:rPr>
          <w:lang w:val="sr-Cyrl-CS"/>
        </w:rPr>
        <w:t xml:space="preserve">............................. </w:t>
      </w:r>
    </w:p>
    <w:p w:rsidR="00851487" w:rsidRPr="009057B4" w:rsidRDefault="00851487" w:rsidP="00851487">
      <w:pPr>
        <w:pStyle w:val="ListParagraph"/>
        <w:rPr>
          <w:sz w:val="22"/>
          <w:szCs w:val="22"/>
        </w:rPr>
      </w:pPr>
    </w:p>
    <w:p w:rsidR="00ED67B4" w:rsidRPr="009057B4" w:rsidRDefault="00ED67B4" w:rsidP="00B22E22">
      <w:pPr>
        <w:numPr>
          <w:ilvl w:val="0"/>
          <w:numId w:val="3"/>
        </w:numPr>
      </w:pPr>
      <w:r w:rsidRPr="009057B4">
        <w:t>ОБРА</w:t>
      </w:r>
      <w:r w:rsidR="00851487" w:rsidRPr="009057B4">
        <w:rPr>
          <w:lang w:val="sr-Cyrl-CS"/>
        </w:rPr>
        <w:t>СЦИ ПОНУ</w:t>
      </w:r>
      <w:r w:rsidRPr="009057B4">
        <w:t>ДЕ</w:t>
      </w:r>
      <w:r w:rsidR="0012253A" w:rsidRPr="009057B4">
        <w:rPr>
          <w:lang w:val="sr-Cyrl-CS"/>
        </w:rPr>
        <w:t xml:space="preserve"> СА </w:t>
      </w:r>
      <w:r w:rsidR="00977C5B" w:rsidRPr="009057B4">
        <w:rPr>
          <w:lang w:val="sr-Cyrl-CS"/>
        </w:rPr>
        <w:t>СТРУКТУРОМ</w:t>
      </w:r>
      <w:r w:rsidR="0012253A" w:rsidRPr="009057B4">
        <w:rPr>
          <w:lang w:val="sr-Cyrl-CS"/>
        </w:rPr>
        <w:t xml:space="preserve"> ЦЕНЕ </w:t>
      </w:r>
      <w:r w:rsidR="00851487" w:rsidRPr="009057B4">
        <w:rPr>
          <w:lang w:val="sr-Cyrl-CS"/>
        </w:rPr>
        <w:t>.................</w:t>
      </w:r>
      <w:r w:rsidR="00977C5B" w:rsidRPr="009057B4">
        <w:rPr>
          <w:lang w:val="sr-Cyrl-CS"/>
        </w:rPr>
        <w:t>......................</w:t>
      </w:r>
      <w:r w:rsidR="00851487" w:rsidRPr="009057B4">
        <w:rPr>
          <w:lang w:val="sr-Cyrl-CS"/>
        </w:rPr>
        <w:t>....................</w:t>
      </w:r>
      <w:r w:rsidRPr="009057B4">
        <w:t xml:space="preserve">   </w:t>
      </w:r>
    </w:p>
    <w:p w:rsidR="008762C2" w:rsidRPr="009057B4" w:rsidRDefault="00ED67B4" w:rsidP="00ED67B4">
      <w:pPr>
        <w:ind w:left="360"/>
      </w:pPr>
      <w:r w:rsidRPr="009057B4">
        <w:t xml:space="preserve">      </w:t>
      </w:r>
      <w:r w:rsidR="00851487" w:rsidRPr="009057B4">
        <w:t xml:space="preserve">Подаци о понуђачу – Прилог </w:t>
      </w:r>
      <w:r w:rsidR="00851487" w:rsidRPr="009057B4">
        <w:rPr>
          <w:lang w:val="sr-Cyrl-CS"/>
        </w:rPr>
        <w:t>7.А</w:t>
      </w:r>
      <w:r w:rsidR="008762C2" w:rsidRPr="009057B4">
        <w:t>...........................................................</w:t>
      </w:r>
      <w:r w:rsidR="00CF2744" w:rsidRPr="009057B4">
        <w:t>..</w:t>
      </w:r>
      <w:r w:rsidR="008762C2" w:rsidRPr="009057B4">
        <w:t>..................</w:t>
      </w:r>
      <w:r w:rsidR="005C4821" w:rsidRPr="009057B4">
        <w:t>.....</w:t>
      </w:r>
      <w:r w:rsidR="008762C2" w:rsidRPr="009057B4">
        <w:t xml:space="preserve">.. </w:t>
      </w:r>
      <w:r w:rsidR="00797684" w:rsidRPr="009057B4">
        <w:t xml:space="preserve">  </w:t>
      </w:r>
      <w:r w:rsidR="00E90A06" w:rsidRPr="009057B4">
        <w:t xml:space="preserve"> </w:t>
      </w:r>
    </w:p>
    <w:p w:rsidR="008762C2" w:rsidRPr="009057B4" w:rsidRDefault="008762C2">
      <w:pPr>
        <w:ind w:left="720"/>
      </w:pPr>
      <w:r w:rsidRPr="009057B4">
        <w:t>Подаци о понуђачу који је учесник у заједничкој понуди</w:t>
      </w:r>
      <w:r w:rsidR="00977D1B" w:rsidRPr="009057B4">
        <w:t xml:space="preserve"> – Прилог </w:t>
      </w:r>
      <w:r w:rsidR="00851487" w:rsidRPr="009057B4">
        <w:rPr>
          <w:lang w:val="sr-Cyrl-CS"/>
        </w:rPr>
        <w:t>7.Б</w:t>
      </w:r>
      <w:r w:rsidR="00977D1B" w:rsidRPr="009057B4">
        <w:t xml:space="preserve"> ..........</w:t>
      </w:r>
      <w:r w:rsidR="005C4821" w:rsidRPr="009057B4">
        <w:t>.</w:t>
      </w:r>
      <w:r w:rsidR="00CF2744" w:rsidRPr="009057B4">
        <w:t>..</w:t>
      </w:r>
      <w:r w:rsidR="005C4821" w:rsidRPr="009057B4">
        <w:t>....</w:t>
      </w:r>
      <w:r w:rsidR="00977D1B" w:rsidRPr="009057B4">
        <w:t xml:space="preserve">... </w:t>
      </w:r>
      <w:r w:rsidR="00797684" w:rsidRPr="009057B4">
        <w:t xml:space="preserve">  </w:t>
      </w:r>
      <w:r w:rsidR="00E90A06" w:rsidRPr="009057B4">
        <w:t xml:space="preserve"> </w:t>
      </w:r>
    </w:p>
    <w:p w:rsidR="008762C2" w:rsidRPr="009057B4" w:rsidRDefault="00C81FFA">
      <w:pPr>
        <w:ind w:left="720"/>
      </w:pPr>
      <w:r w:rsidRPr="009057B4">
        <w:t xml:space="preserve">Подаци о подизвођачу-Прилог </w:t>
      </w:r>
      <w:r w:rsidR="00851487" w:rsidRPr="009057B4">
        <w:rPr>
          <w:lang w:val="sr-Cyrl-CS"/>
        </w:rPr>
        <w:t>7.В</w:t>
      </w:r>
      <w:r w:rsidRPr="009057B4">
        <w:t>.</w:t>
      </w:r>
      <w:r w:rsidR="00ED0D3F" w:rsidRPr="009057B4">
        <w:t>....................................................................</w:t>
      </w:r>
      <w:r w:rsidR="00B01A7C" w:rsidRPr="009057B4">
        <w:t>...............</w:t>
      </w:r>
      <w:r w:rsidR="00150B0D" w:rsidRPr="009057B4">
        <w:t xml:space="preserve"> </w:t>
      </w:r>
      <w:r w:rsidR="00E90A06" w:rsidRPr="009057B4">
        <w:t xml:space="preserve"> </w:t>
      </w:r>
    </w:p>
    <w:p w:rsidR="0072055D" w:rsidRPr="009057B4" w:rsidRDefault="0072055D">
      <w:pPr>
        <w:ind w:left="720"/>
      </w:pPr>
    </w:p>
    <w:p w:rsidR="00070F15" w:rsidRPr="009057B4" w:rsidRDefault="00ED67B4" w:rsidP="00B22E22">
      <w:pPr>
        <w:numPr>
          <w:ilvl w:val="0"/>
          <w:numId w:val="3"/>
        </w:numPr>
      </w:pPr>
      <w:r w:rsidRPr="009057B4">
        <w:t>МОДЕЛ</w:t>
      </w:r>
      <w:r w:rsidR="00851487" w:rsidRPr="009057B4">
        <w:rPr>
          <w:lang w:val="sr-Cyrl-CS"/>
        </w:rPr>
        <w:t>И</w:t>
      </w:r>
      <w:r w:rsidRPr="009057B4">
        <w:t xml:space="preserve"> УГОВОРА</w:t>
      </w:r>
      <w:r w:rsidR="00B859C4" w:rsidRPr="009057B4">
        <w:t>...........................................</w:t>
      </w:r>
      <w:r w:rsidRPr="009057B4">
        <w:t>...</w:t>
      </w:r>
      <w:r w:rsidR="00851487" w:rsidRPr="009057B4">
        <w:rPr>
          <w:lang w:val="sr-Cyrl-CS"/>
        </w:rPr>
        <w:t>.............................................................</w:t>
      </w:r>
      <w:r w:rsidRPr="009057B4">
        <w:t xml:space="preserve"> </w:t>
      </w:r>
      <w:r w:rsidR="00E11965" w:rsidRPr="009057B4">
        <w:t xml:space="preserve"> </w:t>
      </w:r>
    </w:p>
    <w:p w:rsidR="00A01E47" w:rsidRPr="009057B4" w:rsidRDefault="00A01E47" w:rsidP="00A01E47">
      <w:pPr>
        <w:pStyle w:val="ListParagraph"/>
      </w:pPr>
    </w:p>
    <w:p w:rsidR="008762C2" w:rsidRPr="009057B4" w:rsidRDefault="008762C2" w:rsidP="00B22E22">
      <w:pPr>
        <w:numPr>
          <w:ilvl w:val="0"/>
          <w:numId w:val="3"/>
        </w:numPr>
      </w:pPr>
      <w:r w:rsidRPr="009057B4">
        <w:t>ИЗЈАВА О ПОШТОВАЊУ ОБАВЕЗА ИЗ ЧЛАНА 75. СТ.ЗЈН .....</w:t>
      </w:r>
      <w:r w:rsidR="005C4821" w:rsidRPr="009057B4">
        <w:t>....</w:t>
      </w:r>
      <w:r w:rsidR="004B6032" w:rsidRPr="009057B4">
        <w:t>.</w:t>
      </w:r>
      <w:r w:rsidR="007A37A3" w:rsidRPr="009057B4">
        <w:t>.</w:t>
      </w:r>
      <w:r w:rsidR="004B6032" w:rsidRPr="009057B4">
        <w:t>.</w:t>
      </w:r>
      <w:r w:rsidR="00851487" w:rsidRPr="009057B4">
        <w:rPr>
          <w:lang w:val="sr-Cyrl-CS"/>
        </w:rPr>
        <w:t>........................</w:t>
      </w:r>
      <w:r w:rsidR="004B6032" w:rsidRPr="009057B4">
        <w:t>.</w:t>
      </w:r>
      <w:r w:rsidR="00E90A06" w:rsidRPr="009057B4">
        <w:t xml:space="preserve"> </w:t>
      </w:r>
      <w:r w:rsidR="00B859C4" w:rsidRPr="009057B4">
        <w:t xml:space="preserve"> </w:t>
      </w:r>
    </w:p>
    <w:p w:rsidR="00A01E47" w:rsidRPr="009057B4" w:rsidRDefault="00A01E47" w:rsidP="00A01E47"/>
    <w:p w:rsidR="00977D1B" w:rsidRPr="009057B4" w:rsidRDefault="008762C2" w:rsidP="00B22E22">
      <w:pPr>
        <w:numPr>
          <w:ilvl w:val="0"/>
          <w:numId w:val="3"/>
        </w:numPr>
      </w:pPr>
      <w:r w:rsidRPr="009057B4">
        <w:t>ИЗЈАВА О НЕЗАВИСНОЈ ПОНУДИ .............................................</w:t>
      </w:r>
      <w:r w:rsidR="008E65E4" w:rsidRPr="009057B4">
        <w:t>.</w:t>
      </w:r>
      <w:r w:rsidR="005C4821" w:rsidRPr="009057B4">
        <w:t>.</w:t>
      </w:r>
      <w:r w:rsidR="008E65E4" w:rsidRPr="009057B4">
        <w:t>.</w:t>
      </w:r>
      <w:r w:rsidR="005C4821" w:rsidRPr="009057B4">
        <w:t>....</w:t>
      </w:r>
      <w:r w:rsidRPr="009057B4">
        <w:t>.</w:t>
      </w:r>
      <w:r w:rsidR="007A37A3" w:rsidRPr="009057B4">
        <w:t>.</w:t>
      </w:r>
      <w:r w:rsidR="00851487" w:rsidRPr="009057B4">
        <w:rPr>
          <w:lang w:val="sr-Cyrl-CS"/>
        </w:rPr>
        <w:t>........................</w:t>
      </w:r>
      <w:r w:rsidR="00017D52" w:rsidRPr="009057B4">
        <w:t>..</w:t>
      </w:r>
      <w:r w:rsidR="00975CE1" w:rsidRPr="009057B4">
        <w:t xml:space="preserve"> </w:t>
      </w:r>
      <w:r w:rsidR="006D45A0" w:rsidRPr="009057B4">
        <w:rPr>
          <w:lang w:val="sr-Cyrl-CS"/>
        </w:rPr>
        <w:t xml:space="preserve"> </w:t>
      </w:r>
    </w:p>
    <w:p w:rsidR="00A01E47" w:rsidRPr="009057B4" w:rsidRDefault="00A01E47" w:rsidP="00A01E47"/>
    <w:p w:rsidR="00606F47" w:rsidRPr="009057B4" w:rsidRDefault="00977D1B" w:rsidP="00B22E22">
      <w:pPr>
        <w:numPr>
          <w:ilvl w:val="0"/>
          <w:numId w:val="3"/>
        </w:numPr>
      </w:pPr>
      <w:r w:rsidRPr="009057B4">
        <w:t xml:space="preserve">ОБРАЗАЦ  ТРОШКОВА </w:t>
      </w:r>
      <w:r w:rsidR="004367EB" w:rsidRPr="009057B4">
        <w:t>ПРИПРЕМ</w:t>
      </w:r>
      <w:r w:rsidR="00752D59" w:rsidRPr="009057B4">
        <w:t xml:space="preserve">Е </w:t>
      </w:r>
      <w:r w:rsidR="004367EB" w:rsidRPr="009057B4">
        <w:t xml:space="preserve"> </w:t>
      </w:r>
      <w:r w:rsidRPr="009057B4">
        <w:t>ПОНУДЕ</w:t>
      </w:r>
      <w:r w:rsidR="004367EB" w:rsidRPr="009057B4">
        <w:t xml:space="preserve"> </w:t>
      </w:r>
      <w:r w:rsidRPr="009057B4">
        <w:t>.</w:t>
      </w:r>
      <w:r w:rsidR="00752D59" w:rsidRPr="009057B4">
        <w:t>............................</w:t>
      </w:r>
      <w:r w:rsidRPr="009057B4">
        <w:t>..................</w:t>
      </w:r>
      <w:r w:rsidR="008E65E4" w:rsidRPr="009057B4">
        <w:t>.</w:t>
      </w:r>
      <w:r w:rsidRPr="009057B4">
        <w:t>....</w:t>
      </w:r>
      <w:r w:rsidR="005C4821" w:rsidRPr="009057B4">
        <w:t>....</w:t>
      </w:r>
      <w:r w:rsidR="00CF2744" w:rsidRPr="009057B4">
        <w:t>.</w:t>
      </w:r>
      <w:r w:rsidR="007A37A3" w:rsidRPr="009057B4">
        <w:t>.</w:t>
      </w:r>
      <w:r w:rsidRPr="009057B4">
        <w:t xml:space="preserve">. </w:t>
      </w:r>
      <w:r w:rsidR="00E90A06" w:rsidRPr="009057B4">
        <w:t xml:space="preserve"> </w:t>
      </w:r>
      <w:r w:rsidR="00495D10" w:rsidRPr="009057B4">
        <w:t xml:space="preserve"> </w:t>
      </w:r>
    </w:p>
    <w:p w:rsidR="00C32389" w:rsidRPr="009057B4" w:rsidRDefault="00C32389" w:rsidP="00C32389">
      <w:pPr>
        <w:pStyle w:val="ListParagraph"/>
      </w:pPr>
    </w:p>
    <w:p w:rsidR="008762C2" w:rsidRPr="009057B4" w:rsidRDefault="00C32389" w:rsidP="00B22E22">
      <w:pPr>
        <w:numPr>
          <w:ilvl w:val="0"/>
          <w:numId w:val="3"/>
        </w:numPr>
      </w:pPr>
      <w:r w:rsidRPr="009057B4">
        <w:rPr>
          <w:bCs/>
          <w:noProof/>
        </w:rPr>
        <w:t>ОБРАЗАЦ  ПОТВРДЕ О ОБИЛАСКУ ТЕРЕНА И ИЗВЕШТАЈ О МЕРЕЊУ СИГНАЛА</w:t>
      </w:r>
      <w:r w:rsidRPr="009057B4">
        <w:rPr>
          <w:bCs/>
          <w:noProof/>
          <w:lang w:val="sr-Cyrl-CS"/>
        </w:rPr>
        <w:t xml:space="preserve"> ................................................................................................................................................</w:t>
      </w:r>
      <w:r w:rsidR="00624771" w:rsidRPr="009057B4">
        <w:rPr>
          <w:bCs/>
          <w:noProof/>
          <w:lang w:val="sr-Cyrl-CS"/>
        </w:rPr>
        <w:t>.</w:t>
      </w:r>
      <w:r w:rsidRPr="009057B4">
        <w:rPr>
          <w:bCs/>
          <w:noProof/>
          <w:lang w:val="sr-Cyrl-CS"/>
        </w:rPr>
        <w:t xml:space="preserve">. </w:t>
      </w:r>
    </w:p>
    <w:p w:rsidR="00FA28E6" w:rsidRPr="009057B4" w:rsidRDefault="00FA28E6">
      <w:pPr>
        <w:pStyle w:val="ListParagraph"/>
      </w:pPr>
    </w:p>
    <w:p w:rsidR="00FA28E6" w:rsidRPr="009057B4" w:rsidRDefault="00FA28E6">
      <w:pPr>
        <w:pStyle w:val="ListParagraph"/>
      </w:pPr>
    </w:p>
    <w:p w:rsidR="00130227" w:rsidRPr="009057B4" w:rsidRDefault="00130227">
      <w:pPr>
        <w:pStyle w:val="ListParagraph"/>
      </w:pPr>
    </w:p>
    <w:p w:rsidR="00ED67B4" w:rsidRPr="009057B4" w:rsidRDefault="00ED67B4" w:rsidP="00FC2D3F"/>
    <w:p w:rsidR="00ED67B4" w:rsidRPr="009057B4" w:rsidRDefault="00ED67B4" w:rsidP="00FC2D3F"/>
    <w:p w:rsidR="0077014F" w:rsidRPr="009057B4" w:rsidRDefault="0077014F" w:rsidP="00FC2D3F"/>
    <w:p w:rsidR="00ED67B4" w:rsidRPr="009057B4" w:rsidRDefault="00ED67B4" w:rsidP="00FC2D3F"/>
    <w:p w:rsidR="00ED67B4" w:rsidRPr="009057B4" w:rsidRDefault="00ED67B4"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8762C2" w:rsidRPr="009057B4" w:rsidRDefault="00DB68B6" w:rsidP="0003402A">
      <w:pPr>
        <w:numPr>
          <w:ilvl w:val="0"/>
          <w:numId w:val="28"/>
        </w:numPr>
        <w:rPr>
          <w:b/>
          <w:sz w:val="22"/>
          <w:szCs w:val="22"/>
        </w:rPr>
      </w:pPr>
      <w:r w:rsidRPr="009057B4">
        <w:br w:type="page"/>
      </w:r>
      <w:r w:rsidR="008762C2" w:rsidRPr="009057B4">
        <w:rPr>
          <w:b/>
          <w:sz w:val="22"/>
          <w:szCs w:val="22"/>
        </w:rPr>
        <w:lastRenderedPageBreak/>
        <w:t>ОПШТИ ПОДАЦИ О ЈАВНОЈ НАБАВЦИ</w:t>
      </w:r>
    </w:p>
    <w:p w:rsidR="008762C2" w:rsidRPr="009057B4" w:rsidRDefault="008762C2">
      <w:pPr>
        <w:rPr>
          <w:sz w:val="22"/>
          <w:szCs w:val="22"/>
          <w:u w:val="single"/>
          <w:lang w:val="sr-Latn-CS"/>
        </w:rPr>
      </w:pPr>
    </w:p>
    <w:p w:rsidR="00E947FE" w:rsidRPr="009057B4" w:rsidRDefault="00E947FE" w:rsidP="0003402A">
      <w:pPr>
        <w:numPr>
          <w:ilvl w:val="1"/>
          <w:numId w:val="28"/>
        </w:numPr>
        <w:jc w:val="both"/>
      </w:pPr>
      <w:r w:rsidRPr="009057B4">
        <w:rPr>
          <w:sz w:val="22"/>
          <w:szCs w:val="22"/>
          <w:lang w:val="sr-Cyrl-CS"/>
        </w:rPr>
        <w:t>Предмет јавне набавке је набавка услуга</w:t>
      </w:r>
      <w:r w:rsidR="00A654BD" w:rsidRPr="009057B4">
        <w:rPr>
          <w:sz w:val="22"/>
          <w:szCs w:val="22"/>
          <w:lang w:val="sr-Cyrl-CS"/>
        </w:rPr>
        <w:t>:</w:t>
      </w:r>
      <w:r w:rsidRPr="009057B4">
        <w:rPr>
          <w:sz w:val="22"/>
          <w:szCs w:val="22"/>
          <w:lang w:val="sr-Cyrl-CS"/>
        </w:rPr>
        <w:t xml:space="preserve"> услуг</w:t>
      </w:r>
      <w:r w:rsidR="00A654BD" w:rsidRPr="009057B4">
        <w:rPr>
          <w:sz w:val="22"/>
          <w:szCs w:val="22"/>
          <w:lang w:val="sr-Cyrl-CS"/>
        </w:rPr>
        <w:t>е</w:t>
      </w:r>
      <w:r w:rsidRPr="009057B4">
        <w:rPr>
          <w:sz w:val="22"/>
          <w:szCs w:val="22"/>
          <w:lang w:val="sr-Cyrl-CS"/>
        </w:rPr>
        <w:t xml:space="preserve"> фиксне и мобилне телефоније</w:t>
      </w:r>
    </w:p>
    <w:p w:rsidR="00391D96" w:rsidRPr="009057B4" w:rsidRDefault="00391D96" w:rsidP="00391D96">
      <w:pPr>
        <w:ind w:left="360"/>
        <w:jc w:val="both"/>
      </w:pPr>
    </w:p>
    <w:p w:rsidR="00E947FE" w:rsidRPr="009057B4" w:rsidRDefault="00E947FE" w:rsidP="0003402A">
      <w:pPr>
        <w:numPr>
          <w:ilvl w:val="1"/>
          <w:numId w:val="28"/>
        </w:numPr>
        <w:jc w:val="both"/>
      </w:pPr>
      <w:r w:rsidRPr="009057B4">
        <w:rPr>
          <w:sz w:val="22"/>
          <w:szCs w:val="22"/>
          <w:lang w:val="sr-Cyrl-CS"/>
        </w:rPr>
        <w:t>Опис сваке партије ако је предмет јавне набавке обликован по партијама:</w:t>
      </w:r>
    </w:p>
    <w:p w:rsidR="00E947FE" w:rsidRPr="009057B4" w:rsidRDefault="00E947FE" w:rsidP="00E947FE">
      <w:pPr>
        <w:ind w:firstLine="360"/>
        <w:jc w:val="both"/>
        <w:rPr>
          <w:sz w:val="22"/>
          <w:szCs w:val="22"/>
          <w:lang w:val="sr-Cyrl-CS"/>
        </w:rPr>
      </w:pPr>
    </w:p>
    <w:p w:rsidR="00391D96" w:rsidRPr="009057B4" w:rsidRDefault="00E947FE" w:rsidP="00E947FE">
      <w:pPr>
        <w:ind w:firstLine="360"/>
        <w:jc w:val="both"/>
        <w:rPr>
          <w:sz w:val="22"/>
          <w:szCs w:val="22"/>
          <w:lang w:val="sr-Cyrl-CS"/>
        </w:rPr>
      </w:pPr>
      <w:r w:rsidRPr="009057B4">
        <w:rPr>
          <w:sz w:val="22"/>
          <w:szCs w:val="22"/>
          <w:lang w:val="sr-Cyrl-CS"/>
        </w:rPr>
        <w:t>Партија 1 – Услуге фиксне телефоније</w:t>
      </w:r>
    </w:p>
    <w:p w:rsidR="00E947FE" w:rsidRPr="009057B4" w:rsidRDefault="00E947FE" w:rsidP="00E947FE">
      <w:pPr>
        <w:ind w:firstLine="360"/>
        <w:jc w:val="both"/>
        <w:rPr>
          <w:sz w:val="22"/>
          <w:szCs w:val="22"/>
        </w:rPr>
      </w:pPr>
      <w:r w:rsidRPr="009057B4">
        <w:rPr>
          <w:sz w:val="22"/>
          <w:szCs w:val="22"/>
          <w:lang w:val="sr-Cyrl-CS"/>
        </w:rPr>
        <w:t>Партија 2 – Услуге мобилне телефоније</w:t>
      </w:r>
    </w:p>
    <w:p w:rsidR="008762C2" w:rsidRPr="009057B4" w:rsidRDefault="008762C2">
      <w:pPr>
        <w:rPr>
          <w:sz w:val="22"/>
          <w:szCs w:val="22"/>
          <w:u w:val="single"/>
          <w:lang w:val="sr-Latn-CS"/>
        </w:rPr>
      </w:pPr>
    </w:p>
    <w:p w:rsidR="008762C2" w:rsidRPr="009057B4" w:rsidRDefault="008762C2">
      <w:pPr>
        <w:jc w:val="both"/>
        <w:rPr>
          <w:sz w:val="22"/>
          <w:szCs w:val="22"/>
          <w:lang w:val="sr-Latn-CS"/>
        </w:rPr>
      </w:pPr>
    </w:p>
    <w:p w:rsidR="008762C2" w:rsidRPr="009057B4" w:rsidRDefault="008762C2">
      <w:pPr>
        <w:jc w:val="both"/>
        <w:rPr>
          <w:i/>
          <w:iCs/>
          <w:sz w:val="22"/>
          <w:szCs w:val="22"/>
          <w:lang w:val="sr-Latn-CS"/>
        </w:rPr>
      </w:pPr>
    </w:p>
    <w:p w:rsidR="008762C2" w:rsidRPr="009057B4" w:rsidRDefault="008762C2" w:rsidP="0003402A">
      <w:pPr>
        <w:numPr>
          <w:ilvl w:val="0"/>
          <w:numId w:val="28"/>
        </w:numPr>
        <w:rPr>
          <w:b/>
          <w:sz w:val="22"/>
          <w:szCs w:val="22"/>
        </w:rPr>
      </w:pPr>
      <w:r w:rsidRPr="009057B4">
        <w:rPr>
          <w:b/>
          <w:sz w:val="22"/>
          <w:szCs w:val="22"/>
        </w:rPr>
        <w:t>ПОДАЦИ О ПРЕДМЕТУ ЈАВНЕ НАБАВКЕ</w:t>
      </w:r>
    </w:p>
    <w:p w:rsidR="008762C2" w:rsidRPr="009057B4" w:rsidRDefault="008762C2">
      <w:pPr>
        <w:ind w:left="748"/>
        <w:rPr>
          <w:b/>
          <w:i/>
          <w:sz w:val="22"/>
          <w:szCs w:val="22"/>
          <w:lang w:val="sr-Latn-CS"/>
        </w:rPr>
      </w:pPr>
    </w:p>
    <w:p w:rsidR="00A05C33" w:rsidRPr="009057B4" w:rsidRDefault="008762C2" w:rsidP="00A05C33">
      <w:pPr>
        <w:ind w:firstLine="426"/>
        <w:jc w:val="both"/>
        <w:rPr>
          <w:lang w:val="sr-Cyrl-CS"/>
        </w:rPr>
      </w:pPr>
      <w:r w:rsidRPr="009057B4">
        <w:rPr>
          <w:sz w:val="22"/>
          <w:szCs w:val="22"/>
          <w:lang w:val="sr-Cyrl-CS"/>
        </w:rPr>
        <w:t xml:space="preserve">Предмет јавне набавке је набавка </w:t>
      </w:r>
      <w:r w:rsidR="00420D0E" w:rsidRPr="009057B4">
        <w:rPr>
          <w:sz w:val="22"/>
          <w:szCs w:val="22"/>
          <w:lang w:val="sr-Cyrl-CS"/>
        </w:rPr>
        <w:t>услуга фиксне и мобилне телефоније</w:t>
      </w:r>
      <w:r w:rsidR="005054D0" w:rsidRPr="009057B4">
        <w:rPr>
          <w:sz w:val="22"/>
          <w:szCs w:val="22"/>
          <w:lang w:val="sr-Cyrl-CS"/>
        </w:rPr>
        <w:t xml:space="preserve">,  </w:t>
      </w:r>
      <w:r w:rsidR="009D492E" w:rsidRPr="009057B4">
        <w:rPr>
          <w:sz w:val="22"/>
          <w:szCs w:val="22"/>
          <w:lang w:val="sr-Cyrl-CS"/>
        </w:rPr>
        <w:t>ОРН</w:t>
      </w:r>
      <w:r w:rsidR="0086520E" w:rsidRPr="009057B4">
        <w:rPr>
          <w:sz w:val="22"/>
          <w:szCs w:val="22"/>
          <w:lang w:val="sr-Cyrl-CS"/>
        </w:rPr>
        <w:t xml:space="preserve"> </w:t>
      </w:r>
      <w:r w:rsidR="00F36C46" w:rsidRPr="009057B4">
        <w:rPr>
          <w:sz w:val="22"/>
          <w:szCs w:val="22"/>
          <w:lang w:val="sr-Cyrl-CS"/>
        </w:rPr>
        <w:t xml:space="preserve"> - </w:t>
      </w:r>
      <w:r w:rsidR="00420D0E" w:rsidRPr="009057B4">
        <w:rPr>
          <w:sz w:val="22"/>
          <w:szCs w:val="22"/>
          <w:lang w:val="sr-Cyrl-CS"/>
        </w:rPr>
        <w:t>64211000</w:t>
      </w:r>
      <w:r w:rsidR="00F36C46" w:rsidRPr="009057B4">
        <w:rPr>
          <w:sz w:val="22"/>
          <w:szCs w:val="22"/>
          <w:lang w:val="sr-Cyrl-CS"/>
        </w:rPr>
        <w:t xml:space="preserve"> - услуге јавне телефоније и </w:t>
      </w:r>
      <w:r w:rsidR="007D2646" w:rsidRPr="009057B4">
        <w:rPr>
          <w:sz w:val="22"/>
          <w:szCs w:val="22"/>
          <w:lang w:val="sr-Cyrl-CS"/>
        </w:rPr>
        <w:t>64212000</w:t>
      </w:r>
      <w:r w:rsidR="00F36C46" w:rsidRPr="009057B4">
        <w:rPr>
          <w:sz w:val="22"/>
          <w:szCs w:val="22"/>
          <w:lang w:val="sr-Cyrl-CS"/>
        </w:rPr>
        <w:t xml:space="preserve"> </w:t>
      </w:r>
      <w:r w:rsidR="007D2646" w:rsidRPr="009057B4">
        <w:rPr>
          <w:sz w:val="22"/>
          <w:szCs w:val="22"/>
          <w:lang w:val="sr-Cyrl-CS"/>
        </w:rPr>
        <w:t>-</w:t>
      </w:r>
      <w:r w:rsidR="00F36C46" w:rsidRPr="009057B4">
        <w:rPr>
          <w:sz w:val="22"/>
          <w:szCs w:val="22"/>
          <w:lang w:val="sr-Cyrl-CS"/>
        </w:rPr>
        <w:t xml:space="preserve"> </w:t>
      </w:r>
      <w:r w:rsidR="007D2646" w:rsidRPr="009057B4">
        <w:rPr>
          <w:sz w:val="22"/>
          <w:szCs w:val="22"/>
          <w:lang w:val="sr-Cyrl-CS"/>
        </w:rPr>
        <w:t>услуге мобилне телефоније</w:t>
      </w:r>
      <w:r w:rsidR="005054D0" w:rsidRPr="009057B4">
        <w:rPr>
          <w:sz w:val="22"/>
          <w:szCs w:val="22"/>
          <w:lang w:val="sr-Cyrl-CS"/>
        </w:rPr>
        <w:t>.</w:t>
      </w:r>
    </w:p>
    <w:p w:rsidR="00A05C33" w:rsidRPr="009057B4" w:rsidRDefault="00A05C33" w:rsidP="00A05C33">
      <w:pPr>
        <w:ind w:firstLine="426"/>
        <w:jc w:val="both"/>
        <w:rPr>
          <w:lang w:val="sr-Cyrl-CS"/>
        </w:rPr>
      </w:pPr>
    </w:p>
    <w:p w:rsidR="007D2646" w:rsidRPr="009057B4" w:rsidRDefault="008E65E4" w:rsidP="00A05C33">
      <w:pPr>
        <w:ind w:firstLine="426"/>
        <w:jc w:val="both"/>
      </w:pPr>
      <w:r w:rsidRPr="009057B4">
        <w:rPr>
          <w:sz w:val="22"/>
          <w:szCs w:val="22"/>
          <w:lang w:val="sr-Cyrl-CS"/>
        </w:rPr>
        <w:t>Врста и опис предмета јавне набавке</w:t>
      </w:r>
      <w:r w:rsidRPr="009057B4">
        <w:rPr>
          <w:sz w:val="22"/>
          <w:szCs w:val="22"/>
          <w:lang w:val="sr-Latn-CS"/>
        </w:rPr>
        <w:t xml:space="preserve">, </w:t>
      </w:r>
      <w:r w:rsidRPr="009057B4">
        <w:rPr>
          <w:sz w:val="22"/>
          <w:szCs w:val="22"/>
          <w:lang w:val="sr-Cyrl-CS"/>
        </w:rPr>
        <w:t>количине</w:t>
      </w:r>
      <w:r w:rsidRPr="009057B4">
        <w:rPr>
          <w:sz w:val="22"/>
          <w:szCs w:val="22"/>
          <w:lang w:val="sr-Latn-CS"/>
        </w:rPr>
        <w:t xml:space="preserve">, </w:t>
      </w:r>
      <w:r w:rsidRPr="009057B4">
        <w:rPr>
          <w:sz w:val="22"/>
          <w:szCs w:val="22"/>
          <w:lang w:val="sr-Cyrl-CS"/>
        </w:rPr>
        <w:t xml:space="preserve">ближе су одређени у спецификацији  која је </w:t>
      </w:r>
      <w:r w:rsidR="00FB6A17" w:rsidRPr="009057B4">
        <w:rPr>
          <w:sz w:val="22"/>
          <w:szCs w:val="22"/>
          <w:lang w:val="sr-Cyrl-CS"/>
        </w:rPr>
        <w:t>дата у Одељку 3. ове конкурсне докумен</w:t>
      </w:r>
      <w:r w:rsidR="00FB6A17" w:rsidRPr="009057B4">
        <w:rPr>
          <w:sz w:val="22"/>
          <w:szCs w:val="22"/>
        </w:rPr>
        <w:t>т</w:t>
      </w:r>
      <w:r w:rsidR="00FB6A17" w:rsidRPr="009057B4">
        <w:rPr>
          <w:sz w:val="22"/>
          <w:szCs w:val="22"/>
          <w:lang w:val="sr-Cyrl-CS"/>
        </w:rPr>
        <w:t>ације</w:t>
      </w:r>
      <w:r w:rsidR="007D2646" w:rsidRPr="009057B4">
        <w:rPr>
          <w:sz w:val="22"/>
          <w:szCs w:val="22"/>
        </w:rPr>
        <w:t xml:space="preserve">              </w:t>
      </w:r>
    </w:p>
    <w:p w:rsidR="007D2646" w:rsidRPr="009057B4" w:rsidRDefault="007D2646" w:rsidP="008E65E4">
      <w:pPr>
        <w:jc w:val="both"/>
        <w:rPr>
          <w:sz w:val="22"/>
          <w:szCs w:val="22"/>
        </w:rPr>
      </w:pPr>
    </w:p>
    <w:p w:rsidR="00192843" w:rsidRPr="009057B4" w:rsidRDefault="00192843" w:rsidP="007877D1">
      <w:pPr>
        <w:jc w:val="both"/>
        <w:rPr>
          <w:sz w:val="22"/>
          <w:szCs w:val="22"/>
        </w:rPr>
      </w:pPr>
    </w:p>
    <w:p w:rsidR="00FF3F84" w:rsidRPr="009057B4" w:rsidRDefault="00A05C33">
      <w:pPr>
        <w:jc w:val="both"/>
        <w:rPr>
          <w:b/>
          <w:sz w:val="22"/>
          <w:szCs w:val="22"/>
          <w:lang w:val="sr-Latn-CS"/>
        </w:rPr>
      </w:pPr>
      <w:r w:rsidRPr="009057B4">
        <w:rPr>
          <w:b/>
          <w:sz w:val="22"/>
          <w:szCs w:val="22"/>
          <w:lang w:val="sr-Latn-CS"/>
        </w:rPr>
        <w:br w:type="page"/>
      </w:r>
    </w:p>
    <w:p w:rsidR="008762C2" w:rsidRPr="009057B4" w:rsidRDefault="008762C2" w:rsidP="0003402A">
      <w:pPr>
        <w:numPr>
          <w:ilvl w:val="0"/>
          <w:numId w:val="28"/>
        </w:numPr>
        <w:jc w:val="both"/>
        <w:rPr>
          <w:b/>
          <w:sz w:val="22"/>
          <w:szCs w:val="22"/>
          <w:lang w:val="sr-Latn-CS"/>
        </w:rPr>
      </w:pPr>
      <w:r w:rsidRPr="009057B4">
        <w:rPr>
          <w:sz w:val="22"/>
          <w:szCs w:val="22"/>
          <w:lang w:val="sr-Latn-CS"/>
        </w:rPr>
        <w:t xml:space="preserve">     </w:t>
      </w:r>
      <w:r w:rsidRPr="009057B4">
        <w:rPr>
          <w:b/>
          <w:sz w:val="22"/>
          <w:szCs w:val="22"/>
          <w:lang w:val="sr-Latn-CS"/>
        </w:rPr>
        <w:t xml:space="preserve">ВРСТА, </w:t>
      </w:r>
      <w:r w:rsidRPr="009057B4">
        <w:rPr>
          <w:b/>
          <w:sz w:val="22"/>
          <w:szCs w:val="22"/>
        </w:rPr>
        <w:t>ТЕХНИЧКЕ</w:t>
      </w:r>
      <w:r w:rsidRPr="009057B4">
        <w:rPr>
          <w:b/>
          <w:sz w:val="22"/>
          <w:szCs w:val="22"/>
          <w:lang w:val="sr-Latn-CS"/>
        </w:rPr>
        <w:t xml:space="preserve"> </w:t>
      </w:r>
      <w:r w:rsidRPr="009057B4">
        <w:rPr>
          <w:b/>
          <w:sz w:val="22"/>
          <w:szCs w:val="22"/>
        </w:rPr>
        <w:t>КАРАКТЕРИСТИКЕ</w:t>
      </w:r>
      <w:r w:rsidRPr="009057B4">
        <w:rPr>
          <w:sz w:val="22"/>
          <w:szCs w:val="22"/>
          <w:lang w:val="sr-Latn-CS"/>
        </w:rPr>
        <w:t xml:space="preserve"> </w:t>
      </w:r>
      <w:r w:rsidRPr="009057B4">
        <w:rPr>
          <w:b/>
          <w:sz w:val="22"/>
          <w:szCs w:val="22"/>
          <w:lang w:val="sr-Latn-CS"/>
        </w:rPr>
        <w:t xml:space="preserve">(СПЕЦИФИКАЦИЈА) </w:t>
      </w:r>
      <w:r w:rsidRPr="009057B4">
        <w:rPr>
          <w:b/>
          <w:sz w:val="22"/>
          <w:szCs w:val="22"/>
        </w:rPr>
        <w:t>КВАЛИТЕТ</w:t>
      </w:r>
      <w:r w:rsidRPr="009057B4">
        <w:rPr>
          <w:b/>
          <w:sz w:val="22"/>
          <w:szCs w:val="22"/>
          <w:lang w:val="sr-Latn-CS"/>
        </w:rPr>
        <w:t xml:space="preserve">, </w:t>
      </w:r>
    </w:p>
    <w:p w:rsidR="008762C2" w:rsidRPr="009057B4" w:rsidRDefault="008762C2">
      <w:pPr>
        <w:jc w:val="both"/>
        <w:rPr>
          <w:b/>
          <w:sz w:val="22"/>
          <w:szCs w:val="22"/>
          <w:u w:val="single"/>
        </w:rPr>
      </w:pPr>
      <w:r w:rsidRPr="009057B4">
        <w:rPr>
          <w:b/>
          <w:sz w:val="22"/>
          <w:szCs w:val="22"/>
        </w:rPr>
        <w:t>КОЛИЧИНА</w:t>
      </w:r>
      <w:r w:rsidRPr="009057B4">
        <w:rPr>
          <w:b/>
          <w:sz w:val="22"/>
          <w:szCs w:val="22"/>
          <w:lang w:val="sr-Latn-CS"/>
        </w:rPr>
        <w:t xml:space="preserve"> </w:t>
      </w:r>
      <w:r w:rsidRPr="009057B4">
        <w:rPr>
          <w:b/>
          <w:sz w:val="22"/>
          <w:szCs w:val="22"/>
        </w:rPr>
        <w:t>И</w:t>
      </w:r>
      <w:r w:rsidRPr="009057B4">
        <w:rPr>
          <w:b/>
          <w:sz w:val="22"/>
          <w:szCs w:val="22"/>
          <w:lang w:val="sr-Latn-CS"/>
        </w:rPr>
        <w:t xml:space="preserve"> </w:t>
      </w:r>
      <w:r w:rsidRPr="009057B4">
        <w:rPr>
          <w:b/>
          <w:sz w:val="22"/>
          <w:szCs w:val="22"/>
        </w:rPr>
        <w:t>ОПИС</w:t>
      </w:r>
      <w:r w:rsidRPr="009057B4">
        <w:rPr>
          <w:b/>
          <w:sz w:val="22"/>
          <w:szCs w:val="22"/>
          <w:lang w:val="sr-Latn-CS"/>
        </w:rPr>
        <w:t xml:space="preserve"> </w:t>
      </w:r>
      <w:r w:rsidR="0095747A" w:rsidRPr="009057B4">
        <w:rPr>
          <w:b/>
          <w:sz w:val="22"/>
          <w:szCs w:val="22"/>
        </w:rPr>
        <w:t>УСЛУГЕ</w:t>
      </w:r>
      <w:r w:rsidRPr="009057B4">
        <w:rPr>
          <w:b/>
          <w:sz w:val="22"/>
          <w:szCs w:val="22"/>
          <w:lang w:val="sr-Latn-CS"/>
        </w:rPr>
        <w:t xml:space="preserve">, </w:t>
      </w:r>
      <w:r w:rsidRPr="009057B4">
        <w:rPr>
          <w:b/>
          <w:sz w:val="22"/>
          <w:szCs w:val="22"/>
        </w:rPr>
        <w:t>РОК</w:t>
      </w:r>
      <w:r w:rsidRPr="009057B4">
        <w:rPr>
          <w:b/>
          <w:sz w:val="22"/>
          <w:szCs w:val="22"/>
          <w:lang w:val="sr-Latn-CS"/>
        </w:rPr>
        <w:t xml:space="preserve"> </w:t>
      </w:r>
      <w:r w:rsidR="00DD20D3" w:rsidRPr="009057B4">
        <w:rPr>
          <w:b/>
          <w:sz w:val="22"/>
          <w:szCs w:val="22"/>
        </w:rPr>
        <w:t>И</w:t>
      </w:r>
      <w:r w:rsidR="0095747A" w:rsidRPr="009057B4">
        <w:rPr>
          <w:b/>
          <w:sz w:val="22"/>
          <w:szCs w:val="22"/>
        </w:rPr>
        <w:t>ЗВРШЕЊА</w:t>
      </w:r>
    </w:p>
    <w:p w:rsidR="008762C2" w:rsidRPr="009057B4" w:rsidRDefault="008762C2">
      <w:pPr>
        <w:jc w:val="both"/>
        <w:rPr>
          <w:b/>
          <w:sz w:val="22"/>
          <w:szCs w:val="22"/>
          <w:u w:val="single"/>
          <w:lang w:val="sr-Latn-CS"/>
        </w:rPr>
      </w:pPr>
    </w:p>
    <w:p w:rsidR="009F5892" w:rsidRPr="009057B4" w:rsidRDefault="008762C2">
      <w:pPr>
        <w:tabs>
          <w:tab w:val="left" w:pos="720"/>
          <w:tab w:val="right" w:pos="5940"/>
        </w:tabs>
        <w:jc w:val="both"/>
        <w:rPr>
          <w:sz w:val="22"/>
          <w:szCs w:val="22"/>
          <w:lang w:val="sr-Cyrl-CS"/>
        </w:rPr>
      </w:pPr>
      <w:r w:rsidRPr="009057B4">
        <w:rPr>
          <w:sz w:val="22"/>
          <w:szCs w:val="22"/>
          <w:lang w:val="sr-Latn-CS"/>
        </w:rPr>
        <w:t xml:space="preserve">  </w:t>
      </w:r>
      <w:r w:rsidRPr="009057B4">
        <w:rPr>
          <w:sz w:val="22"/>
          <w:szCs w:val="22"/>
          <w:lang w:val="sr-Latn-CS"/>
        </w:rPr>
        <w:tab/>
      </w:r>
    </w:p>
    <w:p w:rsidR="008E63F5" w:rsidRPr="009057B4" w:rsidRDefault="008E63F5">
      <w:pPr>
        <w:tabs>
          <w:tab w:val="left" w:pos="720"/>
          <w:tab w:val="right" w:pos="5940"/>
        </w:tabs>
        <w:jc w:val="both"/>
        <w:rPr>
          <w:b/>
          <w:sz w:val="22"/>
          <w:szCs w:val="22"/>
          <w:lang w:val="sr-Cyrl-CS"/>
        </w:rPr>
      </w:pPr>
      <w:r w:rsidRPr="009057B4">
        <w:rPr>
          <w:b/>
          <w:sz w:val="22"/>
          <w:szCs w:val="22"/>
          <w:lang w:val="sr-Cyrl-CS"/>
        </w:rPr>
        <w:t>ПАРТИЈА 1</w:t>
      </w:r>
    </w:p>
    <w:p w:rsidR="008E63F5" w:rsidRPr="009057B4" w:rsidRDefault="008E63F5">
      <w:pPr>
        <w:tabs>
          <w:tab w:val="left" w:pos="720"/>
          <w:tab w:val="right" w:pos="5940"/>
        </w:tabs>
        <w:jc w:val="both"/>
        <w:rPr>
          <w:sz w:val="22"/>
          <w:szCs w:val="22"/>
          <w:lang w:val="sr-Cyrl-CS"/>
        </w:rPr>
      </w:pPr>
    </w:p>
    <w:p w:rsidR="00DB68B6" w:rsidRPr="009057B4" w:rsidRDefault="00DB68B6" w:rsidP="006C7B3C">
      <w:pPr>
        <w:jc w:val="both"/>
        <w:rPr>
          <w:sz w:val="22"/>
          <w:szCs w:val="22"/>
        </w:rPr>
      </w:pPr>
      <w:r w:rsidRPr="009057B4">
        <w:rPr>
          <w:sz w:val="22"/>
          <w:szCs w:val="22"/>
        </w:rPr>
        <w:t>Опредељена средства за партију 1 износе</w:t>
      </w:r>
      <w:r w:rsidR="001C6D8D" w:rsidRPr="009057B4">
        <w:rPr>
          <w:sz w:val="22"/>
          <w:szCs w:val="22"/>
          <w:lang w:val="sr-Cyrl-CS"/>
        </w:rPr>
        <w:t xml:space="preserve"> </w:t>
      </w:r>
      <w:r w:rsidR="00C03012" w:rsidRPr="009057B4">
        <w:rPr>
          <w:sz w:val="22"/>
          <w:szCs w:val="22"/>
          <w:lang w:val="sr-Cyrl-CS"/>
        </w:rPr>
        <w:t>300</w:t>
      </w:r>
      <w:r w:rsidR="009202E3" w:rsidRPr="009057B4">
        <w:rPr>
          <w:sz w:val="22"/>
          <w:szCs w:val="22"/>
        </w:rPr>
        <w:t>.000,00</w:t>
      </w:r>
      <w:r w:rsidR="007B39AA" w:rsidRPr="009057B4">
        <w:rPr>
          <w:sz w:val="22"/>
          <w:szCs w:val="22"/>
          <w:lang w:val="sr-Cyrl-CS"/>
        </w:rPr>
        <w:t xml:space="preserve"> динара </w:t>
      </w:r>
      <w:r w:rsidRPr="009057B4">
        <w:rPr>
          <w:sz w:val="22"/>
          <w:szCs w:val="22"/>
        </w:rPr>
        <w:t>на коју се закључује уговор.</w:t>
      </w:r>
      <w:r w:rsidRPr="009057B4">
        <w:rPr>
          <w:sz w:val="22"/>
          <w:szCs w:val="22"/>
          <w:lang w:val="sr-Cyrl-CS"/>
        </w:rPr>
        <w:t xml:space="preserve"> </w:t>
      </w:r>
      <w:r w:rsidRPr="009057B4">
        <w:rPr>
          <w:sz w:val="22"/>
          <w:szCs w:val="22"/>
        </w:rPr>
        <w:t>Наручилац није у обавези да према изабраном понуђачу искористи сва уговорена средства.</w:t>
      </w:r>
    </w:p>
    <w:p w:rsidR="00DB68B6" w:rsidRPr="009057B4" w:rsidRDefault="00DB68B6" w:rsidP="00DB68B6">
      <w:pPr>
        <w:rPr>
          <w:sz w:val="22"/>
          <w:szCs w:val="22"/>
        </w:rPr>
      </w:pPr>
      <w:r w:rsidRPr="009057B4">
        <w:rPr>
          <w:sz w:val="22"/>
          <w:szCs w:val="22"/>
        </w:rPr>
        <w:t xml:space="preserve"> </w:t>
      </w:r>
    </w:p>
    <w:p w:rsidR="00DB68B6" w:rsidRPr="009057B4" w:rsidRDefault="00DB68B6" w:rsidP="00DB68B6">
      <w:pPr>
        <w:rPr>
          <w:sz w:val="22"/>
          <w:szCs w:val="22"/>
          <w:lang w:val="sr-Cyrl-CS"/>
        </w:rPr>
      </w:pPr>
      <w:r w:rsidRPr="009057B4">
        <w:rPr>
          <w:sz w:val="22"/>
          <w:szCs w:val="22"/>
        </w:rPr>
        <w:t>Ова јавна набавка обухвата</w:t>
      </w:r>
      <w:r w:rsidRPr="009057B4">
        <w:rPr>
          <w:sz w:val="22"/>
          <w:szCs w:val="22"/>
          <w:lang w:val="sr-Cyrl-CS"/>
        </w:rPr>
        <w:t>:</w:t>
      </w:r>
    </w:p>
    <w:p w:rsidR="00DB68B6" w:rsidRPr="009057B4" w:rsidRDefault="00DB68B6" w:rsidP="00B22E22">
      <w:pPr>
        <w:numPr>
          <w:ilvl w:val="0"/>
          <w:numId w:val="12"/>
        </w:numPr>
        <w:jc w:val="both"/>
        <w:rPr>
          <w:sz w:val="22"/>
          <w:szCs w:val="22"/>
          <w:lang w:val="sr-Cyrl-CS"/>
        </w:rPr>
      </w:pPr>
      <w:r w:rsidRPr="009057B4">
        <w:rPr>
          <w:sz w:val="22"/>
          <w:szCs w:val="22"/>
          <w:lang w:val="sr-Cyrl-CS"/>
        </w:rPr>
        <w:t>21</w:t>
      </w:r>
      <w:r w:rsidRPr="009057B4">
        <w:rPr>
          <w:sz w:val="22"/>
          <w:szCs w:val="22"/>
        </w:rPr>
        <w:t xml:space="preserve"> фиксни телефон</w:t>
      </w:r>
      <w:r w:rsidRPr="009057B4">
        <w:rPr>
          <w:sz w:val="22"/>
          <w:szCs w:val="22"/>
          <w:lang w:val="sr-Cyrl-CS"/>
        </w:rPr>
        <w:t>ски прикључак</w:t>
      </w:r>
      <w:r w:rsidRPr="009057B4">
        <w:rPr>
          <w:sz w:val="22"/>
          <w:szCs w:val="22"/>
        </w:rPr>
        <w:t xml:space="preserve"> који су повезани у једну виртуелну централу.</w:t>
      </w:r>
      <w:r w:rsidRPr="009057B4">
        <w:rPr>
          <w:sz w:val="22"/>
          <w:szCs w:val="22"/>
          <w:lang w:val="sr-Cyrl-CS"/>
        </w:rPr>
        <w:t xml:space="preserve"> Од тога, 2 прикључка су секретарски прикључци са припадајућим телефонским апаратима. </w:t>
      </w:r>
    </w:p>
    <w:p w:rsidR="00DB68B6" w:rsidRPr="009057B4" w:rsidRDefault="00DB68B6" w:rsidP="00B22E22">
      <w:pPr>
        <w:numPr>
          <w:ilvl w:val="0"/>
          <w:numId w:val="12"/>
        </w:numPr>
        <w:jc w:val="both"/>
        <w:rPr>
          <w:sz w:val="22"/>
          <w:szCs w:val="22"/>
          <w:lang w:val="sr-Cyrl-CS"/>
        </w:rPr>
      </w:pPr>
      <w:r w:rsidRPr="009057B4">
        <w:rPr>
          <w:sz w:val="22"/>
          <w:szCs w:val="22"/>
          <w:lang w:val="sr-Cyrl-CS"/>
        </w:rPr>
        <w:t>Говорни аутомат са најмање 10 различитих говорних порука, инсталиран на посебном (22.) телефонском прикључку.</w:t>
      </w:r>
    </w:p>
    <w:p w:rsidR="00DB68B6" w:rsidRPr="009057B4" w:rsidRDefault="00DB68B6" w:rsidP="00B22E22">
      <w:pPr>
        <w:numPr>
          <w:ilvl w:val="0"/>
          <w:numId w:val="12"/>
        </w:numPr>
        <w:jc w:val="both"/>
        <w:rPr>
          <w:sz w:val="22"/>
          <w:szCs w:val="22"/>
          <w:lang w:val="sr-Cyrl-CS"/>
        </w:rPr>
      </w:pPr>
      <w:r w:rsidRPr="009057B4">
        <w:rPr>
          <w:sz w:val="22"/>
          <w:szCs w:val="22"/>
          <w:lang w:val="sr-Cyrl-CS"/>
        </w:rPr>
        <w:t>Најмање 3 (а по потреби и више) налога за приступ администраторском Web-portalu без накнаде</w:t>
      </w:r>
    </w:p>
    <w:p w:rsidR="00DB68B6" w:rsidRPr="009057B4" w:rsidRDefault="00DB68B6" w:rsidP="00DB68B6">
      <w:pPr>
        <w:rPr>
          <w:sz w:val="22"/>
          <w:szCs w:val="22"/>
          <w:lang w:val="sr-Cyrl-CS"/>
        </w:rPr>
      </w:pPr>
      <w:r w:rsidRPr="009057B4">
        <w:rPr>
          <w:sz w:val="22"/>
          <w:szCs w:val="22"/>
        </w:rPr>
        <w:tab/>
      </w:r>
      <w:r w:rsidRPr="009057B4">
        <w:rPr>
          <w:sz w:val="22"/>
          <w:szCs w:val="22"/>
          <w:lang w:val="sr-Cyrl-CS"/>
        </w:rPr>
        <w:t xml:space="preserve">Наглашавамо да наручилац не поседује, нити намерава да купи, кућну телефонску централу. </w:t>
      </w:r>
    </w:p>
    <w:p w:rsidR="00DB68B6" w:rsidRPr="009057B4" w:rsidRDefault="00DB68B6" w:rsidP="00DB68B6">
      <w:pPr>
        <w:rPr>
          <w:sz w:val="22"/>
          <w:szCs w:val="22"/>
          <w:lang w:val="sr-Cyrl-CS"/>
        </w:rPr>
      </w:pPr>
    </w:p>
    <w:p w:rsidR="00DB68B6" w:rsidRPr="009057B4" w:rsidRDefault="00DB68B6" w:rsidP="00DB68B6">
      <w:pPr>
        <w:jc w:val="both"/>
        <w:rPr>
          <w:sz w:val="22"/>
          <w:szCs w:val="22"/>
          <w:lang w:val="sr-Cyrl-CS"/>
        </w:rPr>
      </w:pPr>
      <w:r w:rsidRPr="009057B4">
        <w:rPr>
          <w:sz w:val="22"/>
          <w:szCs w:val="22"/>
          <w:lang w:val="sr-Cyrl-CS"/>
        </w:rPr>
        <w:t>Услуга се мора пружити ангажовањем опреме понуђача. Понуђач је дужан да опрему инсталира, конфигурише и одржава у исправном стању у току трајања уговорне обавезе.</w:t>
      </w:r>
    </w:p>
    <w:p w:rsidR="00DB68B6" w:rsidRPr="009057B4" w:rsidRDefault="00DB68B6" w:rsidP="00DB68B6">
      <w:pPr>
        <w:jc w:val="both"/>
        <w:rPr>
          <w:sz w:val="22"/>
          <w:szCs w:val="22"/>
        </w:rPr>
      </w:pPr>
    </w:p>
    <w:p w:rsidR="00DB68B6" w:rsidRPr="009057B4" w:rsidRDefault="00DB68B6" w:rsidP="00DB68B6">
      <w:pPr>
        <w:rPr>
          <w:sz w:val="22"/>
          <w:szCs w:val="22"/>
        </w:rPr>
      </w:pPr>
      <w:r w:rsidRPr="009057B4">
        <w:rPr>
          <w:sz w:val="22"/>
          <w:szCs w:val="22"/>
          <w:lang w:val="sr-Cyrl-CS"/>
        </w:rPr>
        <w:t xml:space="preserve">ТЕХНИЧКИ </w:t>
      </w:r>
      <w:r w:rsidRPr="009057B4">
        <w:rPr>
          <w:bCs/>
          <w:sz w:val="22"/>
          <w:szCs w:val="22"/>
        </w:rPr>
        <w:t xml:space="preserve">УСЛОВИ КОЈЕ </w:t>
      </w:r>
      <w:r w:rsidRPr="009057B4">
        <w:rPr>
          <w:bCs/>
          <w:sz w:val="22"/>
          <w:szCs w:val="22"/>
          <w:lang w:val="sr-Cyrl-CS"/>
        </w:rPr>
        <w:t xml:space="preserve">ОПРЕМА </w:t>
      </w:r>
      <w:r w:rsidRPr="009057B4">
        <w:rPr>
          <w:bCs/>
          <w:sz w:val="22"/>
          <w:szCs w:val="22"/>
        </w:rPr>
        <w:t>ПОНУЂАЧ</w:t>
      </w:r>
      <w:r w:rsidRPr="009057B4">
        <w:rPr>
          <w:bCs/>
          <w:sz w:val="22"/>
          <w:szCs w:val="22"/>
          <w:lang w:val="sr-Cyrl-CS"/>
        </w:rPr>
        <w:t>А</w:t>
      </w:r>
      <w:r w:rsidRPr="009057B4">
        <w:rPr>
          <w:bCs/>
          <w:sz w:val="22"/>
          <w:szCs w:val="22"/>
        </w:rPr>
        <w:t xml:space="preserve"> МОРА ДА ЗАДОВОЉИ</w:t>
      </w:r>
      <w:r w:rsidRPr="009057B4">
        <w:rPr>
          <w:b/>
          <w:bCs/>
          <w:sz w:val="22"/>
          <w:szCs w:val="22"/>
        </w:rPr>
        <w:t>:</w:t>
      </w:r>
    </w:p>
    <w:p w:rsidR="00DB68B6" w:rsidRPr="009057B4" w:rsidRDefault="00DB68B6" w:rsidP="00DB68B6">
      <w:pPr>
        <w:rPr>
          <w:sz w:val="22"/>
          <w:szCs w:val="22"/>
          <w:lang w:val="sr-Cyrl-CS"/>
        </w:rPr>
      </w:pPr>
      <w:r w:rsidRPr="009057B4">
        <w:rPr>
          <w:sz w:val="22"/>
          <w:szCs w:val="22"/>
        </w:rPr>
        <w:tab/>
      </w:r>
      <w:r w:rsidRPr="009057B4">
        <w:rPr>
          <w:sz w:val="22"/>
          <w:szCs w:val="22"/>
          <w:u w:val="single"/>
          <w:lang w:val="sr-Cyrl-CS"/>
        </w:rPr>
        <w:t>С</w:t>
      </w:r>
      <w:r w:rsidRPr="009057B4">
        <w:rPr>
          <w:sz w:val="22"/>
          <w:szCs w:val="22"/>
          <w:u w:val="single"/>
        </w:rPr>
        <w:t>екретарск</w:t>
      </w:r>
      <w:r w:rsidRPr="009057B4">
        <w:rPr>
          <w:sz w:val="22"/>
          <w:szCs w:val="22"/>
          <w:u w:val="single"/>
          <w:lang w:val="sr-Cyrl-CS"/>
        </w:rPr>
        <w:t>и прикључци</w:t>
      </w:r>
      <w:r w:rsidRPr="009057B4">
        <w:rPr>
          <w:sz w:val="22"/>
          <w:szCs w:val="22"/>
          <w:lang w:val="sr-Cyrl-CS"/>
        </w:rPr>
        <w:t xml:space="preserve">  морају имати</w:t>
      </w:r>
      <w:r w:rsidRPr="009057B4">
        <w:rPr>
          <w:sz w:val="22"/>
          <w:szCs w:val="22"/>
        </w:rPr>
        <w:t xml:space="preserve"> доле наведен</w:t>
      </w:r>
      <w:r w:rsidRPr="009057B4">
        <w:rPr>
          <w:sz w:val="22"/>
          <w:szCs w:val="22"/>
          <w:lang w:val="sr-Cyrl-CS"/>
        </w:rPr>
        <w:t>е</w:t>
      </w:r>
      <w:r w:rsidRPr="009057B4">
        <w:rPr>
          <w:sz w:val="22"/>
          <w:szCs w:val="22"/>
        </w:rPr>
        <w:t xml:space="preserve"> могућности:</w:t>
      </w:r>
    </w:p>
    <w:p w:rsidR="00DB68B6" w:rsidRPr="009057B4" w:rsidRDefault="00DB68B6" w:rsidP="00DB68B6">
      <w:pPr>
        <w:numPr>
          <w:ilvl w:val="0"/>
          <w:numId w:val="1"/>
        </w:numPr>
        <w:tabs>
          <w:tab w:val="clear" w:pos="1080"/>
          <w:tab w:val="num" w:pos="1440"/>
        </w:tabs>
        <w:ind w:left="1440"/>
        <w:jc w:val="both"/>
        <w:rPr>
          <w:sz w:val="22"/>
          <w:szCs w:val="22"/>
        </w:rPr>
      </w:pPr>
      <w:r w:rsidRPr="009057B4">
        <w:rPr>
          <w:sz w:val="22"/>
          <w:szCs w:val="22"/>
          <w:lang w:val="sr-Cyrl-CS"/>
        </w:rPr>
        <w:t>Скраћено бирање у оквиру групе</w:t>
      </w:r>
    </w:p>
    <w:p w:rsidR="00DB68B6" w:rsidRPr="009057B4" w:rsidRDefault="00DB68B6" w:rsidP="00DB68B6">
      <w:pPr>
        <w:numPr>
          <w:ilvl w:val="0"/>
          <w:numId w:val="1"/>
        </w:numPr>
        <w:tabs>
          <w:tab w:val="clear" w:pos="1080"/>
          <w:tab w:val="num" w:pos="1440"/>
          <w:tab w:val="left" w:pos="1980"/>
        </w:tabs>
        <w:spacing w:before="40"/>
        <w:ind w:left="1440"/>
        <w:jc w:val="both"/>
        <w:rPr>
          <w:sz w:val="22"/>
          <w:szCs w:val="22"/>
        </w:rPr>
      </w:pPr>
      <w:r w:rsidRPr="009057B4">
        <w:rPr>
          <w:sz w:val="22"/>
          <w:szCs w:val="22"/>
        </w:rPr>
        <w:t>Преусмеравање позива – безусловно</w:t>
      </w:r>
    </w:p>
    <w:p w:rsidR="00DB68B6" w:rsidRPr="009057B4" w:rsidRDefault="00DB68B6" w:rsidP="00DB68B6">
      <w:pPr>
        <w:numPr>
          <w:ilvl w:val="0"/>
          <w:numId w:val="1"/>
        </w:numPr>
        <w:tabs>
          <w:tab w:val="clear" w:pos="1080"/>
          <w:tab w:val="num" w:pos="1440"/>
        </w:tabs>
        <w:ind w:left="1440"/>
        <w:jc w:val="both"/>
        <w:rPr>
          <w:sz w:val="22"/>
          <w:szCs w:val="22"/>
        </w:rPr>
      </w:pPr>
      <w:r w:rsidRPr="009057B4">
        <w:rPr>
          <w:sz w:val="22"/>
          <w:szCs w:val="22"/>
        </w:rPr>
        <w:t>Преусмеравање позива – корисник заузет</w:t>
      </w:r>
    </w:p>
    <w:p w:rsidR="00DB68B6" w:rsidRPr="009057B4" w:rsidRDefault="00DB68B6" w:rsidP="00DB68B6">
      <w:pPr>
        <w:numPr>
          <w:ilvl w:val="0"/>
          <w:numId w:val="1"/>
        </w:numPr>
        <w:tabs>
          <w:tab w:val="clear" w:pos="1080"/>
          <w:tab w:val="num" w:pos="1440"/>
        </w:tabs>
        <w:ind w:left="1440"/>
        <w:jc w:val="both"/>
        <w:rPr>
          <w:sz w:val="22"/>
          <w:szCs w:val="22"/>
        </w:rPr>
      </w:pPr>
      <w:r w:rsidRPr="009057B4">
        <w:rPr>
          <w:sz w:val="22"/>
          <w:szCs w:val="22"/>
        </w:rPr>
        <w:t>Преусмеравање позива – корисник се не јавља</w:t>
      </w:r>
    </w:p>
    <w:p w:rsidR="00DB68B6" w:rsidRPr="009057B4" w:rsidRDefault="00DB68B6" w:rsidP="00DB68B6">
      <w:pPr>
        <w:numPr>
          <w:ilvl w:val="0"/>
          <w:numId w:val="1"/>
        </w:numPr>
        <w:tabs>
          <w:tab w:val="clear" w:pos="1080"/>
          <w:tab w:val="num" w:pos="1440"/>
        </w:tabs>
        <w:ind w:left="1440"/>
        <w:jc w:val="both"/>
        <w:rPr>
          <w:sz w:val="22"/>
          <w:szCs w:val="22"/>
        </w:rPr>
      </w:pPr>
      <w:r w:rsidRPr="009057B4">
        <w:rPr>
          <w:sz w:val="22"/>
          <w:szCs w:val="22"/>
        </w:rPr>
        <w:t>Идентификација позивајућег корисника</w:t>
      </w:r>
    </w:p>
    <w:p w:rsidR="00DB68B6" w:rsidRPr="009057B4" w:rsidRDefault="00DB68B6" w:rsidP="00DB68B6">
      <w:pPr>
        <w:numPr>
          <w:ilvl w:val="0"/>
          <w:numId w:val="1"/>
        </w:numPr>
        <w:tabs>
          <w:tab w:val="clear" w:pos="1080"/>
          <w:tab w:val="num" w:pos="1440"/>
        </w:tabs>
        <w:ind w:left="1440"/>
        <w:jc w:val="both"/>
        <w:rPr>
          <w:sz w:val="22"/>
          <w:szCs w:val="22"/>
        </w:rPr>
      </w:pPr>
      <w:r w:rsidRPr="009057B4">
        <w:rPr>
          <w:sz w:val="22"/>
          <w:szCs w:val="22"/>
        </w:rPr>
        <w:t>Директно преузимање позива</w:t>
      </w:r>
    </w:p>
    <w:p w:rsidR="00DB68B6" w:rsidRPr="009057B4" w:rsidRDefault="00DB68B6" w:rsidP="00DB68B6">
      <w:pPr>
        <w:numPr>
          <w:ilvl w:val="0"/>
          <w:numId w:val="1"/>
        </w:numPr>
        <w:tabs>
          <w:tab w:val="clear" w:pos="1080"/>
          <w:tab w:val="num" w:pos="1440"/>
        </w:tabs>
        <w:ind w:left="1440"/>
        <w:jc w:val="both"/>
        <w:rPr>
          <w:sz w:val="22"/>
          <w:szCs w:val="22"/>
        </w:rPr>
      </w:pPr>
      <w:r w:rsidRPr="009057B4">
        <w:rPr>
          <w:sz w:val="22"/>
          <w:szCs w:val="22"/>
        </w:rPr>
        <w:t>Аутоматско поновно позивање заузетог корисника</w:t>
      </w:r>
    </w:p>
    <w:p w:rsidR="00DB68B6" w:rsidRPr="009057B4" w:rsidRDefault="00DB68B6" w:rsidP="00DB68B6">
      <w:pPr>
        <w:numPr>
          <w:ilvl w:val="0"/>
          <w:numId w:val="1"/>
        </w:numPr>
        <w:tabs>
          <w:tab w:val="clear" w:pos="1080"/>
          <w:tab w:val="num" w:pos="1440"/>
        </w:tabs>
        <w:ind w:left="1440"/>
        <w:jc w:val="both"/>
        <w:rPr>
          <w:sz w:val="22"/>
          <w:szCs w:val="22"/>
        </w:rPr>
      </w:pPr>
      <w:r w:rsidRPr="009057B4">
        <w:rPr>
          <w:sz w:val="22"/>
          <w:szCs w:val="22"/>
        </w:rPr>
        <w:t>Држање позива</w:t>
      </w:r>
    </w:p>
    <w:p w:rsidR="00DB68B6" w:rsidRPr="009057B4" w:rsidRDefault="00DB68B6" w:rsidP="00DB68B6">
      <w:pPr>
        <w:numPr>
          <w:ilvl w:val="0"/>
          <w:numId w:val="1"/>
        </w:numPr>
        <w:tabs>
          <w:tab w:val="clear" w:pos="1080"/>
          <w:tab w:val="num" w:pos="1440"/>
        </w:tabs>
        <w:ind w:left="1440"/>
        <w:jc w:val="both"/>
        <w:rPr>
          <w:sz w:val="22"/>
          <w:szCs w:val="22"/>
        </w:rPr>
      </w:pPr>
      <w:r w:rsidRPr="009057B4">
        <w:rPr>
          <w:sz w:val="22"/>
          <w:szCs w:val="22"/>
        </w:rPr>
        <w:t>Трансфер позива</w:t>
      </w:r>
    </w:p>
    <w:p w:rsidR="00DB68B6" w:rsidRPr="009057B4" w:rsidRDefault="00DB68B6" w:rsidP="00DB68B6">
      <w:pPr>
        <w:numPr>
          <w:ilvl w:val="0"/>
          <w:numId w:val="1"/>
        </w:numPr>
        <w:tabs>
          <w:tab w:val="clear" w:pos="1080"/>
          <w:tab w:val="num" w:pos="1440"/>
        </w:tabs>
        <w:ind w:left="1440"/>
        <w:jc w:val="both"/>
        <w:rPr>
          <w:sz w:val="22"/>
          <w:szCs w:val="22"/>
        </w:rPr>
      </w:pPr>
      <w:r w:rsidRPr="009057B4">
        <w:rPr>
          <w:sz w:val="22"/>
          <w:szCs w:val="22"/>
        </w:rPr>
        <w:t>Позив на чекању</w:t>
      </w:r>
    </w:p>
    <w:p w:rsidR="00DB68B6" w:rsidRPr="009057B4" w:rsidRDefault="00DB68B6" w:rsidP="00DB68B6">
      <w:pPr>
        <w:numPr>
          <w:ilvl w:val="0"/>
          <w:numId w:val="1"/>
        </w:numPr>
        <w:tabs>
          <w:tab w:val="clear" w:pos="1080"/>
          <w:tab w:val="num" w:pos="1440"/>
        </w:tabs>
        <w:ind w:left="1440"/>
        <w:jc w:val="both"/>
        <w:rPr>
          <w:sz w:val="22"/>
          <w:szCs w:val="22"/>
        </w:rPr>
      </w:pPr>
      <w:r w:rsidRPr="009057B4">
        <w:rPr>
          <w:sz w:val="22"/>
          <w:szCs w:val="22"/>
        </w:rPr>
        <w:t>Конференцијска веза</w:t>
      </w:r>
    </w:p>
    <w:p w:rsidR="00DB68B6" w:rsidRPr="009057B4" w:rsidRDefault="00DB68B6" w:rsidP="00DB68B6">
      <w:pPr>
        <w:numPr>
          <w:ilvl w:val="0"/>
          <w:numId w:val="1"/>
        </w:numPr>
        <w:tabs>
          <w:tab w:val="clear" w:pos="1080"/>
          <w:tab w:val="num" w:pos="1440"/>
        </w:tabs>
        <w:ind w:left="1440"/>
        <w:jc w:val="both"/>
        <w:rPr>
          <w:sz w:val="22"/>
          <w:szCs w:val="22"/>
        </w:rPr>
      </w:pPr>
      <w:r w:rsidRPr="009057B4">
        <w:rPr>
          <w:sz w:val="22"/>
          <w:szCs w:val="22"/>
        </w:rPr>
        <w:t>Директан надзор над заузећем бар 6 линија</w:t>
      </w:r>
    </w:p>
    <w:p w:rsidR="00DB68B6" w:rsidRPr="009057B4" w:rsidRDefault="00DB68B6" w:rsidP="00DB68B6">
      <w:pPr>
        <w:numPr>
          <w:ilvl w:val="0"/>
          <w:numId w:val="1"/>
        </w:numPr>
        <w:tabs>
          <w:tab w:val="clear" w:pos="1080"/>
          <w:tab w:val="num" w:pos="1440"/>
        </w:tabs>
        <w:ind w:left="1440"/>
        <w:jc w:val="both"/>
        <w:rPr>
          <w:sz w:val="22"/>
          <w:szCs w:val="22"/>
        </w:rPr>
      </w:pPr>
      <w:r w:rsidRPr="009057B4">
        <w:rPr>
          <w:sz w:val="22"/>
          <w:szCs w:val="22"/>
        </w:rPr>
        <w:t>Музика на чекању</w:t>
      </w:r>
    </w:p>
    <w:p w:rsidR="00DB68B6" w:rsidRPr="009057B4" w:rsidRDefault="00DB68B6" w:rsidP="00146B91">
      <w:pPr>
        <w:jc w:val="both"/>
        <w:rPr>
          <w:sz w:val="22"/>
          <w:szCs w:val="22"/>
        </w:rPr>
      </w:pPr>
      <w:r w:rsidRPr="009057B4">
        <w:rPr>
          <w:sz w:val="22"/>
          <w:szCs w:val="22"/>
        </w:rPr>
        <w:tab/>
      </w:r>
      <w:r w:rsidRPr="009057B4">
        <w:rPr>
          <w:sz w:val="22"/>
          <w:szCs w:val="22"/>
          <w:lang w:val="sr-Cyrl-CS"/>
        </w:rPr>
        <w:t>С</w:t>
      </w:r>
      <w:r w:rsidRPr="009057B4">
        <w:rPr>
          <w:sz w:val="22"/>
          <w:szCs w:val="22"/>
        </w:rPr>
        <w:t>екретарск</w:t>
      </w:r>
      <w:r w:rsidRPr="009057B4">
        <w:rPr>
          <w:sz w:val="22"/>
          <w:szCs w:val="22"/>
          <w:lang w:val="sr-Cyrl-CS"/>
        </w:rPr>
        <w:t>и</w:t>
      </w:r>
      <w:r w:rsidRPr="009057B4">
        <w:rPr>
          <w:sz w:val="22"/>
          <w:szCs w:val="22"/>
        </w:rPr>
        <w:t xml:space="preserve"> </w:t>
      </w:r>
      <w:r w:rsidRPr="009057B4">
        <w:rPr>
          <w:sz w:val="22"/>
          <w:szCs w:val="22"/>
          <w:lang w:val="sr-Cyrl-CS"/>
        </w:rPr>
        <w:t>прикључак</w:t>
      </w:r>
      <w:r w:rsidRPr="009057B4">
        <w:rPr>
          <w:sz w:val="22"/>
          <w:szCs w:val="22"/>
        </w:rPr>
        <w:t xml:space="preserve"> мора да садржи и </w:t>
      </w:r>
      <w:r w:rsidRPr="009057B4">
        <w:rPr>
          <w:sz w:val="22"/>
          <w:szCs w:val="22"/>
          <w:u w:val="single"/>
        </w:rPr>
        <w:t xml:space="preserve">секретарски </w:t>
      </w:r>
      <w:r w:rsidRPr="009057B4">
        <w:rPr>
          <w:sz w:val="22"/>
          <w:szCs w:val="22"/>
          <w:u w:val="single"/>
          <w:lang w:val="sr-Cyrl-CS"/>
        </w:rPr>
        <w:t xml:space="preserve">телефонски </w:t>
      </w:r>
      <w:r w:rsidRPr="009057B4">
        <w:rPr>
          <w:sz w:val="22"/>
          <w:szCs w:val="22"/>
          <w:u w:val="single"/>
        </w:rPr>
        <w:t>апарат</w:t>
      </w:r>
      <w:r w:rsidRPr="009057B4">
        <w:rPr>
          <w:sz w:val="22"/>
          <w:szCs w:val="22"/>
        </w:rPr>
        <w:t xml:space="preserve"> са позадински осветљеним графичким дисплејом са следећим функцијама:</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да има могућност меморисања бар 6 телефонских бројева од којих сваки има свој директан тастер за одабир</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lang w:val="sr-Cyrl-CS"/>
        </w:rPr>
        <w:t>апарат мора имати могућност надзора 20 телефонских прикључака. А</w:t>
      </w:r>
      <w:r w:rsidRPr="009057B4">
        <w:rPr>
          <w:sz w:val="22"/>
          <w:szCs w:val="22"/>
        </w:rPr>
        <w:t>парат мора визуелно на јасно уочљив и прегледан начин приказивати када је која од надзираних линија заузета (листу надзираних линија Понуђач добија након закључења уговора)</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тастер за спречавање звоњаве телефона код долазних позива</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листа са пропуштеним, примљеним или упућеним позивима и директно бирање броја из листе</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функција брзог бирања</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могућност креирања телефонског именика и тражење у именику по броју телефона или по додељеном имену</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функција спикерфона</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подешавање јачине звука слушалице, спикерфона и звона телефона</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могућност искључења микрофона</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функцију позив на чекању</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могућност конференцијског разговора</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функција пребацивања позива</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lastRenderedPageBreak/>
        <w:t>функција преусмеравања позива</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бирање врста звона (барем 6 врста)</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подешавање звука звона на телефону за долазне позиве за различите контакте у именику</w:t>
      </w:r>
    </w:p>
    <w:p w:rsidR="00DB68B6" w:rsidRPr="009057B4" w:rsidRDefault="00DB68B6" w:rsidP="00DB68B6">
      <w:pPr>
        <w:rPr>
          <w:sz w:val="22"/>
          <w:szCs w:val="22"/>
          <w:u w:val="single"/>
          <w:lang w:val="sr-Cyrl-CS"/>
        </w:rPr>
      </w:pPr>
    </w:p>
    <w:p w:rsidR="00DB68B6" w:rsidRPr="009057B4" w:rsidRDefault="00DB68B6" w:rsidP="00042D18">
      <w:pPr>
        <w:jc w:val="both"/>
        <w:rPr>
          <w:sz w:val="22"/>
          <w:szCs w:val="22"/>
        </w:rPr>
      </w:pPr>
      <w:r w:rsidRPr="009057B4">
        <w:rPr>
          <w:sz w:val="22"/>
          <w:szCs w:val="22"/>
          <w:u w:val="single"/>
        </w:rPr>
        <w:t>С обзиром да је Наручилац здравствена установа од посебног јавног значаја, Понуђач је у обавези да нам на телефонским прикључцима омогући следеће услуге:</w:t>
      </w:r>
    </w:p>
    <w:p w:rsidR="00DB68B6" w:rsidRPr="009057B4" w:rsidRDefault="00DB68B6" w:rsidP="00DB68B6">
      <w:pPr>
        <w:rPr>
          <w:sz w:val="22"/>
          <w:szCs w:val="22"/>
        </w:rPr>
      </w:pPr>
      <w:r w:rsidRPr="009057B4">
        <w:rPr>
          <w:sz w:val="22"/>
          <w:szCs w:val="22"/>
        </w:rPr>
        <w:t xml:space="preserve">                          Омогућити задржавање постојеће нумерације</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Скраћено бирање у оквиру групе</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Бесплатне позиве између прикључака – чланова групе</w:t>
      </w:r>
    </w:p>
    <w:p w:rsidR="00DB68B6" w:rsidRPr="009057B4" w:rsidRDefault="00DB68B6" w:rsidP="00B22E22">
      <w:pPr>
        <w:numPr>
          <w:ilvl w:val="0"/>
          <w:numId w:val="9"/>
        </w:numPr>
        <w:tabs>
          <w:tab w:val="clear" w:pos="432"/>
          <w:tab w:val="num" w:pos="1440"/>
          <w:tab w:val="left" w:pos="1980"/>
        </w:tabs>
        <w:ind w:left="1440" w:hanging="360"/>
        <w:jc w:val="both"/>
        <w:rPr>
          <w:sz w:val="22"/>
          <w:szCs w:val="22"/>
        </w:rPr>
      </w:pPr>
      <w:r w:rsidRPr="009057B4">
        <w:rPr>
          <w:sz w:val="22"/>
          <w:szCs w:val="22"/>
        </w:rPr>
        <w:t>Преусмеравање позива – безусловно</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rPr>
        <w:t>Преусмеравање позива – корисник заузет</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rPr>
        <w:t>Преусмеравање позива – корисник се не јавља</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rPr>
        <w:t>Преусмеравање позива – корисник</w:t>
      </w:r>
      <w:r w:rsidRPr="009057B4">
        <w:rPr>
          <w:sz w:val="22"/>
          <w:szCs w:val="22"/>
          <w:lang w:val="sr-Cyrl-CS"/>
        </w:rPr>
        <w:t xml:space="preserve"> није доступан</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rPr>
        <w:t>Идентификација позивајућег корисника</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Одбијање долазних позива са скривеном идентификацијом</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Аутоматско поновно позивање заузетог претплатника</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Позив на чекању</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Држање позива</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Позивање броја са којег је стигао последњи позив</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Брзо бирање</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Секвенцијално звоњење</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Симултано звоњење</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Трансфер позива</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Персонални Web-portal</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Листа позива</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rPr>
        <w:t>Ограничавање одлазних позива</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rPr>
        <w:t>Позиви ка ИН сервисима (бесплатни позив 0800 xxx xxx, универзални позив 0700 xxx xxx)</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rPr>
        <w:t>Позиви ка услужним бројевима ( тел именик 11811, важни тел 19820, дежурне клинике и апотеке 19821, хитна помоћ 1941, полиција 1921, ватрогасци 1931)</w:t>
      </w:r>
    </w:p>
    <w:p w:rsidR="00DB68B6" w:rsidRPr="009057B4" w:rsidRDefault="00DB68B6" w:rsidP="00B22E22">
      <w:pPr>
        <w:numPr>
          <w:ilvl w:val="0"/>
          <w:numId w:val="9"/>
        </w:numPr>
        <w:tabs>
          <w:tab w:val="clear" w:pos="432"/>
          <w:tab w:val="num" w:pos="1440"/>
        </w:tabs>
        <w:ind w:left="1440" w:hanging="360"/>
        <w:jc w:val="both"/>
        <w:rPr>
          <w:sz w:val="22"/>
          <w:szCs w:val="22"/>
        </w:rPr>
      </w:pPr>
    </w:p>
    <w:tbl>
      <w:tblPr>
        <w:tblW w:w="6762"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8"/>
        <w:gridCol w:w="3664"/>
      </w:tblGrid>
      <w:tr w:rsidR="00254A48" w:rsidRPr="009057B4" w:rsidTr="003758CA">
        <w:trPr>
          <w:trHeight w:val="533"/>
        </w:trPr>
        <w:tc>
          <w:tcPr>
            <w:tcW w:w="3098" w:type="dxa"/>
          </w:tcPr>
          <w:p w:rsidR="00DB68B6" w:rsidRPr="009057B4" w:rsidRDefault="00DB68B6" w:rsidP="003758CA">
            <w:pPr>
              <w:jc w:val="center"/>
              <w:rPr>
                <w:sz w:val="22"/>
                <w:szCs w:val="22"/>
              </w:rPr>
            </w:pPr>
            <w:r w:rsidRPr="009057B4">
              <w:rPr>
                <w:sz w:val="22"/>
                <w:szCs w:val="22"/>
              </w:rPr>
              <w:t>Број прикључка</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Тип линије</w:t>
            </w:r>
          </w:p>
        </w:tc>
      </w:tr>
      <w:tr w:rsidR="00254A48" w:rsidRPr="009057B4" w:rsidTr="003758CA">
        <w:trPr>
          <w:trHeight w:val="258"/>
        </w:trPr>
        <w:tc>
          <w:tcPr>
            <w:tcW w:w="3098" w:type="dxa"/>
          </w:tcPr>
          <w:p w:rsidR="00DB68B6" w:rsidRPr="009057B4" w:rsidRDefault="00DB68B6" w:rsidP="003758CA">
            <w:pPr>
              <w:jc w:val="center"/>
              <w:rPr>
                <w:sz w:val="22"/>
                <w:szCs w:val="22"/>
              </w:rPr>
            </w:pPr>
            <w:r w:rsidRPr="009057B4">
              <w:rPr>
                <w:sz w:val="22"/>
                <w:szCs w:val="22"/>
              </w:rPr>
              <w:t>023/315-0400</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58"/>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023/315-0401</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58"/>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023/315-0402</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75"/>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023/315-0403</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75"/>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023/315-0404</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75"/>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023/315-0405</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023/315-0406</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023/315-0407</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023/315-0408</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023/315-0409</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023/315-0410</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023/315-0411</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023/315-0412</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023/315-0413</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023/315-0414</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023/315-0415</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023/315-0416</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023/315-0417</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023/315-0418</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lastRenderedPageBreak/>
              <w:t>023/315-0419</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023/315-0420</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023/315-0421</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bl>
    <w:p w:rsidR="00DB68B6" w:rsidRPr="009057B4" w:rsidRDefault="00DB68B6" w:rsidP="00DB68B6">
      <w:pPr>
        <w:rPr>
          <w:sz w:val="22"/>
          <w:szCs w:val="22"/>
          <w:lang w:val="sr-Cyrl-CS"/>
        </w:rPr>
      </w:pPr>
      <w:r w:rsidRPr="009057B4">
        <w:rPr>
          <w:sz w:val="22"/>
          <w:szCs w:val="22"/>
        </w:rPr>
        <w:t xml:space="preserve">                                </w:t>
      </w:r>
      <w:r w:rsidRPr="009057B4">
        <w:rPr>
          <w:sz w:val="22"/>
          <w:szCs w:val="22"/>
          <w:lang w:val="sr-Cyrl-CS"/>
        </w:rPr>
        <w:t>Наведене додатне услуге</w:t>
      </w:r>
      <w:r w:rsidRPr="009057B4">
        <w:rPr>
          <w:sz w:val="22"/>
          <w:szCs w:val="22"/>
        </w:rPr>
        <w:t xml:space="preserve"> се не тарифира</w:t>
      </w:r>
      <w:r w:rsidRPr="009057B4">
        <w:rPr>
          <w:sz w:val="22"/>
          <w:szCs w:val="22"/>
          <w:lang w:val="sr-Cyrl-CS"/>
        </w:rPr>
        <w:t>ју</w:t>
      </w:r>
      <w:r w:rsidRPr="009057B4">
        <w:rPr>
          <w:sz w:val="22"/>
          <w:szCs w:val="22"/>
        </w:rPr>
        <w:t xml:space="preserve"> (бесплатн</w:t>
      </w:r>
      <w:r w:rsidRPr="009057B4">
        <w:rPr>
          <w:sz w:val="22"/>
          <w:szCs w:val="22"/>
          <w:lang w:val="sr-Cyrl-CS"/>
        </w:rPr>
        <w:t>е</w:t>
      </w:r>
      <w:r w:rsidRPr="009057B4">
        <w:rPr>
          <w:sz w:val="22"/>
          <w:szCs w:val="22"/>
        </w:rPr>
        <w:t xml:space="preserve"> </w:t>
      </w:r>
      <w:r w:rsidRPr="009057B4">
        <w:rPr>
          <w:sz w:val="22"/>
          <w:szCs w:val="22"/>
          <w:lang w:val="sr-Cyrl-CS"/>
        </w:rPr>
        <w:t>су</w:t>
      </w:r>
      <w:r w:rsidRPr="009057B4">
        <w:rPr>
          <w:sz w:val="22"/>
          <w:szCs w:val="22"/>
        </w:rPr>
        <w:t>)</w:t>
      </w:r>
      <w:r w:rsidRPr="009057B4">
        <w:rPr>
          <w:sz w:val="22"/>
          <w:szCs w:val="22"/>
          <w:lang w:val="sr-Cyrl-CS"/>
        </w:rPr>
        <w:t>.</w:t>
      </w:r>
      <w:r w:rsidRPr="009057B4">
        <w:rPr>
          <w:sz w:val="22"/>
          <w:szCs w:val="22"/>
        </w:rPr>
        <w:tab/>
      </w:r>
    </w:p>
    <w:p w:rsidR="00DB68B6" w:rsidRPr="009057B4" w:rsidRDefault="00DB68B6" w:rsidP="00DB68B6">
      <w:pPr>
        <w:rPr>
          <w:sz w:val="22"/>
          <w:szCs w:val="22"/>
          <w:lang w:val="sr-Cyrl-CS"/>
        </w:rPr>
      </w:pPr>
    </w:p>
    <w:p w:rsidR="00DB68B6" w:rsidRPr="009057B4" w:rsidRDefault="00DB68B6" w:rsidP="00DB68B6">
      <w:pPr>
        <w:jc w:val="both"/>
        <w:rPr>
          <w:sz w:val="22"/>
          <w:szCs w:val="22"/>
          <w:lang w:val="sr-Cyrl-CS"/>
        </w:rPr>
      </w:pPr>
      <w:r w:rsidRPr="009057B4">
        <w:rPr>
          <w:sz w:val="22"/>
          <w:szCs w:val="22"/>
          <w:u w:val="single"/>
          <w:lang w:val="sr-Cyrl-CS"/>
        </w:rPr>
        <w:t>Говорни аутомат</w:t>
      </w:r>
      <w:r w:rsidRPr="009057B4">
        <w:rPr>
          <w:sz w:val="22"/>
          <w:szCs w:val="22"/>
          <w:lang w:val="sr-Cyrl-CS"/>
        </w:rPr>
        <w:t xml:space="preserve"> је софтверски, хардверски или комбиновани уређај који прима телефонске позиве, даје најмање десет различитих говорних порука и долазни позив прослеђује на тражени телефонски прикључак.</w:t>
      </w:r>
    </w:p>
    <w:p w:rsidR="00DB68B6" w:rsidRPr="009057B4" w:rsidRDefault="00DB68B6" w:rsidP="00DB68B6">
      <w:pPr>
        <w:jc w:val="both"/>
        <w:rPr>
          <w:sz w:val="22"/>
          <w:szCs w:val="22"/>
          <w:lang w:val="sr-Cyrl-CS"/>
        </w:rPr>
      </w:pPr>
      <w:r w:rsidRPr="009057B4">
        <w:rPr>
          <w:sz w:val="22"/>
          <w:szCs w:val="22"/>
          <w:u w:val="single"/>
          <w:lang w:val="sr-Cyrl-CS"/>
        </w:rPr>
        <w:t>Администраторски Web-portal</w:t>
      </w:r>
      <w:r w:rsidRPr="009057B4">
        <w:rPr>
          <w:sz w:val="22"/>
          <w:szCs w:val="22"/>
          <w:lang w:val="sr-Cyrl-CS"/>
        </w:rPr>
        <w:t xml:space="preserve"> омогућује овлашћеним лицима наручиоца администрирање и управљање услугама на нивоу групе од свих 21 прикључака. Наручилац је у обавези да понуђачу достави податке о својим запосленим који ће имати право коришћења администраторског портала.</w:t>
      </w:r>
    </w:p>
    <w:p w:rsidR="00DB68B6" w:rsidRPr="009057B4" w:rsidRDefault="00DB68B6" w:rsidP="00DB68B6">
      <w:pPr>
        <w:jc w:val="both"/>
        <w:rPr>
          <w:rFonts w:ascii="Calibri" w:hAnsi="Calibri"/>
          <w:sz w:val="22"/>
          <w:szCs w:val="22"/>
          <w:lang w:val="sr-Cyrl-CS"/>
        </w:rPr>
      </w:pPr>
      <w:r w:rsidRPr="009057B4">
        <w:rPr>
          <w:sz w:val="22"/>
          <w:szCs w:val="22"/>
          <w:lang w:val="sr-Cyrl-CS"/>
        </w:rPr>
        <w:t>Коришћење портала се не наплаћује.</w:t>
      </w:r>
    </w:p>
    <w:p w:rsidR="00DB68B6" w:rsidRPr="009057B4" w:rsidRDefault="00DB68B6" w:rsidP="00DB68B6">
      <w:pPr>
        <w:jc w:val="both"/>
        <w:rPr>
          <w:sz w:val="22"/>
          <w:szCs w:val="22"/>
        </w:rPr>
      </w:pPr>
      <w:r w:rsidRPr="009057B4">
        <w:rPr>
          <w:sz w:val="22"/>
          <w:szCs w:val="22"/>
          <w:u w:val="single"/>
        </w:rPr>
        <w:t>Успостава везе</w:t>
      </w:r>
      <w:r w:rsidRPr="009057B4">
        <w:rPr>
          <w:sz w:val="22"/>
          <w:szCs w:val="22"/>
        </w:rPr>
        <w:t xml:space="preserve"> приликом позивања било ког броја телефона се не тарифира (бесплатна је).</w:t>
      </w:r>
    </w:p>
    <w:p w:rsidR="00DB68B6" w:rsidRPr="009057B4" w:rsidRDefault="00DB68B6" w:rsidP="00DB68B6">
      <w:pPr>
        <w:jc w:val="both"/>
        <w:rPr>
          <w:sz w:val="22"/>
          <w:szCs w:val="22"/>
          <w:lang w:val="sr-Cyrl-CS"/>
        </w:rPr>
      </w:pPr>
      <w:r w:rsidRPr="009057B4">
        <w:rPr>
          <w:sz w:val="22"/>
          <w:szCs w:val="22"/>
        </w:rPr>
        <w:t xml:space="preserve">Прикључење телефонских линија </w:t>
      </w:r>
      <w:r w:rsidRPr="009057B4">
        <w:rPr>
          <w:sz w:val="22"/>
          <w:szCs w:val="22"/>
          <w:lang w:val="sr-Cyrl-CS"/>
        </w:rPr>
        <w:t xml:space="preserve">наручиоца </w:t>
      </w:r>
      <w:r w:rsidRPr="009057B4">
        <w:rPr>
          <w:sz w:val="22"/>
          <w:szCs w:val="22"/>
        </w:rPr>
        <w:t xml:space="preserve">на </w:t>
      </w:r>
      <w:r w:rsidRPr="009057B4">
        <w:rPr>
          <w:sz w:val="22"/>
          <w:szCs w:val="22"/>
          <w:lang w:val="sr-Cyrl-CS"/>
        </w:rPr>
        <w:t xml:space="preserve">фиксну телефонску </w:t>
      </w:r>
      <w:r w:rsidRPr="009057B4">
        <w:rPr>
          <w:sz w:val="22"/>
          <w:szCs w:val="22"/>
        </w:rPr>
        <w:t xml:space="preserve">мрежу понуђача </w:t>
      </w:r>
      <w:r w:rsidRPr="009057B4">
        <w:rPr>
          <w:sz w:val="22"/>
          <w:szCs w:val="22"/>
          <w:lang w:val="sr-Cyrl-CS"/>
        </w:rPr>
        <w:t xml:space="preserve">мора </w:t>
      </w:r>
      <w:r w:rsidRPr="009057B4">
        <w:rPr>
          <w:sz w:val="22"/>
          <w:szCs w:val="22"/>
        </w:rPr>
        <w:t>би</w:t>
      </w:r>
      <w:r w:rsidRPr="009057B4">
        <w:rPr>
          <w:sz w:val="22"/>
          <w:szCs w:val="22"/>
          <w:lang w:val="sr-Cyrl-CS"/>
        </w:rPr>
        <w:t>ти изведено помоћу подземног оптичког кабла, бакра или бежичног преноса.</w:t>
      </w:r>
    </w:p>
    <w:p w:rsidR="00DB68B6" w:rsidRPr="009057B4" w:rsidRDefault="00DB68B6" w:rsidP="00DB68B6">
      <w:pPr>
        <w:shd w:val="clear" w:color="auto" w:fill="FFFFFF"/>
        <w:suppressAutoHyphens w:val="0"/>
        <w:jc w:val="both"/>
        <w:rPr>
          <w:sz w:val="22"/>
          <w:szCs w:val="22"/>
          <w:lang w:eastAsia="en-GB"/>
        </w:rPr>
      </w:pPr>
      <w:r w:rsidRPr="009057B4">
        <w:rPr>
          <w:b/>
          <w:i/>
          <w:sz w:val="22"/>
          <w:szCs w:val="22"/>
          <w:lang w:eastAsia="en-GB"/>
        </w:rPr>
        <w:t>Напомињемо, с</w:t>
      </w:r>
      <w:r w:rsidRPr="009057B4">
        <w:rPr>
          <w:sz w:val="22"/>
          <w:szCs w:val="22"/>
          <w:lang w:eastAsia="en-GB"/>
        </w:rPr>
        <w:t xml:space="preserve"> обзиром на то да је Наручилац здравствена установа од посебног јавног значаја, квалитет и поузданост целокупног система фиксне телефоније нам је од суштинског значаја, а пружање услуге фиксне телефоније путем оптичке инфраструктуре у потпуности испуњава поменуте захтеве. Што се тиче реализације телефонске фиксне мреже бежичним путем, сматрамо да овај начин реализације не пружа услуге истог квалитета због могућих неповољних атмосферских утицаја (магла,киша,снег,грмљавина...), а такође није дефинисано како ово зрачење може да утиче на рад појединих медицинских апарата и уређаја. </w:t>
      </w:r>
    </w:p>
    <w:p w:rsidR="00DB68B6" w:rsidRPr="009057B4" w:rsidRDefault="00DB68B6" w:rsidP="00DB68B6">
      <w:pPr>
        <w:jc w:val="both"/>
        <w:rPr>
          <w:sz w:val="22"/>
          <w:szCs w:val="22"/>
          <w:lang w:val="sr-Cyrl-CS"/>
        </w:rPr>
      </w:pPr>
      <w:r w:rsidRPr="009057B4">
        <w:rPr>
          <w:sz w:val="22"/>
          <w:szCs w:val="22"/>
        </w:rPr>
        <w:t xml:space="preserve">У објектима </w:t>
      </w:r>
      <w:r w:rsidRPr="009057B4">
        <w:rPr>
          <w:sz w:val="22"/>
          <w:szCs w:val="22"/>
          <w:lang w:val="sr-Cyrl-CS"/>
        </w:rPr>
        <w:t xml:space="preserve">наручиоца </w:t>
      </w:r>
      <w:r w:rsidRPr="009057B4">
        <w:rPr>
          <w:sz w:val="22"/>
          <w:szCs w:val="22"/>
        </w:rPr>
        <w:t xml:space="preserve">где се користе телефонске линије </w:t>
      </w:r>
      <w:r w:rsidRPr="009057B4">
        <w:rPr>
          <w:sz w:val="22"/>
          <w:szCs w:val="22"/>
          <w:lang w:val="sr-Cyrl-CS"/>
        </w:rPr>
        <w:t>постоје</w:t>
      </w:r>
      <w:r w:rsidRPr="009057B4">
        <w:rPr>
          <w:sz w:val="22"/>
          <w:szCs w:val="22"/>
        </w:rPr>
        <w:t xml:space="preserve"> „кућн</w:t>
      </w:r>
      <w:r w:rsidRPr="009057B4">
        <w:rPr>
          <w:sz w:val="22"/>
          <w:szCs w:val="22"/>
          <w:lang w:val="sr-Cyrl-CS"/>
        </w:rPr>
        <w:t>е</w:t>
      </w:r>
      <w:r w:rsidRPr="009057B4">
        <w:rPr>
          <w:sz w:val="22"/>
          <w:szCs w:val="22"/>
        </w:rPr>
        <w:t>“ телефонск</w:t>
      </w:r>
      <w:r w:rsidRPr="009057B4">
        <w:rPr>
          <w:sz w:val="22"/>
          <w:szCs w:val="22"/>
          <w:lang w:val="sr-Cyrl-CS"/>
        </w:rPr>
        <w:t>е</w:t>
      </w:r>
      <w:r w:rsidRPr="009057B4">
        <w:rPr>
          <w:sz w:val="22"/>
          <w:szCs w:val="22"/>
        </w:rPr>
        <w:t xml:space="preserve"> инсталациј</w:t>
      </w:r>
      <w:r w:rsidRPr="009057B4">
        <w:rPr>
          <w:sz w:val="22"/>
          <w:szCs w:val="22"/>
          <w:lang w:val="sr-Cyrl-CS"/>
        </w:rPr>
        <w:t>е</w:t>
      </w:r>
      <w:r w:rsidRPr="009057B4">
        <w:rPr>
          <w:sz w:val="22"/>
          <w:szCs w:val="22"/>
        </w:rPr>
        <w:t xml:space="preserve"> и фиксни телефонски апарат</w:t>
      </w:r>
      <w:r w:rsidRPr="009057B4">
        <w:rPr>
          <w:sz w:val="22"/>
          <w:szCs w:val="22"/>
          <w:lang w:val="sr-Cyrl-CS"/>
        </w:rPr>
        <w:t>и (осим секретарских)</w:t>
      </w:r>
      <w:r w:rsidRPr="009057B4">
        <w:rPr>
          <w:sz w:val="22"/>
          <w:szCs w:val="22"/>
        </w:rPr>
        <w:t xml:space="preserve"> и он</w:t>
      </w:r>
      <w:r w:rsidRPr="009057B4">
        <w:rPr>
          <w:sz w:val="22"/>
          <w:szCs w:val="22"/>
          <w:lang w:val="sr-Cyrl-CS"/>
        </w:rPr>
        <w:t>е</w:t>
      </w:r>
      <w:r w:rsidRPr="009057B4">
        <w:rPr>
          <w:sz w:val="22"/>
          <w:szCs w:val="22"/>
        </w:rPr>
        <w:t xml:space="preserve"> се у том или реконфигурисаном облику мора</w:t>
      </w:r>
      <w:r w:rsidRPr="009057B4">
        <w:rPr>
          <w:sz w:val="22"/>
          <w:szCs w:val="22"/>
          <w:lang w:val="sr-Cyrl-CS"/>
        </w:rPr>
        <w:t>ју</w:t>
      </w:r>
      <w:r w:rsidRPr="009057B4">
        <w:rPr>
          <w:sz w:val="22"/>
          <w:szCs w:val="22"/>
        </w:rPr>
        <w:t xml:space="preserve"> користити и даље, с тим да сва евентуална реконфигурисања поменут</w:t>
      </w:r>
      <w:r w:rsidRPr="009057B4">
        <w:rPr>
          <w:sz w:val="22"/>
          <w:szCs w:val="22"/>
          <w:lang w:val="sr-Cyrl-CS"/>
        </w:rPr>
        <w:t>их инсталација</w:t>
      </w:r>
      <w:r w:rsidRPr="009057B4">
        <w:rPr>
          <w:sz w:val="22"/>
          <w:szCs w:val="22"/>
        </w:rPr>
        <w:t xml:space="preserve"> падају на терет Понуђача</w:t>
      </w:r>
      <w:r w:rsidRPr="009057B4">
        <w:rPr>
          <w:sz w:val="22"/>
          <w:szCs w:val="22"/>
          <w:lang w:val="sr-Cyrl-CS"/>
        </w:rPr>
        <w:t>.</w:t>
      </w:r>
    </w:p>
    <w:p w:rsidR="00DB68B6" w:rsidRPr="009057B4" w:rsidRDefault="00DB68B6" w:rsidP="00DB68B6">
      <w:pPr>
        <w:jc w:val="both"/>
        <w:rPr>
          <w:sz w:val="22"/>
          <w:szCs w:val="22"/>
        </w:rPr>
      </w:pPr>
      <w:r w:rsidRPr="009057B4">
        <w:rPr>
          <w:sz w:val="22"/>
          <w:szCs w:val="22"/>
        </w:rPr>
        <w:t>Сервисна подршка од стране Понуђача мора бити расположива 24 сата/7 дана у недељи, а период отклањања застоја максимално 24 сата радним данима (у ово се подразумева према потреби долазак овлашћених особа на месту инцидента, а почетак решавања застоја мора бити у року од 1 сата од телефонског позива (у случају on-line подршке) или 3 сата (у случају on-site подршке). То подразумева да понуђач мора да поседује и неопходне резервне делове.</w:t>
      </w:r>
    </w:p>
    <w:p w:rsidR="00DB68B6" w:rsidRPr="009057B4" w:rsidRDefault="00DB68B6" w:rsidP="00DB68B6">
      <w:pPr>
        <w:jc w:val="both"/>
        <w:rPr>
          <w:sz w:val="22"/>
          <w:szCs w:val="22"/>
        </w:rPr>
      </w:pPr>
      <w:r w:rsidRPr="009057B4">
        <w:rPr>
          <w:sz w:val="22"/>
          <w:szCs w:val="22"/>
        </w:rPr>
        <w:t xml:space="preserve">Успостављање потпуне фунционалности целог система фиксне телефоније мора бити у току првог викенда од датума потписивања Уговора, како би постојећи систем и сви његови сервиси били функционални од првог следећег радног дана. </w:t>
      </w:r>
    </w:p>
    <w:p w:rsidR="00DB68B6" w:rsidRPr="009057B4" w:rsidRDefault="00DB68B6" w:rsidP="00DB68B6">
      <w:pPr>
        <w:jc w:val="both"/>
        <w:rPr>
          <w:sz w:val="22"/>
          <w:szCs w:val="22"/>
          <w:shd w:val="clear" w:color="auto" w:fill="FFFFFF"/>
        </w:rPr>
      </w:pPr>
      <w:r w:rsidRPr="009057B4">
        <w:rPr>
          <w:sz w:val="22"/>
          <w:szCs w:val="22"/>
          <w:shd w:val="clear" w:color="auto" w:fill="FFFFFF"/>
        </w:rPr>
        <w:t>Рок извршења свих услуга не може бити дужи од 7 дана од дана потписивања Уговора.</w:t>
      </w:r>
    </w:p>
    <w:p w:rsidR="00DB68B6" w:rsidRPr="009057B4" w:rsidRDefault="00DB68B6" w:rsidP="00DB68B6">
      <w:pPr>
        <w:rPr>
          <w:b/>
          <w:sz w:val="22"/>
          <w:szCs w:val="22"/>
        </w:rPr>
      </w:pPr>
    </w:p>
    <w:p w:rsidR="008E63F5" w:rsidRPr="009057B4" w:rsidRDefault="008E63F5">
      <w:pPr>
        <w:tabs>
          <w:tab w:val="left" w:pos="720"/>
          <w:tab w:val="right" w:pos="5940"/>
        </w:tabs>
        <w:jc w:val="both"/>
        <w:rPr>
          <w:b/>
          <w:sz w:val="22"/>
          <w:szCs w:val="22"/>
          <w:lang w:val="sr-Cyrl-CS"/>
        </w:rPr>
      </w:pPr>
      <w:r w:rsidRPr="009057B4">
        <w:rPr>
          <w:b/>
          <w:sz w:val="22"/>
          <w:szCs w:val="22"/>
          <w:lang w:val="sr-Cyrl-CS"/>
        </w:rPr>
        <w:t>ПАРТИЈА 2</w:t>
      </w:r>
    </w:p>
    <w:p w:rsidR="009F5892" w:rsidRPr="009057B4" w:rsidRDefault="009F5892" w:rsidP="009F5892">
      <w:pPr>
        <w:autoSpaceDE w:val="0"/>
        <w:autoSpaceDN w:val="0"/>
        <w:adjustRightInd w:val="0"/>
        <w:jc w:val="both"/>
        <w:rPr>
          <w:b/>
          <w:sz w:val="22"/>
          <w:szCs w:val="22"/>
        </w:rPr>
      </w:pPr>
    </w:p>
    <w:p w:rsidR="00DB68B6" w:rsidRPr="009057B4" w:rsidRDefault="00DB68B6" w:rsidP="006C7B3C">
      <w:pPr>
        <w:jc w:val="both"/>
        <w:rPr>
          <w:sz w:val="22"/>
          <w:szCs w:val="22"/>
        </w:rPr>
      </w:pPr>
      <w:r w:rsidRPr="009057B4">
        <w:rPr>
          <w:sz w:val="22"/>
          <w:szCs w:val="22"/>
        </w:rPr>
        <w:t xml:space="preserve">Опредељена средства за партију 2 износе </w:t>
      </w:r>
      <w:r w:rsidR="007411E8" w:rsidRPr="009057B4">
        <w:rPr>
          <w:sz w:val="22"/>
          <w:szCs w:val="22"/>
          <w:lang w:val="sr-Cyrl-CS"/>
        </w:rPr>
        <w:t>650</w:t>
      </w:r>
      <w:r w:rsidR="009202E3" w:rsidRPr="009057B4">
        <w:rPr>
          <w:sz w:val="22"/>
          <w:szCs w:val="22"/>
        </w:rPr>
        <w:t>.000,00</w:t>
      </w:r>
      <w:r w:rsidR="000440A6" w:rsidRPr="009057B4">
        <w:rPr>
          <w:sz w:val="22"/>
          <w:szCs w:val="22"/>
          <w:lang w:val="sr-Cyrl-CS"/>
        </w:rPr>
        <w:t xml:space="preserve"> </w:t>
      </w:r>
      <w:r w:rsidR="007B39AA" w:rsidRPr="009057B4">
        <w:rPr>
          <w:sz w:val="22"/>
          <w:szCs w:val="22"/>
          <w:lang w:val="sr-Cyrl-CS"/>
        </w:rPr>
        <w:t>динара</w:t>
      </w:r>
      <w:r w:rsidRPr="009057B4">
        <w:rPr>
          <w:sz w:val="22"/>
          <w:szCs w:val="22"/>
        </w:rPr>
        <w:t xml:space="preserve"> на коју се закључује уговор.</w:t>
      </w:r>
      <w:r w:rsidRPr="009057B4">
        <w:rPr>
          <w:sz w:val="22"/>
          <w:szCs w:val="22"/>
          <w:lang w:val="sr-Cyrl-CS"/>
        </w:rPr>
        <w:t xml:space="preserve"> </w:t>
      </w:r>
      <w:r w:rsidRPr="009057B4">
        <w:rPr>
          <w:sz w:val="22"/>
          <w:szCs w:val="22"/>
        </w:rPr>
        <w:t>Наручилац није у обавези да према изабраном понуђачу искористи сва уговорена средства.</w:t>
      </w:r>
    </w:p>
    <w:p w:rsidR="00DB68B6" w:rsidRPr="009057B4" w:rsidRDefault="00DB68B6" w:rsidP="00DB68B6">
      <w:pPr>
        <w:rPr>
          <w:rFonts w:eastAsia="TimesNewRomanPSMT"/>
          <w:sz w:val="22"/>
          <w:szCs w:val="22"/>
          <w:lang w:val="sr-Cyrl-CS"/>
        </w:rPr>
      </w:pPr>
      <w:r w:rsidRPr="009057B4">
        <w:rPr>
          <w:sz w:val="22"/>
          <w:szCs w:val="22"/>
        </w:rPr>
        <w:t xml:space="preserve"> </w:t>
      </w:r>
    </w:p>
    <w:p w:rsidR="00DB68B6" w:rsidRPr="009057B4" w:rsidRDefault="00DB68B6" w:rsidP="00DB68B6">
      <w:pPr>
        <w:rPr>
          <w:rFonts w:eastAsia="TimesNewRomanPSMT"/>
          <w:sz w:val="22"/>
          <w:szCs w:val="22"/>
          <w:lang w:val="sr-Cyrl-CS"/>
        </w:rPr>
      </w:pPr>
      <w:r w:rsidRPr="009057B4">
        <w:rPr>
          <w:rFonts w:eastAsia="TimesNewRomanPSMT"/>
          <w:sz w:val="22"/>
          <w:szCs w:val="22"/>
        </w:rPr>
        <w:t>Техничке карактеристике и опис услуге:</w:t>
      </w:r>
    </w:p>
    <w:p w:rsidR="00DB68B6" w:rsidRPr="009057B4" w:rsidRDefault="00DB68B6" w:rsidP="00DB68B6">
      <w:pPr>
        <w:rPr>
          <w:rFonts w:eastAsia="TimesNewRomanPSMT"/>
          <w:sz w:val="22"/>
          <w:szCs w:val="22"/>
          <w:lang w:val="sr-Cyrl-CS"/>
        </w:rPr>
      </w:pPr>
    </w:p>
    <w:p w:rsidR="00DB68B6" w:rsidRPr="009057B4" w:rsidRDefault="00DB68B6" w:rsidP="00B22E22">
      <w:pPr>
        <w:pStyle w:val="Style1"/>
        <w:numPr>
          <w:ilvl w:val="0"/>
          <w:numId w:val="13"/>
        </w:numPr>
        <w:spacing w:line="240" w:lineRule="auto"/>
        <w:rPr>
          <w:rFonts w:ascii="Times New Roman" w:hAnsi="Times New Roman" w:cs="Times New Roman"/>
          <w:bCs/>
          <w:sz w:val="22"/>
          <w:szCs w:val="22"/>
          <w:lang w:val="sr-Cyrl-CS" w:eastAsia="sr-Cyrl-CS"/>
        </w:rPr>
      </w:pPr>
      <w:r w:rsidRPr="009057B4">
        <w:rPr>
          <w:rFonts w:ascii="Times New Roman" w:hAnsi="Times New Roman" w:cs="Times New Roman"/>
          <w:bCs/>
          <w:sz w:val="22"/>
          <w:szCs w:val="22"/>
          <w:lang w:val="sr-Cyrl-CS" w:eastAsia="sr-Cyrl-CS"/>
        </w:rPr>
        <w:t xml:space="preserve">Формирање групе корисника од </w:t>
      </w:r>
      <w:r w:rsidR="009202E3" w:rsidRPr="009057B4">
        <w:rPr>
          <w:rFonts w:ascii="Times New Roman" w:hAnsi="Times New Roman" w:cs="Times New Roman"/>
          <w:bCs/>
          <w:sz w:val="22"/>
          <w:szCs w:val="22"/>
          <w:lang w:eastAsia="sr-Cyrl-CS"/>
        </w:rPr>
        <w:t>75</w:t>
      </w:r>
      <w:r w:rsidRPr="009057B4">
        <w:rPr>
          <w:rFonts w:ascii="Times New Roman" w:hAnsi="Times New Roman" w:cs="Times New Roman"/>
          <w:bCs/>
          <w:sz w:val="22"/>
          <w:szCs w:val="22"/>
          <w:lang w:eastAsia="sr-Cyrl-CS"/>
        </w:rPr>
        <w:t xml:space="preserve"> </w:t>
      </w:r>
      <w:r w:rsidRPr="009057B4">
        <w:rPr>
          <w:rFonts w:ascii="Times New Roman" w:hAnsi="Times New Roman" w:cs="Times New Roman"/>
          <w:bCs/>
          <w:sz w:val="22"/>
          <w:szCs w:val="22"/>
          <w:lang w:val="sr-Cyrl-CS" w:eastAsia="sr-Cyrl-CS"/>
        </w:rPr>
        <w:t>претплатничких бројева</w:t>
      </w:r>
      <w:r w:rsidR="003D5D9D" w:rsidRPr="009057B4">
        <w:rPr>
          <w:rFonts w:ascii="Times New Roman" w:hAnsi="Times New Roman" w:cs="Times New Roman"/>
          <w:bCs/>
          <w:sz w:val="22"/>
          <w:szCs w:val="22"/>
          <w:lang w:val="sr-Cyrl-CS" w:eastAsia="sr-Cyrl-CS"/>
        </w:rPr>
        <w:t>,</w:t>
      </w:r>
      <w:r w:rsidRPr="009057B4">
        <w:rPr>
          <w:rFonts w:ascii="Times New Roman" w:hAnsi="Times New Roman" w:cs="Times New Roman"/>
          <w:bCs/>
          <w:sz w:val="22"/>
          <w:szCs w:val="22"/>
          <w:lang w:val="sr-Cyrl-CS" w:eastAsia="sr-Cyrl-CS"/>
        </w:rPr>
        <w:t xml:space="preserve"> уз могућност да се број претплатника повећа или смањи за максимално </w:t>
      </w:r>
      <w:r w:rsidRPr="009057B4">
        <w:rPr>
          <w:rFonts w:ascii="Times New Roman" w:hAnsi="Times New Roman" w:cs="Times New Roman"/>
          <w:bCs/>
          <w:sz w:val="22"/>
          <w:szCs w:val="22"/>
          <w:lang w:eastAsia="sr-Cyrl-CS"/>
        </w:rPr>
        <w:t>1</w:t>
      </w:r>
      <w:r w:rsidRPr="009057B4">
        <w:rPr>
          <w:rFonts w:ascii="Times New Roman" w:hAnsi="Times New Roman" w:cs="Times New Roman"/>
          <w:bCs/>
          <w:sz w:val="22"/>
          <w:szCs w:val="22"/>
          <w:lang w:val="sr-Cyrl-CS" w:eastAsia="sr-Cyrl-CS"/>
        </w:rPr>
        <w:t>5%;</w:t>
      </w:r>
    </w:p>
    <w:p w:rsidR="00DB68B6" w:rsidRPr="009057B4" w:rsidRDefault="00DB68B6" w:rsidP="00B22E22">
      <w:pPr>
        <w:numPr>
          <w:ilvl w:val="0"/>
          <w:numId w:val="13"/>
        </w:numPr>
        <w:jc w:val="both"/>
        <w:rPr>
          <w:sz w:val="22"/>
          <w:szCs w:val="22"/>
        </w:rPr>
      </w:pPr>
      <w:r w:rsidRPr="009057B4">
        <w:rPr>
          <w:sz w:val="22"/>
          <w:szCs w:val="22"/>
          <w:lang w:val="ru-RU"/>
        </w:rPr>
        <w:t>Могућност активирања тарифних додатака за интернет у роминг саобраћају по жељи Наручиоца, који у себи имају конкретно одређени број МБ</w:t>
      </w:r>
      <w:r w:rsidRPr="009057B4">
        <w:rPr>
          <w:sz w:val="22"/>
          <w:szCs w:val="22"/>
        </w:rPr>
        <w:t xml:space="preserve">, и који подразумевају да се интернет у ромингу укида након утрошка </w:t>
      </w:r>
      <w:r w:rsidRPr="009057B4">
        <w:rPr>
          <w:sz w:val="22"/>
          <w:szCs w:val="22"/>
          <w:lang w:val="ru-RU"/>
        </w:rPr>
        <w:t>одређеног броја МБ</w:t>
      </w:r>
      <w:r w:rsidRPr="009057B4">
        <w:rPr>
          <w:sz w:val="22"/>
          <w:szCs w:val="22"/>
        </w:rPr>
        <w:t>, осим у случају поновног захтева Нару</w:t>
      </w:r>
      <w:r w:rsidRPr="009057B4">
        <w:rPr>
          <w:sz w:val="22"/>
          <w:szCs w:val="22"/>
          <w:lang w:val="ru-RU"/>
        </w:rPr>
        <w:t>чиоца. Уз Понуду доставити понуду тарифних додатака за интернет у роминг саобраћају која је потписана.</w:t>
      </w:r>
    </w:p>
    <w:p w:rsidR="00DB68B6" w:rsidRPr="009057B4" w:rsidRDefault="00DB68B6" w:rsidP="00B22E22">
      <w:pPr>
        <w:numPr>
          <w:ilvl w:val="0"/>
          <w:numId w:val="13"/>
        </w:numPr>
        <w:jc w:val="both"/>
        <w:rPr>
          <w:sz w:val="22"/>
          <w:szCs w:val="22"/>
        </w:rPr>
      </w:pPr>
      <w:r w:rsidRPr="009057B4">
        <w:rPr>
          <w:sz w:val="22"/>
          <w:szCs w:val="22"/>
          <w:lang w:val="ru-RU"/>
        </w:rPr>
        <w:t>Разговори у оквиру групе се не наплаћују</w:t>
      </w:r>
      <w:r w:rsidRPr="009057B4">
        <w:rPr>
          <w:sz w:val="22"/>
          <w:szCs w:val="22"/>
        </w:rPr>
        <w:t>.</w:t>
      </w:r>
    </w:p>
    <w:p w:rsidR="00DB68B6" w:rsidRPr="009057B4" w:rsidRDefault="00DB68B6" w:rsidP="00B22E22">
      <w:pPr>
        <w:numPr>
          <w:ilvl w:val="0"/>
          <w:numId w:val="13"/>
        </w:numPr>
        <w:jc w:val="both"/>
        <w:rPr>
          <w:sz w:val="22"/>
          <w:szCs w:val="22"/>
        </w:rPr>
      </w:pPr>
      <w:r w:rsidRPr="009057B4">
        <w:rPr>
          <w:sz w:val="22"/>
          <w:szCs w:val="22"/>
          <w:lang w:val="ru-RU"/>
        </w:rPr>
        <w:t xml:space="preserve">Минимум </w:t>
      </w:r>
      <w:r w:rsidRPr="009057B4">
        <w:rPr>
          <w:sz w:val="22"/>
          <w:szCs w:val="22"/>
        </w:rPr>
        <w:t>5</w:t>
      </w:r>
      <w:r w:rsidRPr="009057B4">
        <w:rPr>
          <w:sz w:val="22"/>
          <w:szCs w:val="22"/>
          <w:lang w:val="ru-RU"/>
        </w:rPr>
        <w:t>0 СМС порука месечно за дату месечну претплату.</w:t>
      </w:r>
    </w:p>
    <w:p w:rsidR="00DB68B6" w:rsidRPr="009057B4" w:rsidRDefault="00DB68B6" w:rsidP="00B22E22">
      <w:pPr>
        <w:numPr>
          <w:ilvl w:val="0"/>
          <w:numId w:val="13"/>
        </w:numPr>
        <w:jc w:val="both"/>
        <w:rPr>
          <w:sz w:val="22"/>
          <w:szCs w:val="22"/>
          <w:lang w:val="ru-RU"/>
        </w:rPr>
      </w:pPr>
      <w:r w:rsidRPr="009057B4">
        <w:rPr>
          <w:sz w:val="22"/>
          <w:szCs w:val="22"/>
          <w:lang w:val="ru-RU"/>
        </w:rPr>
        <w:t>Могућност задржавања постојећих бројева</w:t>
      </w:r>
      <w:r w:rsidRPr="009057B4">
        <w:rPr>
          <w:sz w:val="22"/>
          <w:szCs w:val="22"/>
        </w:rPr>
        <w:t xml:space="preserve">, </w:t>
      </w:r>
      <w:r w:rsidRPr="009057B4">
        <w:rPr>
          <w:sz w:val="22"/>
          <w:szCs w:val="22"/>
          <w:lang w:val="ru-RU"/>
        </w:rPr>
        <w:t>тј. да сви бројеви у групи остану непромењени</w:t>
      </w:r>
      <w:r w:rsidRPr="009057B4">
        <w:rPr>
          <w:sz w:val="22"/>
          <w:szCs w:val="22"/>
        </w:rPr>
        <w:t xml:space="preserve"> и</w:t>
      </w:r>
      <w:r w:rsidRPr="009057B4">
        <w:rPr>
          <w:sz w:val="22"/>
          <w:szCs w:val="22"/>
          <w:lang w:val="ru-RU"/>
        </w:rPr>
        <w:t xml:space="preserve"> да трошкове преноса бројева у своју мрежу преузима изабрани </w:t>
      </w:r>
      <w:r w:rsidRPr="009057B4">
        <w:rPr>
          <w:sz w:val="22"/>
          <w:szCs w:val="22"/>
        </w:rPr>
        <w:t>операт</w:t>
      </w:r>
      <w:r w:rsidRPr="009057B4">
        <w:rPr>
          <w:sz w:val="22"/>
          <w:szCs w:val="22"/>
          <w:lang w:val="ru-RU"/>
        </w:rPr>
        <w:t>е</w:t>
      </w:r>
      <w:r w:rsidRPr="009057B4">
        <w:rPr>
          <w:sz w:val="22"/>
          <w:szCs w:val="22"/>
        </w:rPr>
        <w:t>р</w:t>
      </w:r>
      <w:r w:rsidRPr="009057B4">
        <w:rPr>
          <w:sz w:val="22"/>
          <w:szCs w:val="22"/>
          <w:lang w:val="ru-RU"/>
        </w:rPr>
        <w:t xml:space="preserve"> (уколико се изабере </w:t>
      </w:r>
      <w:r w:rsidRPr="009057B4">
        <w:rPr>
          <w:sz w:val="22"/>
          <w:szCs w:val="22"/>
        </w:rPr>
        <w:t>операт</w:t>
      </w:r>
      <w:r w:rsidRPr="009057B4">
        <w:rPr>
          <w:sz w:val="22"/>
          <w:szCs w:val="22"/>
          <w:lang w:val="ru-RU"/>
        </w:rPr>
        <w:t>е</w:t>
      </w:r>
      <w:r w:rsidRPr="009057B4">
        <w:rPr>
          <w:sz w:val="22"/>
          <w:szCs w:val="22"/>
        </w:rPr>
        <w:t>р</w:t>
      </w:r>
      <w:r w:rsidRPr="009057B4">
        <w:rPr>
          <w:sz w:val="22"/>
          <w:szCs w:val="22"/>
          <w:lang w:val="ru-RU"/>
        </w:rPr>
        <w:t xml:space="preserve"> који није тренутни </w:t>
      </w:r>
      <w:r w:rsidRPr="009057B4">
        <w:rPr>
          <w:sz w:val="22"/>
          <w:szCs w:val="22"/>
        </w:rPr>
        <w:t>операт</w:t>
      </w:r>
      <w:r w:rsidRPr="009057B4">
        <w:rPr>
          <w:sz w:val="22"/>
          <w:szCs w:val="22"/>
          <w:lang w:val="ru-RU"/>
        </w:rPr>
        <w:t>е</w:t>
      </w:r>
      <w:r w:rsidRPr="009057B4">
        <w:rPr>
          <w:sz w:val="22"/>
          <w:szCs w:val="22"/>
        </w:rPr>
        <w:t>р</w:t>
      </w:r>
      <w:r w:rsidRPr="009057B4">
        <w:rPr>
          <w:sz w:val="22"/>
          <w:szCs w:val="22"/>
          <w:lang w:val="ru-RU"/>
        </w:rPr>
        <w:t>);</w:t>
      </w:r>
    </w:p>
    <w:p w:rsidR="00DB68B6" w:rsidRPr="009057B4" w:rsidRDefault="00DB68B6" w:rsidP="00B22E22">
      <w:pPr>
        <w:numPr>
          <w:ilvl w:val="0"/>
          <w:numId w:val="13"/>
        </w:numPr>
        <w:jc w:val="both"/>
        <w:rPr>
          <w:sz w:val="22"/>
          <w:szCs w:val="22"/>
          <w:lang w:val="ru-RU"/>
        </w:rPr>
      </w:pPr>
      <w:r w:rsidRPr="009057B4">
        <w:rPr>
          <w:sz w:val="22"/>
          <w:szCs w:val="22"/>
          <w:lang w:val="ru-RU"/>
        </w:rPr>
        <w:t>Бесплатни</w:t>
      </w:r>
      <w:r w:rsidRPr="009057B4">
        <w:rPr>
          <w:sz w:val="22"/>
          <w:szCs w:val="22"/>
        </w:rPr>
        <w:t xml:space="preserve"> позивни</w:t>
      </w:r>
      <w:r w:rsidRPr="009057B4">
        <w:rPr>
          <w:sz w:val="22"/>
          <w:szCs w:val="22"/>
          <w:lang w:val="ru-RU"/>
        </w:rPr>
        <w:t xml:space="preserve"> сервисни бројеви изабраног оператера</w:t>
      </w:r>
      <w:r w:rsidRPr="009057B4">
        <w:rPr>
          <w:sz w:val="22"/>
          <w:szCs w:val="22"/>
        </w:rPr>
        <w:t>.</w:t>
      </w:r>
    </w:p>
    <w:p w:rsidR="00DB68B6" w:rsidRPr="009057B4" w:rsidRDefault="00DB68B6" w:rsidP="00B22E22">
      <w:pPr>
        <w:numPr>
          <w:ilvl w:val="0"/>
          <w:numId w:val="13"/>
        </w:numPr>
        <w:jc w:val="both"/>
        <w:rPr>
          <w:sz w:val="22"/>
          <w:szCs w:val="22"/>
          <w:lang w:val="ru-RU"/>
        </w:rPr>
      </w:pPr>
      <w:r w:rsidRPr="009057B4">
        <w:rPr>
          <w:sz w:val="22"/>
          <w:szCs w:val="22"/>
          <w:lang w:val="ru-RU"/>
        </w:rPr>
        <w:lastRenderedPageBreak/>
        <w:t>Кориснички сервис од 24 часа свакодневно.</w:t>
      </w:r>
    </w:p>
    <w:p w:rsidR="00DB68B6" w:rsidRPr="009057B4" w:rsidRDefault="00DB68B6" w:rsidP="00B22E22">
      <w:pPr>
        <w:numPr>
          <w:ilvl w:val="0"/>
          <w:numId w:val="13"/>
        </w:numPr>
        <w:jc w:val="both"/>
        <w:rPr>
          <w:sz w:val="22"/>
          <w:szCs w:val="22"/>
          <w:lang w:val="ru-RU"/>
        </w:rPr>
      </w:pPr>
      <w:r w:rsidRPr="009057B4">
        <w:rPr>
          <w:sz w:val="22"/>
          <w:szCs w:val="22"/>
          <w:lang w:val="ru-RU"/>
        </w:rPr>
        <w:t>Заузеће позива и позиви на које није одговорено се не тарифирају.</w:t>
      </w:r>
    </w:p>
    <w:p w:rsidR="00DB68B6" w:rsidRPr="009057B4" w:rsidRDefault="00DB68B6" w:rsidP="00B22E22">
      <w:pPr>
        <w:numPr>
          <w:ilvl w:val="0"/>
          <w:numId w:val="13"/>
        </w:numPr>
        <w:jc w:val="both"/>
        <w:rPr>
          <w:sz w:val="22"/>
          <w:szCs w:val="22"/>
          <w:lang w:val="ru-RU"/>
        </w:rPr>
      </w:pPr>
      <w:r w:rsidRPr="009057B4">
        <w:rPr>
          <w:sz w:val="22"/>
          <w:szCs w:val="22"/>
          <w:lang w:val="ru-RU"/>
        </w:rPr>
        <w:t>Позиви специјалних служби  (полиција, хитна помоћ, ватрогасци и сл.) се не тарифирају.</w:t>
      </w:r>
    </w:p>
    <w:p w:rsidR="00DB68B6" w:rsidRPr="009057B4" w:rsidRDefault="00DB68B6" w:rsidP="00B22E22">
      <w:pPr>
        <w:numPr>
          <w:ilvl w:val="0"/>
          <w:numId w:val="13"/>
        </w:numPr>
        <w:jc w:val="both"/>
        <w:rPr>
          <w:sz w:val="22"/>
          <w:szCs w:val="22"/>
          <w:lang w:val="ru-RU"/>
        </w:rPr>
      </w:pPr>
      <w:r w:rsidRPr="009057B4">
        <w:rPr>
          <w:sz w:val="22"/>
          <w:szCs w:val="22"/>
          <w:lang w:val="ru-RU"/>
        </w:rPr>
        <w:t>Могућност дефинисања лимита по сваком претплатничком броју.</w:t>
      </w:r>
    </w:p>
    <w:p w:rsidR="00DB68B6" w:rsidRPr="009057B4" w:rsidRDefault="00DB68B6" w:rsidP="00B22E22">
      <w:pPr>
        <w:numPr>
          <w:ilvl w:val="0"/>
          <w:numId w:val="13"/>
        </w:numPr>
        <w:jc w:val="both"/>
        <w:rPr>
          <w:sz w:val="22"/>
          <w:szCs w:val="22"/>
          <w:lang w:val="ru-RU"/>
        </w:rPr>
      </w:pPr>
      <w:r w:rsidRPr="009057B4">
        <w:rPr>
          <w:sz w:val="22"/>
          <w:szCs w:val="22"/>
          <w:lang w:val="ru-RU"/>
        </w:rPr>
        <w:t>Листинг одлазног саобраћаја се не наплаћује.</w:t>
      </w:r>
    </w:p>
    <w:p w:rsidR="00DB68B6" w:rsidRPr="009057B4" w:rsidRDefault="00DB68B6" w:rsidP="00B22E22">
      <w:pPr>
        <w:numPr>
          <w:ilvl w:val="0"/>
          <w:numId w:val="13"/>
        </w:numPr>
        <w:jc w:val="both"/>
        <w:rPr>
          <w:sz w:val="22"/>
          <w:szCs w:val="22"/>
          <w:lang w:val="ru-RU"/>
        </w:rPr>
      </w:pPr>
      <w:r w:rsidRPr="009057B4">
        <w:rPr>
          <w:sz w:val="22"/>
          <w:szCs w:val="22"/>
          <w:lang w:val="ru-RU"/>
        </w:rPr>
        <w:t>Успостава везе се не тарифира.</w:t>
      </w:r>
    </w:p>
    <w:p w:rsidR="00DB68B6" w:rsidRPr="009057B4" w:rsidRDefault="00DB68B6" w:rsidP="00B22E22">
      <w:pPr>
        <w:numPr>
          <w:ilvl w:val="0"/>
          <w:numId w:val="13"/>
        </w:numPr>
        <w:jc w:val="both"/>
        <w:rPr>
          <w:sz w:val="22"/>
          <w:szCs w:val="22"/>
          <w:lang w:val="ru-RU"/>
        </w:rPr>
      </w:pPr>
      <w:r w:rsidRPr="009057B4">
        <w:rPr>
          <w:sz w:val="22"/>
          <w:szCs w:val="22"/>
          <w:lang w:val="ru-RU"/>
        </w:rPr>
        <w:t>Тарифирање позива по секунди реалног времена без заокруживања на минуте.</w:t>
      </w:r>
    </w:p>
    <w:p w:rsidR="00DB68B6" w:rsidRPr="009057B4" w:rsidRDefault="00DB68B6" w:rsidP="00B22E22">
      <w:pPr>
        <w:numPr>
          <w:ilvl w:val="0"/>
          <w:numId w:val="13"/>
        </w:numPr>
        <w:jc w:val="both"/>
        <w:rPr>
          <w:sz w:val="22"/>
          <w:szCs w:val="22"/>
          <w:lang w:val="ru-RU"/>
        </w:rPr>
      </w:pPr>
      <w:r w:rsidRPr="009057B4">
        <w:rPr>
          <w:sz w:val="22"/>
          <w:szCs w:val="22"/>
          <w:lang w:val="ru-RU"/>
        </w:rPr>
        <w:t>Могућност замене корисничке картице у року до 48 сати.</w:t>
      </w:r>
    </w:p>
    <w:p w:rsidR="00DB68B6" w:rsidRPr="009057B4" w:rsidRDefault="00DB68B6" w:rsidP="00B22E22">
      <w:pPr>
        <w:numPr>
          <w:ilvl w:val="0"/>
          <w:numId w:val="13"/>
        </w:numPr>
        <w:jc w:val="both"/>
        <w:rPr>
          <w:sz w:val="22"/>
          <w:szCs w:val="22"/>
          <w:lang w:val="ru-RU"/>
        </w:rPr>
      </w:pPr>
      <w:r w:rsidRPr="009057B4">
        <w:rPr>
          <w:sz w:val="22"/>
          <w:szCs w:val="22"/>
          <w:lang w:val="ru-RU"/>
        </w:rPr>
        <w:t>Бу</w:t>
      </w:r>
      <w:r w:rsidRPr="009057B4">
        <w:rPr>
          <w:sz w:val="22"/>
          <w:szCs w:val="22"/>
        </w:rPr>
        <w:t>џ</w:t>
      </w:r>
      <w:r w:rsidRPr="009057B4">
        <w:rPr>
          <w:sz w:val="22"/>
          <w:szCs w:val="22"/>
          <w:lang w:val="ru-RU"/>
        </w:rPr>
        <w:t xml:space="preserve">ет за мобилне телефоне у износу од најмање </w:t>
      </w:r>
      <w:r w:rsidR="009057B4">
        <w:rPr>
          <w:sz w:val="22"/>
          <w:szCs w:val="22"/>
        </w:rPr>
        <w:t>600.000,00</w:t>
      </w:r>
      <w:r w:rsidR="009057B4" w:rsidRPr="009057B4">
        <w:rPr>
          <w:sz w:val="22"/>
          <w:szCs w:val="22"/>
          <w:lang w:val="hu-HU"/>
        </w:rPr>
        <w:t xml:space="preserve"> </w:t>
      </w:r>
      <w:r w:rsidRPr="009057B4">
        <w:rPr>
          <w:sz w:val="22"/>
          <w:szCs w:val="22"/>
        </w:rPr>
        <w:t>динара без пдв-а</w:t>
      </w:r>
      <w:r w:rsidRPr="009057B4">
        <w:rPr>
          <w:sz w:val="22"/>
          <w:szCs w:val="22"/>
          <w:lang w:val="ru-RU"/>
        </w:rPr>
        <w:t>.</w:t>
      </w:r>
    </w:p>
    <w:p w:rsidR="00DB68B6" w:rsidRPr="009057B4" w:rsidRDefault="00DB68B6" w:rsidP="00B22E22">
      <w:pPr>
        <w:numPr>
          <w:ilvl w:val="0"/>
          <w:numId w:val="13"/>
        </w:numPr>
        <w:jc w:val="both"/>
        <w:rPr>
          <w:sz w:val="22"/>
          <w:szCs w:val="22"/>
          <w:lang w:val="ru-RU"/>
        </w:rPr>
      </w:pPr>
      <w:r w:rsidRPr="009057B4">
        <w:rPr>
          <w:sz w:val="22"/>
          <w:szCs w:val="22"/>
          <w:lang w:val="sr-Latn-CS"/>
        </w:rPr>
        <w:t>За све бројеве потребно је обезбедити бесплатан интерет саобраћај - пренос података у Србији у количини 5GB+</w:t>
      </w:r>
      <w:r w:rsidRPr="009057B4">
        <w:rPr>
          <w:sz w:val="22"/>
          <w:szCs w:val="22"/>
        </w:rPr>
        <w:t>FUP</w:t>
      </w:r>
      <w:r w:rsidRPr="009057B4">
        <w:rPr>
          <w:sz w:val="22"/>
          <w:szCs w:val="22"/>
          <w:lang w:val="ru-RU"/>
        </w:rPr>
        <w:t xml:space="preserve"> и 15</w:t>
      </w:r>
      <w:r w:rsidRPr="009057B4">
        <w:rPr>
          <w:sz w:val="22"/>
          <w:szCs w:val="22"/>
          <w:lang w:val="sr-Latn-CS"/>
        </w:rPr>
        <w:t xml:space="preserve"> GB+</w:t>
      </w:r>
      <w:r w:rsidRPr="009057B4">
        <w:rPr>
          <w:sz w:val="22"/>
          <w:szCs w:val="22"/>
        </w:rPr>
        <w:t>FUP за 15 бројева.</w:t>
      </w:r>
    </w:p>
    <w:p w:rsidR="003758CA" w:rsidRPr="009057B4" w:rsidRDefault="003758CA" w:rsidP="00B22E22">
      <w:pPr>
        <w:numPr>
          <w:ilvl w:val="0"/>
          <w:numId w:val="13"/>
        </w:numPr>
        <w:jc w:val="both"/>
        <w:rPr>
          <w:sz w:val="22"/>
          <w:szCs w:val="22"/>
          <w:shd w:val="clear" w:color="auto" w:fill="FFFFFF"/>
        </w:rPr>
      </w:pPr>
      <w:r w:rsidRPr="009057B4">
        <w:rPr>
          <w:sz w:val="22"/>
          <w:szCs w:val="22"/>
        </w:rPr>
        <w:t xml:space="preserve">Успостављање потпуне фунционалности целог система мора бити </w:t>
      </w:r>
      <w:r w:rsidRPr="009057B4">
        <w:rPr>
          <w:sz w:val="22"/>
          <w:szCs w:val="22"/>
          <w:lang w:val="sr-Cyrl-CS"/>
        </w:rPr>
        <w:t>року</w:t>
      </w:r>
      <w:r w:rsidRPr="009057B4">
        <w:rPr>
          <w:sz w:val="22"/>
          <w:szCs w:val="22"/>
          <w:shd w:val="clear" w:color="auto" w:fill="FFFFFF"/>
        </w:rPr>
        <w:t xml:space="preserve"> од 7 дана од дана потписивања Уговора.</w:t>
      </w:r>
    </w:p>
    <w:p w:rsidR="00DB68B6" w:rsidRPr="009057B4" w:rsidRDefault="00DB68B6" w:rsidP="00B22E22">
      <w:pPr>
        <w:numPr>
          <w:ilvl w:val="0"/>
          <w:numId w:val="13"/>
        </w:numPr>
        <w:jc w:val="both"/>
        <w:rPr>
          <w:sz w:val="22"/>
          <w:szCs w:val="22"/>
          <w:lang w:val="ru-RU"/>
        </w:rPr>
      </w:pPr>
      <w:r w:rsidRPr="009057B4">
        <w:rPr>
          <w:sz w:val="22"/>
          <w:szCs w:val="22"/>
          <w:lang w:val="ru-RU"/>
        </w:rPr>
        <w:t xml:space="preserve">Цена свих осталих услуга које нису наведене у конкурсној документацији а појаве се биће наплаћена по званичном ценовнику оператера </w:t>
      </w:r>
      <w:r w:rsidRPr="009057B4">
        <w:rPr>
          <w:sz w:val="22"/>
          <w:szCs w:val="22"/>
        </w:rPr>
        <w:t xml:space="preserve">који </w:t>
      </w:r>
      <w:r w:rsidRPr="009057B4">
        <w:rPr>
          <w:sz w:val="22"/>
          <w:szCs w:val="22"/>
          <w:lang w:val="sr-Cyrl-CS"/>
        </w:rPr>
        <w:t xml:space="preserve">понуђач доставља у понуди и који </w:t>
      </w:r>
      <w:r w:rsidRPr="009057B4">
        <w:rPr>
          <w:sz w:val="22"/>
          <w:szCs w:val="22"/>
        </w:rPr>
        <w:t>је важећи у моменту подношења понуде и који ће се примењивати током целог периода важења Уговора.</w:t>
      </w:r>
    </w:p>
    <w:p w:rsidR="00DB68B6" w:rsidRPr="009057B4" w:rsidRDefault="00DB68B6" w:rsidP="00B22E22">
      <w:pPr>
        <w:numPr>
          <w:ilvl w:val="0"/>
          <w:numId w:val="13"/>
        </w:numPr>
        <w:jc w:val="both"/>
        <w:rPr>
          <w:sz w:val="22"/>
          <w:szCs w:val="22"/>
          <w:lang w:val="ru-RU"/>
        </w:rPr>
      </w:pPr>
      <w:r w:rsidRPr="009057B4">
        <w:rPr>
          <w:sz w:val="22"/>
          <w:szCs w:val="22"/>
          <w:lang w:val="ru-RU"/>
        </w:rPr>
        <w:t>Могућност узимања  додатних пакета по броју, активирање интернет додатака  и мобилног интернета по зв</w:t>
      </w:r>
      <w:r w:rsidR="001C6D8D" w:rsidRPr="009057B4">
        <w:rPr>
          <w:sz w:val="22"/>
          <w:szCs w:val="22"/>
          <w:lang w:val="ru-RU"/>
        </w:rPr>
        <w:t>а</w:t>
      </w:r>
      <w:r w:rsidRPr="009057B4">
        <w:rPr>
          <w:sz w:val="22"/>
          <w:szCs w:val="22"/>
          <w:lang w:val="ru-RU"/>
        </w:rPr>
        <w:t xml:space="preserve">ничном ценовнику оператера који </w:t>
      </w:r>
      <w:r w:rsidRPr="009057B4">
        <w:rPr>
          <w:sz w:val="22"/>
          <w:szCs w:val="22"/>
          <w:lang w:val="sr-Cyrl-CS"/>
        </w:rPr>
        <w:t xml:space="preserve">понуђач доставља у понуди и који </w:t>
      </w:r>
      <w:r w:rsidRPr="009057B4">
        <w:rPr>
          <w:sz w:val="22"/>
          <w:szCs w:val="22"/>
          <w:lang w:val="ru-RU"/>
        </w:rPr>
        <w:t xml:space="preserve">је </w:t>
      </w:r>
      <w:r w:rsidRPr="009057B4">
        <w:rPr>
          <w:sz w:val="22"/>
          <w:szCs w:val="22"/>
        </w:rPr>
        <w:t>важећи у моменту подношења понуде и који ће се примењивати током целог периода важења Уговора.</w:t>
      </w:r>
    </w:p>
    <w:p w:rsidR="00DB68B6" w:rsidRPr="009057B4" w:rsidRDefault="00DB68B6" w:rsidP="00DB68B6">
      <w:pPr>
        <w:jc w:val="both"/>
        <w:rPr>
          <w:sz w:val="22"/>
          <w:szCs w:val="22"/>
          <w:lang w:val="ru-RU"/>
        </w:rPr>
      </w:pPr>
    </w:p>
    <w:p w:rsidR="00DB68B6" w:rsidRPr="009057B4" w:rsidRDefault="00DB68B6" w:rsidP="005A0479">
      <w:pPr>
        <w:pStyle w:val="Style1"/>
        <w:spacing w:line="240" w:lineRule="auto"/>
        <w:rPr>
          <w:rFonts w:ascii="Times New Roman" w:hAnsi="Times New Roman" w:cs="Times New Roman"/>
          <w:b/>
          <w:bCs/>
          <w:sz w:val="22"/>
          <w:szCs w:val="22"/>
          <w:lang w:eastAsia="sr-Cyrl-CS"/>
        </w:rPr>
      </w:pPr>
      <w:r w:rsidRPr="009057B4">
        <w:rPr>
          <w:rFonts w:ascii="Times New Roman" w:hAnsi="Times New Roman" w:cs="Times New Roman"/>
          <w:b/>
          <w:bCs/>
          <w:sz w:val="22"/>
          <w:szCs w:val="22"/>
          <w:lang w:val="sr-Cyrl-CS" w:eastAsia="sr-Cyrl-CS"/>
        </w:rPr>
        <w:t>Посебни услови:</w:t>
      </w:r>
    </w:p>
    <w:p w:rsidR="00C30CF8" w:rsidRPr="009057B4" w:rsidRDefault="00C30CF8" w:rsidP="005A0479">
      <w:pPr>
        <w:pStyle w:val="Style1"/>
        <w:spacing w:line="240" w:lineRule="auto"/>
        <w:rPr>
          <w:rFonts w:ascii="Times New Roman" w:hAnsi="Times New Roman" w:cs="Times New Roman"/>
          <w:b/>
          <w:bCs/>
          <w:sz w:val="22"/>
          <w:szCs w:val="22"/>
          <w:lang w:eastAsia="sr-Cyrl-CS"/>
        </w:rPr>
      </w:pPr>
    </w:p>
    <w:p w:rsidR="00C30CF8" w:rsidRPr="009057B4" w:rsidRDefault="00C30CF8" w:rsidP="00C30CF8">
      <w:pPr>
        <w:pStyle w:val="Style1"/>
        <w:numPr>
          <w:ilvl w:val="1"/>
          <w:numId w:val="23"/>
        </w:numPr>
        <w:spacing w:line="240" w:lineRule="auto"/>
        <w:rPr>
          <w:rFonts w:ascii="Times New Roman" w:hAnsi="Times New Roman" w:cs="Times New Roman"/>
          <w:b/>
          <w:bCs/>
          <w:sz w:val="22"/>
          <w:szCs w:val="22"/>
          <w:lang w:val="sr-Cyrl-CS" w:eastAsia="sr-Cyrl-CS"/>
        </w:rPr>
      </w:pPr>
      <w:r w:rsidRPr="009057B4">
        <w:rPr>
          <w:rFonts w:ascii="Times New Roman" w:hAnsi="Times New Roman" w:cs="Times New Roman"/>
          <w:b/>
          <w:bCs/>
          <w:sz w:val="22"/>
          <w:szCs w:val="22"/>
          <w:lang w:val="sr-Cyrl-CS" w:eastAsia="sr-Cyrl-CS"/>
        </w:rPr>
        <w:t>Обилазак локације</w:t>
      </w:r>
    </w:p>
    <w:p w:rsidR="00C30CF8" w:rsidRPr="009057B4" w:rsidRDefault="00C30CF8" w:rsidP="00C30CF8">
      <w:pPr>
        <w:pStyle w:val="Style1"/>
        <w:spacing w:line="240" w:lineRule="auto"/>
        <w:ind w:left="720"/>
        <w:rPr>
          <w:rFonts w:ascii="Times New Roman" w:hAnsi="Times New Roman" w:cs="Times New Roman"/>
          <w:b/>
          <w:bCs/>
          <w:sz w:val="22"/>
          <w:szCs w:val="22"/>
          <w:lang w:eastAsia="sr-Cyrl-CS"/>
        </w:rPr>
      </w:pPr>
    </w:p>
    <w:p w:rsidR="00DB68B6" w:rsidRPr="009057B4" w:rsidRDefault="00DB68B6" w:rsidP="00C30CF8">
      <w:pPr>
        <w:pStyle w:val="Style1"/>
        <w:spacing w:line="240" w:lineRule="auto"/>
        <w:ind w:left="720"/>
        <w:rPr>
          <w:rFonts w:ascii="Times New Roman" w:hAnsi="Times New Roman" w:cs="Times New Roman"/>
          <w:sz w:val="22"/>
          <w:szCs w:val="22"/>
        </w:rPr>
      </w:pPr>
      <w:r w:rsidRPr="009057B4">
        <w:rPr>
          <w:rFonts w:ascii="Times New Roman" w:hAnsi="Times New Roman" w:cs="Times New Roman"/>
          <w:bCs/>
          <w:sz w:val="22"/>
          <w:szCs w:val="22"/>
          <w:lang w:val="sr-Cyrl-CS" w:eastAsia="sr-Cyrl-CS"/>
        </w:rPr>
        <w:t>Обавеза је понуђача да изврши обилазак локација и изврши мерење сигнала мобилне мреже, уз присуство овлашћеног представника наручиоца,</w:t>
      </w:r>
      <w:r w:rsidRPr="009057B4">
        <w:rPr>
          <w:rFonts w:ascii="Times New Roman" w:hAnsi="Times New Roman" w:cs="Times New Roman"/>
          <w:bCs/>
          <w:sz w:val="22"/>
          <w:szCs w:val="22"/>
          <w:lang w:val="hu-HU" w:eastAsia="sr-Cyrl-CS"/>
        </w:rPr>
        <w:t xml:space="preserve"> </w:t>
      </w:r>
      <w:r w:rsidRPr="009057B4">
        <w:rPr>
          <w:rFonts w:ascii="Times New Roman" w:hAnsi="Times New Roman" w:cs="Times New Roman"/>
          <w:bCs/>
          <w:sz w:val="22"/>
          <w:szCs w:val="22"/>
          <w:lang w:eastAsia="sr-Cyrl-CS"/>
        </w:rPr>
        <w:t xml:space="preserve">у седишту Наручиоца, </w:t>
      </w:r>
      <w:r w:rsidRPr="009057B4">
        <w:rPr>
          <w:rFonts w:ascii="Times New Roman" w:hAnsi="Times New Roman" w:cs="Times New Roman"/>
          <w:b/>
          <w:bCs/>
          <w:sz w:val="22"/>
          <w:szCs w:val="22"/>
          <w:lang w:eastAsia="sr-Cyrl-CS"/>
        </w:rPr>
        <w:t>Бања Русанда бб, Меленци</w:t>
      </w:r>
      <w:r w:rsidRPr="009057B4">
        <w:rPr>
          <w:rFonts w:ascii="Times New Roman" w:hAnsi="Times New Roman" w:cs="Times New Roman"/>
          <w:bCs/>
          <w:sz w:val="22"/>
          <w:szCs w:val="22"/>
          <w:lang w:eastAsia="sr-Cyrl-CS"/>
        </w:rPr>
        <w:t>,</w:t>
      </w:r>
      <w:r w:rsidRPr="009057B4">
        <w:rPr>
          <w:rFonts w:ascii="Times New Roman" w:hAnsi="Times New Roman" w:cs="Times New Roman"/>
          <w:bCs/>
          <w:sz w:val="22"/>
          <w:szCs w:val="22"/>
          <w:lang w:val="sr-Cyrl-CS" w:eastAsia="sr-Cyrl-CS"/>
        </w:rPr>
        <w:t xml:space="preserve"> </w:t>
      </w:r>
      <w:r w:rsidRPr="009057B4">
        <w:rPr>
          <w:rFonts w:ascii="Times New Roman" w:hAnsi="Times New Roman" w:cs="Times New Roman"/>
          <w:sz w:val="22"/>
          <w:szCs w:val="22"/>
        </w:rPr>
        <w:t>по следећем списку:</w:t>
      </w:r>
    </w:p>
    <w:p w:rsidR="00DB68B6" w:rsidRPr="009057B4" w:rsidRDefault="00DB68B6" w:rsidP="00B22E22">
      <w:pPr>
        <w:pStyle w:val="Style1"/>
        <w:numPr>
          <w:ilvl w:val="0"/>
          <w:numId w:val="14"/>
        </w:numPr>
        <w:spacing w:line="240" w:lineRule="auto"/>
        <w:rPr>
          <w:rFonts w:ascii="Times New Roman" w:hAnsi="Times New Roman" w:cs="Times New Roman"/>
          <w:b/>
          <w:bCs/>
          <w:sz w:val="22"/>
          <w:szCs w:val="22"/>
          <w:lang w:eastAsia="sr-Cyrl-CS"/>
        </w:rPr>
      </w:pPr>
      <w:r w:rsidRPr="009057B4">
        <w:rPr>
          <w:rFonts w:ascii="Times New Roman" w:hAnsi="Times New Roman" w:cs="Times New Roman"/>
          <w:b/>
          <w:bCs/>
          <w:sz w:val="22"/>
          <w:szCs w:val="22"/>
          <w:lang w:val="sr-Cyrl-CS" w:eastAsia="sr-Cyrl-CS"/>
        </w:rPr>
        <w:t xml:space="preserve">Павиљон </w:t>
      </w:r>
      <w:r w:rsidRPr="009057B4">
        <w:rPr>
          <w:rFonts w:ascii="Times New Roman" w:hAnsi="Times New Roman" w:cs="Times New Roman"/>
          <w:b/>
          <w:bCs/>
          <w:sz w:val="22"/>
          <w:szCs w:val="22"/>
          <w:lang w:eastAsia="sr-Cyrl-CS"/>
        </w:rPr>
        <w:t>I</w:t>
      </w:r>
    </w:p>
    <w:p w:rsidR="00DB68B6" w:rsidRPr="009057B4" w:rsidRDefault="00DB68B6" w:rsidP="00B22E22">
      <w:pPr>
        <w:pStyle w:val="Style1"/>
        <w:numPr>
          <w:ilvl w:val="0"/>
          <w:numId w:val="14"/>
        </w:numPr>
        <w:spacing w:line="240" w:lineRule="auto"/>
        <w:rPr>
          <w:rFonts w:ascii="Times New Roman" w:hAnsi="Times New Roman" w:cs="Times New Roman"/>
          <w:b/>
          <w:bCs/>
          <w:sz w:val="22"/>
          <w:szCs w:val="22"/>
          <w:lang w:eastAsia="sr-Cyrl-CS"/>
        </w:rPr>
      </w:pPr>
      <w:r w:rsidRPr="009057B4">
        <w:rPr>
          <w:rFonts w:ascii="Times New Roman" w:hAnsi="Times New Roman" w:cs="Times New Roman"/>
          <w:b/>
          <w:bCs/>
          <w:sz w:val="22"/>
          <w:szCs w:val="22"/>
          <w:lang w:val="sr-Cyrl-CS" w:eastAsia="sr-Cyrl-CS"/>
        </w:rPr>
        <w:t>Павиљон</w:t>
      </w:r>
      <w:r w:rsidRPr="009057B4">
        <w:rPr>
          <w:rFonts w:ascii="Times New Roman" w:hAnsi="Times New Roman" w:cs="Times New Roman"/>
          <w:b/>
          <w:bCs/>
          <w:sz w:val="22"/>
          <w:szCs w:val="22"/>
          <w:lang w:eastAsia="sr-Cyrl-CS"/>
        </w:rPr>
        <w:t xml:space="preserve"> VII</w:t>
      </w:r>
    </w:p>
    <w:p w:rsidR="00DB68B6" w:rsidRPr="009057B4" w:rsidRDefault="00DB68B6" w:rsidP="00B22E22">
      <w:pPr>
        <w:pStyle w:val="Style1"/>
        <w:numPr>
          <w:ilvl w:val="0"/>
          <w:numId w:val="14"/>
        </w:numPr>
        <w:spacing w:line="240" w:lineRule="auto"/>
        <w:rPr>
          <w:rFonts w:ascii="Times New Roman" w:hAnsi="Times New Roman" w:cs="Times New Roman"/>
          <w:b/>
          <w:bCs/>
          <w:sz w:val="22"/>
          <w:szCs w:val="22"/>
          <w:lang w:eastAsia="sr-Cyrl-CS"/>
        </w:rPr>
      </w:pPr>
      <w:r w:rsidRPr="009057B4">
        <w:rPr>
          <w:rFonts w:ascii="Times New Roman" w:hAnsi="Times New Roman" w:cs="Times New Roman"/>
          <w:b/>
          <w:bCs/>
          <w:sz w:val="22"/>
          <w:szCs w:val="22"/>
          <w:lang w:val="sr-Cyrl-CS" w:eastAsia="sr-Cyrl-CS"/>
        </w:rPr>
        <w:t>Павиљон</w:t>
      </w:r>
      <w:r w:rsidRPr="009057B4">
        <w:rPr>
          <w:rFonts w:ascii="Times New Roman" w:hAnsi="Times New Roman" w:cs="Times New Roman"/>
          <w:b/>
          <w:bCs/>
          <w:sz w:val="22"/>
          <w:szCs w:val="22"/>
          <w:lang w:eastAsia="sr-Cyrl-CS"/>
        </w:rPr>
        <w:t xml:space="preserve"> VIII</w:t>
      </w:r>
    </w:p>
    <w:p w:rsidR="00DB68B6" w:rsidRPr="009057B4" w:rsidRDefault="00DB68B6" w:rsidP="00B22E22">
      <w:pPr>
        <w:pStyle w:val="Style1"/>
        <w:numPr>
          <w:ilvl w:val="0"/>
          <w:numId w:val="14"/>
        </w:numPr>
        <w:spacing w:line="240" w:lineRule="auto"/>
        <w:rPr>
          <w:rFonts w:ascii="Times New Roman" w:hAnsi="Times New Roman" w:cs="Times New Roman"/>
          <w:sz w:val="22"/>
          <w:szCs w:val="22"/>
        </w:rPr>
      </w:pPr>
      <w:r w:rsidRPr="009057B4">
        <w:rPr>
          <w:rFonts w:ascii="Times New Roman" w:hAnsi="Times New Roman" w:cs="Times New Roman"/>
          <w:b/>
          <w:bCs/>
          <w:sz w:val="22"/>
          <w:szCs w:val="22"/>
          <w:lang w:val="sr-Cyrl-CS" w:eastAsia="sr-Cyrl-CS"/>
        </w:rPr>
        <w:t>Павиљон</w:t>
      </w:r>
      <w:r w:rsidRPr="009057B4">
        <w:rPr>
          <w:rFonts w:ascii="Times New Roman" w:hAnsi="Times New Roman" w:cs="Times New Roman"/>
          <w:b/>
          <w:bCs/>
          <w:sz w:val="22"/>
          <w:szCs w:val="22"/>
          <w:lang w:eastAsia="sr-Cyrl-CS"/>
        </w:rPr>
        <w:t xml:space="preserve"> IX</w:t>
      </w:r>
    </w:p>
    <w:p w:rsidR="009202E3" w:rsidRPr="009057B4" w:rsidRDefault="00DB68B6" w:rsidP="00874906">
      <w:pPr>
        <w:suppressAutoHyphens w:val="0"/>
        <w:autoSpaceDE w:val="0"/>
        <w:autoSpaceDN w:val="0"/>
        <w:adjustRightInd w:val="0"/>
        <w:ind w:left="720"/>
        <w:jc w:val="both"/>
        <w:rPr>
          <w:rFonts w:eastAsia="Calibri"/>
          <w:sz w:val="22"/>
          <w:szCs w:val="22"/>
          <w:lang w:eastAsia="en-US"/>
        </w:rPr>
      </w:pPr>
      <w:r w:rsidRPr="009057B4">
        <w:rPr>
          <w:rFonts w:eastAsia="Calibri"/>
          <w:sz w:val="22"/>
          <w:szCs w:val="22"/>
          <w:lang w:eastAsia="en-US"/>
        </w:rPr>
        <w:t>Понуђач је дужан да приложи пуномоћје за особу која ће у име Понуђача извршити мерења,</w:t>
      </w:r>
      <w:r w:rsidR="00874906" w:rsidRPr="009057B4">
        <w:rPr>
          <w:rFonts w:eastAsia="Calibri"/>
          <w:sz w:val="22"/>
          <w:szCs w:val="22"/>
          <w:lang w:val="sr-Cyrl-CS" w:eastAsia="en-US"/>
        </w:rPr>
        <w:t xml:space="preserve"> </w:t>
      </w:r>
      <w:r w:rsidRPr="009057B4">
        <w:rPr>
          <w:rFonts w:eastAsia="Calibri"/>
          <w:sz w:val="22"/>
          <w:szCs w:val="22"/>
          <w:lang w:eastAsia="en-US"/>
        </w:rPr>
        <w:t>при чему образац обиласка локације</w:t>
      </w:r>
      <w:r w:rsidR="00874906" w:rsidRPr="009057B4">
        <w:rPr>
          <w:rFonts w:eastAsia="Calibri"/>
          <w:sz w:val="22"/>
          <w:szCs w:val="22"/>
          <w:lang w:eastAsia="en-US"/>
        </w:rPr>
        <w:t xml:space="preserve"> (</w:t>
      </w:r>
      <w:r w:rsidRPr="009057B4">
        <w:rPr>
          <w:rFonts w:eastAsia="Calibri"/>
          <w:sz w:val="22"/>
          <w:szCs w:val="22"/>
          <w:lang w:eastAsia="en-US"/>
        </w:rPr>
        <w:t xml:space="preserve">који је саставни део конкурсне документације) </w:t>
      </w:r>
      <w:r w:rsidR="000440A6" w:rsidRPr="009057B4">
        <w:rPr>
          <w:rFonts w:eastAsia="Calibri"/>
          <w:sz w:val="22"/>
          <w:szCs w:val="22"/>
          <w:lang w:val="sr-Cyrl-CS" w:eastAsia="en-US"/>
        </w:rPr>
        <w:t xml:space="preserve">потписује </w:t>
      </w:r>
      <w:r w:rsidRPr="009057B4">
        <w:rPr>
          <w:rFonts w:eastAsia="Calibri"/>
          <w:sz w:val="22"/>
          <w:szCs w:val="22"/>
          <w:lang w:eastAsia="en-US"/>
        </w:rPr>
        <w:t>особа која у име Понуђача врши мерење сигнала, као и представник Наручиоца. Уколико измерени сигнал не буде задовољио минимум квалитета сигнала</w:t>
      </w:r>
      <w:r w:rsidR="005A0479" w:rsidRPr="009057B4">
        <w:rPr>
          <w:rFonts w:eastAsia="Calibri"/>
          <w:sz w:val="22"/>
          <w:szCs w:val="22"/>
          <w:lang w:val="sr-Cyrl-CS" w:eastAsia="en-US"/>
        </w:rPr>
        <w:t xml:space="preserve"> </w:t>
      </w:r>
      <w:r w:rsidRPr="009057B4">
        <w:rPr>
          <w:rFonts w:eastAsia="Calibri"/>
          <w:sz w:val="22"/>
          <w:szCs w:val="22"/>
          <w:lang w:eastAsia="en-US"/>
        </w:rPr>
        <w:t>(</w:t>
      </w:r>
      <w:r w:rsidRPr="009057B4">
        <w:rPr>
          <w:rFonts w:eastAsia="Calibri"/>
          <w:b/>
          <w:sz w:val="22"/>
          <w:szCs w:val="22"/>
          <w:lang w:eastAsia="en-US"/>
        </w:rPr>
        <w:t>за 2г и 3г) од 100db</w:t>
      </w:r>
      <w:r w:rsidR="00F36C46" w:rsidRPr="009057B4">
        <w:rPr>
          <w:rFonts w:eastAsia="Calibri"/>
          <w:b/>
          <w:sz w:val="22"/>
          <w:szCs w:val="22"/>
          <w:lang w:val="sr-Cyrl-CS" w:eastAsia="en-US"/>
        </w:rPr>
        <w:t xml:space="preserve">, </w:t>
      </w:r>
      <w:r w:rsidR="00F36C46" w:rsidRPr="009057B4">
        <w:rPr>
          <w:rFonts w:eastAsia="Calibri"/>
          <w:sz w:val="22"/>
          <w:szCs w:val="22"/>
          <w:lang w:val="sr-Cyrl-CS" w:eastAsia="en-US"/>
        </w:rPr>
        <w:t>као и ако понуђач не изврши обилак ради мерења</w:t>
      </w:r>
      <w:r w:rsidRPr="009057B4">
        <w:rPr>
          <w:rFonts w:eastAsia="Calibri"/>
          <w:sz w:val="22"/>
          <w:szCs w:val="22"/>
          <w:lang w:eastAsia="en-US"/>
        </w:rPr>
        <w:t>, понуда ће бити одбијена као неприхватљива.</w:t>
      </w:r>
    </w:p>
    <w:p w:rsidR="000440A6" w:rsidRPr="009057B4" w:rsidRDefault="00600D69" w:rsidP="00042D18">
      <w:pPr>
        <w:ind w:left="720"/>
        <w:jc w:val="both"/>
        <w:rPr>
          <w:sz w:val="22"/>
          <w:szCs w:val="22"/>
          <w:lang w:val="sr-Cyrl-CS"/>
        </w:rPr>
      </w:pPr>
      <w:r w:rsidRPr="009057B4">
        <w:rPr>
          <w:sz w:val="22"/>
          <w:szCs w:val="22"/>
          <w:lang w:val="sr-Cyrl-CS"/>
        </w:rPr>
        <w:t>Понуђач</w:t>
      </w:r>
      <w:r w:rsidRPr="009057B4">
        <w:rPr>
          <w:sz w:val="22"/>
          <w:szCs w:val="22"/>
        </w:rPr>
        <w:t xml:space="preserve"> има могућност да најмање два дана пре истека рока за подношење понуда, писаним путем затражи заказивање обиласка</w:t>
      </w:r>
      <w:r w:rsidRPr="009057B4">
        <w:rPr>
          <w:sz w:val="22"/>
          <w:szCs w:val="22"/>
          <w:lang w:val="sr-Cyrl-CS"/>
        </w:rPr>
        <w:t xml:space="preserve">. </w:t>
      </w:r>
      <w:r w:rsidRPr="009057B4">
        <w:rPr>
          <w:sz w:val="22"/>
          <w:szCs w:val="22"/>
        </w:rPr>
        <w:t xml:space="preserve">Упознавање ће бити могуће организовати у радни дан и радно време Наручиоца, са терминима заказивања од </w:t>
      </w:r>
      <w:r w:rsidRPr="009057B4">
        <w:rPr>
          <w:sz w:val="22"/>
          <w:szCs w:val="22"/>
          <w:lang w:val="sr-Cyrl-CS"/>
        </w:rPr>
        <w:t>8</w:t>
      </w:r>
      <w:r w:rsidRPr="009057B4">
        <w:rPr>
          <w:sz w:val="22"/>
          <w:szCs w:val="22"/>
        </w:rPr>
        <w:t>-14 часова.</w:t>
      </w:r>
      <w:r w:rsidRPr="009057B4">
        <w:rPr>
          <w:sz w:val="22"/>
          <w:szCs w:val="22"/>
          <w:lang w:val="sr-Cyrl-CS"/>
        </w:rPr>
        <w:t xml:space="preserve"> </w:t>
      </w:r>
    </w:p>
    <w:p w:rsidR="000440A6" w:rsidRPr="009057B4" w:rsidRDefault="00042D18" w:rsidP="00042D18">
      <w:pPr>
        <w:ind w:left="720"/>
        <w:jc w:val="both"/>
        <w:rPr>
          <w:sz w:val="22"/>
          <w:szCs w:val="22"/>
          <w:lang w:val="sr-Cyrl-CS"/>
        </w:rPr>
      </w:pPr>
      <w:r w:rsidRPr="009057B4">
        <w:rPr>
          <w:sz w:val="22"/>
          <w:szCs w:val="22"/>
        </w:rPr>
        <w:t xml:space="preserve">Заказани термин упознавања може бити најраније први следећи радни дан у односу на дан када се </w:t>
      </w:r>
      <w:r w:rsidRPr="009057B4">
        <w:rPr>
          <w:sz w:val="22"/>
          <w:szCs w:val="22"/>
          <w:lang w:val="sr-Cyrl-CS"/>
        </w:rPr>
        <w:t>Понуђал</w:t>
      </w:r>
      <w:r w:rsidRPr="009057B4">
        <w:rPr>
          <w:sz w:val="22"/>
          <w:szCs w:val="22"/>
        </w:rPr>
        <w:t xml:space="preserve"> обратио контакт особи Наручиоца.</w:t>
      </w:r>
    </w:p>
    <w:p w:rsidR="00600D69" w:rsidRPr="009057B4" w:rsidRDefault="00600D69" w:rsidP="00042D18">
      <w:pPr>
        <w:ind w:left="720"/>
        <w:jc w:val="both"/>
        <w:rPr>
          <w:sz w:val="22"/>
          <w:szCs w:val="22"/>
          <w:lang w:val="sr-Cyrl-CS"/>
        </w:rPr>
      </w:pPr>
      <w:r w:rsidRPr="009057B4">
        <w:rPr>
          <w:sz w:val="22"/>
          <w:szCs w:val="22"/>
          <w:lang w:val="sr-Cyrl-CS"/>
        </w:rPr>
        <w:t>Обилазак локације није могуће извршити на дан истека рока за подношење понуда.</w:t>
      </w:r>
    </w:p>
    <w:p w:rsidR="00600D69" w:rsidRPr="009057B4" w:rsidRDefault="00042D18" w:rsidP="00600D69">
      <w:pPr>
        <w:ind w:left="720"/>
        <w:jc w:val="both"/>
        <w:rPr>
          <w:b/>
          <w:bCs/>
          <w:sz w:val="22"/>
          <w:szCs w:val="22"/>
        </w:rPr>
      </w:pPr>
      <w:r w:rsidRPr="009057B4">
        <w:rPr>
          <w:bCs/>
          <w:sz w:val="22"/>
          <w:szCs w:val="22"/>
          <w:lang w:val="ru-RU"/>
        </w:rPr>
        <w:t xml:space="preserve">Понуђачи свој </w:t>
      </w:r>
      <w:r w:rsidR="000440A6" w:rsidRPr="009057B4">
        <w:rPr>
          <w:bCs/>
          <w:sz w:val="22"/>
          <w:szCs w:val="22"/>
          <w:lang w:val="ru-RU"/>
        </w:rPr>
        <w:t xml:space="preserve">писани </w:t>
      </w:r>
      <w:r w:rsidRPr="009057B4">
        <w:rPr>
          <w:bCs/>
          <w:sz w:val="22"/>
          <w:szCs w:val="22"/>
          <w:lang w:val="ru-RU"/>
        </w:rPr>
        <w:t>захтев за обилазак локације</w:t>
      </w:r>
      <w:r w:rsidR="00600D69" w:rsidRPr="009057B4">
        <w:rPr>
          <w:bCs/>
          <w:sz w:val="22"/>
          <w:szCs w:val="22"/>
          <w:lang w:val="ru-RU"/>
        </w:rPr>
        <w:t xml:space="preserve"> </w:t>
      </w:r>
      <w:r w:rsidRPr="009057B4">
        <w:rPr>
          <w:bCs/>
          <w:sz w:val="22"/>
          <w:szCs w:val="22"/>
          <w:lang w:val="ru-RU"/>
        </w:rPr>
        <w:t>достављају</w:t>
      </w:r>
      <w:r w:rsidR="00600D69" w:rsidRPr="009057B4">
        <w:rPr>
          <w:bCs/>
          <w:sz w:val="22"/>
          <w:szCs w:val="22"/>
          <w:lang w:val="ru-RU"/>
        </w:rPr>
        <w:t xml:space="preserve"> контакт особи </w:t>
      </w:r>
      <w:r w:rsidRPr="009057B4">
        <w:rPr>
          <w:bCs/>
          <w:sz w:val="22"/>
          <w:szCs w:val="22"/>
          <w:lang w:val="ru-RU"/>
        </w:rPr>
        <w:t xml:space="preserve">Наручиоца - </w:t>
      </w:r>
      <w:r w:rsidR="00600D69" w:rsidRPr="009057B4">
        <w:rPr>
          <w:bCs/>
          <w:sz w:val="22"/>
          <w:szCs w:val="22"/>
        </w:rPr>
        <w:t>Зоран Јокић</w:t>
      </w:r>
      <w:r w:rsidR="00600D69" w:rsidRPr="009057B4">
        <w:rPr>
          <w:bCs/>
          <w:sz w:val="22"/>
          <w:szCs w:val="22"/>
          <w:lang w:val="ru-RU"/>
        </w:rPr>
        <w:t xml:space="preserve">, на </w:t>
      </w:r>
      <w:r w:rsidR="00600D69" w:rsidRPr="009057B4">
        <w:rPr>
          <w:bCs/>
          <w:sz w:val="22"/>
          <w:szCs w:val="22"/>
        </w:rPr>
        <w:t>e-maila:</w:t>
      </w:r>
      <w:r w:rsidR="00600D69" w:rsidRPr="009057B4">
        <w:rPr>
          <w:b/>
          <w:bCs/>
          <w:sz w:val="22"/>
          <w:szCs w:val="22"/>
        </w:rPr>
        <w:t>marketing@banjarusanda.rs</w:t>
      </w:r>
    </w:p>
    <w:p w:rsidR="002B5C87" w:rsidRPr="009057B4" w:rsidRDefault="002B5C87" w:rsidP="002B5C87">
      <w:pPr>
        <w:ind w:left="720"/>
        <w:jc w:val="both"/>
        <w:rPr>
          <w:b/>
          <w:bCs/>
          <w:sz w:val="22"/>
          <w:szCs w:val="22"/>
          <w:lang w:val="sr-Cyrl-CS"/>
        </w:rPr>
      </w:pPr>
    </w:p>
    <w:p w:rsidR="00DB68B6" w:rsidRPr="009057B4" w:rsidRDefault="00DB68B6" w:rsidP="00DB68B6">
      <w:pPr>
        <w:jc w:val="both"/>
        <w:rPr>
          <w:b/>
          <w:bCs/>
          <w:sz w:val="22"/>
          <w:szCs w:val="22"/>
        </w:rPr>
      </w:pPr>
      <w:r w:rsidRPr="009057B4">
        <w:rPr>
          <w:b/>
          <w:bCs/>
          <w:sz w:val="22"/>
          <w:szCs w:val="22"/>
          <w:lang w:val="ru-RU"/>
        </w:rPr>
        <w:t xml:space="preserve">   1.2.  Рок</w:t>
      </w:r>
      <w:r w:rsidRPr="009057B4">
        <w:rPr>
          <w:b/>
          <w:bCs/>
          <w:sz w:val="22"/>
          <w:szCs w:val="22"/>
        </w:rPr>
        <w:t>, место</w:t>
      </w:r>
      <w:r w:rsidRPr="009057B4">
        <w:rPr>
          <w:b/>
          <w:bCs/>
          <w:sz w:val="22"/>
          <w:szCs w:val="22"/>
          <w:lang w:val="ru-RU"/>
        </w:rPr>
        <w:t xml:space="preserve"> испоруке</w:t>
      </w:r>
      <w:r w:rsidRPr="009057B4">
        <w:rPr>
          <w:b/>
          <w:bCs/>
          <w:sz w:val="22"/>
          <w:szCs w:val="22"/>
        </w:rPr>
        <w:t xml:space="preserve"> и гаранција</w:t>
      </w:r>
      <w:r w:rsidRPr="009057B4">
        <w:rPr>
          <w:b/>
          <w:bCs/>
          <w:sz w:val="22"/>
          <w:szCs w:val="22"/>
          <w:lang w:val="ru-RU"/>
        </w:rPr>
        <w:t xml:space="preserve"> за мобилне апарате</w:t>
      </w:r>
      <w:r w:rsidRPr="009057B4">
        <w:rPr>
          <w:b/>
          <w:bCs/>
          <w:sz w:val="22"/>
          <w:szCs w:val="22"/>
        </w:rPr>
        <w:t>:</w:t>
      </w:r>
    </w:p>
    <w:p w:rsidR="00DB68B6" w:rsidRPr="009057B4" w:rsidRDefault="00DB68B6" w:rsidP="00DB68B6">
      <w:pPr>
        <w:jc w:val="both"/>
        <w:rPr>
          <w:sz w:val="22"/>
          <w:szCs w:val="22"/>
        </w:rPr>
      </w:pPr>
    </w:p>
    <w:p w:rsidR="00DB68B6" w:rsidRPr="009057B4" w:rsidRDefault="00DB68B6" w:rsidP="00874906">
      <w:pPr>
        <w:ind w:left="720"/>
        <w:jc w:val="both"/>
        <w:rPr>
          <w:sz w:val="22"/>
          <w:szCs w:val="22"/>
        </w:rPr>
      </w:pPr>
      <w:r w:rsidRPr="009057B4">
        <w:rPr>
          <w:sz w:val="22"/>
          <w:szCs w:val="22"/>
          <w:lang w:val="ru-RU"/>
        </w:rPr>
        <w:t>Испорука</w:t>
      </w:r>
      <w:r w:rsidRPr="009057B4">
        <w:rPr>
          <w:sz w:val="22"/>
          <w:szCs w:val="22"/>
        </w:rPr>
        <w:t xml:space="preserve"> тражених количина мобилних апарата је максимално у року од 36 часова од момента потврде апарата на с</w:t>
      </w:r>
      <w:r w:rsidR="00713920" w:rsidRPr="009057B4">
        <w:rPr>
          <w:sz w:val="22"/>
          <w:szCs w:val="22"/>
        </w:rPr>
        <w:t>тању од стране Извршиоца услуга</w:t>
      </w:r>
      <w:r w:rsidRPr="009057B4">
        <w:rPr>
          <w:sz w:val="22"/>
          <w:szCs w:val="22"/>
        </w:rPr>
        <w:t>, упућеног путем поште, електронске поште или факсом.</w:t>
      </w:r>
    </w:p>
    <w:p w:rsidR="00DB68B6" w:rsidRPr="009057B4" w:rsidRDefault="00DB68B6" w:rsidP="00874906">
      <w:pPr>
        <w:ind w:left="720"/>
        <w:jc w:val="both"/>
        <w:rPr>
          <w:sz w:val="22"/>
          <w:szCs w:val="22"/>
        </w:rPr>
      </w:pPr>
      <w:r w:rsidRPr="009057B4">
        <w:rPr>
          <w:sz w:val="22"/>
          <w:szCs w:val="22"/>
          <w:lang w:val="ru-RU"/>
        </w:rPr>
        <w:t>Гаранција за испоручене мобилне апарате: минимум 24 месеца од дана пријема од стране Наручиоца.</w:t>
      </w:r>
    </w:p>
    <w:p w:rsidR="00DB68B6" w:rsidRPr="009057B4" w:rsidRDefault="00DB68B6" w:rsidP="00874906">
      <w:pPr>
        <w:ind w:firstLine="720"/>
        <w:jc w:val="both"/>
        <w:rPr>
          <w:sz w:val="22"/>
          <w:szCs w:val="22"/>
          <w:lang w:val="ru-RU"/>
        </w:rPr>
      </w:pPr>
      <w:r w:rsidRPr="009057B4">
        <w:rPr>
          <w:sz w:val="22"/>
          <w:szCs w:val="22"/>
          <w:lang w:val="ru-RU"/>
        </w:rPr>
        <w:t>Место испоруке је седиште Наручиоца,</w:t>
      </w:r>
      <w:r w:rsidRPr="009057B4">
        <w:rPr>
          <w:sz w:val="22"/>
          <w:szCs w:val="22"/>
        </w:rPr>
        <w:t xml:space="preserve"> Бања Русанда бб</w:t>
      </w:r>
      <w:r w:rsidRPr="009057B4">
        <w:rPr>
          <w:sz w:val="22"/>
          <w:szCs w:val="22"/>
          <w:lang w:val="ru-RU"/>
        </w:rPr>
        <w:t>, 23270 Меленци.</w:t>
      </w:r>
    </w:p>
    <w:p w:rsidR="005A0479" w:rsidRPr="009057B4" w:rsidRDefault="005A0479" w:rsidP="005A0479">
      <w:pPr>
        <w:spacing w:line="100" w:lineRule="atLeast"/>
        <w:ind w:left="720"/>
        <w:rPr>
          <w:sz w:val="22"/>
          <w:szCs w:val="22"/>
        </w:rPr>
      </w:pPr>
    </w:p>
    <w:p w:rsidR="001C6D8D" w:rsidRPr="009057B4" w:rsidRDefault="008762C2">
      <w:pPr>
        <w:rPr>
          <w:sz w:val="22"/>
          <w:szCs w:val="22"/>
          <w:lang w:val="sr-Cyrl-CS"/>
        </w:rPr>
      </w:pPr>
      <w:r w:rsidRPr="009057B4">
        <w:rPr>
          <w:sz w:val="22"/>
          <w:szCs w:val="22"/>
          <w:lang w:val="sr-Cyrl-CS"/>
        </w:rPr>
        <w:t xml:space="preserve">           </w:t>
      </w:r>
    </w:p>
    <w:p w:rsidR="008762C2" w:rsidRPr="009057B4" w:rsidRDefault="001C6D8D">
      <w:pPr>
        <w:rPr>
          <w:sz w:val="22"/>
          <w:szCs w:val="22"/>
          <w:lang w:val="sr-Cyrl-CS"/>
        </w:rPr>
      </w:pPr>
      <w:r w:rsidRPr="009057B4">
        <w:rPr>
          <w:sz w:val="22"/>
          <w:szCs w:val="22"/>
          <w:lang w:val="sr-Cyrl-CS"/>
        </w:rPr>
        <w:br w:type="page"/>
      </w:r>
      <w:r w:rsidR="008762C2" w:rsidRPr="009057B4">
        <w:rPr>
          <w:sz w:val="22"/>
          <w:szCs w:val="22"/>
          <w:lang w:val="sr-Cyrl-CS"/>
        </w:rPr>
        <w:lastRenderedPageBreak/>
        <w:t xml:space="preserve">                                  </w:t>
      </w:r>
    </w:p>
    <w:p w:rsidR="000A1E4E" w:rsidRPr="009057B4" w:rsidRDefault="008762C2" w:rsidP="0003402A">
      <w:pPr>
        <w:numPr>
          <w:ilvl w:val="0"/>
          <w:numId w:val="28"/>
        </w:numPr>
        <w:ind w:right="-1260"/>
        <w:jc w:val="both"/>
        <w:rPr>
          <w:b/>
          <w:sz w:val="22"/>
        </w:rPr>
      </w:pPr>
      <w:r w:rsidRPr="009057B4">
        <w:rPr>
          <w:b/>
          <w:sz w:val="22"/>
        </w:rPr>
        <w:t>УСЛОВИ</w:t>
      </w:r>
      <w:r w:rsidRPr="009057B4">
        <w:rPr>
          <w:b/>
          <w:sz w:val="22"/>
          <w:lang w:val="sr-Latn-CS"/>
        </w:rPr>
        <w:t xml:space="preserve"> </w:t>
      </w:r>
      <w:r w:rsidRPr="009057B4">
        <w:rPr>
          <w:b/>
          <w:sz w:val="22"/>
        </w:rPr>
        <w:t>ЗА</w:t>
      </w:r>
      <w:r w:rsidRPr="009057B4">
        <w:rPr>
          <w:b/>
          <w:sz w:val="22"/>
          <w:lang w:val="sr-Latn-CS"/>
        </w:rPr>
        <w:t xml:space="preserve"> </w:t>
      </w:r>
      <w:r w:rsidRPr="009057B4">
        <w:rPr>
          <w:b/>
          <w:sz w:val="22"/>
        </w:rPr>
        <w:t>УЧЕШЋЕ</w:t>
      </w:r>
      <w:r w:rsidRPr="009057B4">
        <w:rPr>
          <w:b/>
          <w:sz w:val="22"/>
          <w:lang w:val="sr-Latn-CS"/>
        </w:rPr>
        <w:t xml:space="preserve"> </w:t>
      </w:r>
      <w:r w:rsidRPr="009057B4">
        <w:rPr>
          <w:b/>
          <w:sz w:val="22"/>
        </w:rPr>
        <w:t>У</w:t>
      </w:r>
      <w:r w:rsidRPr="009057B4">
        <w:rPr>
          <w:b/>
          <w:sz w:val="22"/>
          <w:lang w:val="sr-Latn-CS"/>
        </w:rPr>
        <w:t xml:space="preserve"> </w:t>
      </w:r>
      <w:r w:rsidRPr="009057B4">
        <w:rPr>
          <w:b/>
          <w:sz w:val="22"/>
        </w:rPr>
        <w:t>ПОСТУПКУ</w:t>
      </w:r>
      <w:r w:rsidRPr="009057B4">
        <w:rPr>
          <w:b/>
          <w:sz w:val="22"/>
          <w:lang w:val="sr-Latn-CS"/>
        </w:rPr>
        <w:t xml:space="preserve"> </w:t>
      </w:r>
      <w:r w:rsidRPr="009057B4">
        <w:rPr>
          <w:b/>
          <w:sz w:val="22"/>
        </w:rPr>
        <w:t>ЈАВНЕ</w:t>
      </w:r>
      <w:r w:rsidRPr="009057B4">
        <w:rPr>
          <w:b/>
          <w:sz w:val="22"/>
          <w:lang w:val="sr-Latn-CS"/>
        </w:rPr>
        <w:t xml:space="preserve"> </w:t>
      </w:r>
      <w:r w:rsidRPr="009057B4">
        <w:rPr>
          <w:b/>
          <w:sz w:val="22"/>
        </w:rPr>
        <w:t>НАБАВКЕ</w:t>
      </w:r>
      <w:r w:rsidRPr="009057B4">
        <w:rPr>
          <w:b/>
          <w:sz w:val="22"/>
          <w:lang w:val="sr-Latn-CS"/>
        </w:rPr>
        <w:t xml:space="preserve"> </w:t>
      </w:r>
      <w:r w:rsidRPr="009057B4">
        <w:rPr>
          <w:b/>
          <w:sz w:val="22"/>
        </w:rPr>
        <w:t>ИЗ</w:t>
      </w:r>
      <w:r w:rsidRPr="009057B4">
        <w:rPr>
          <w:b/>
          <w:sz w:val="22"/>
          <w:lang w:val="sr-Latn-CS"/>
        </w:rPr>
        <w:t xml:space="preserve"> </w:t>
      </w:r>
      <w:r w:rsidRPr="009057B4">
        <w:rPr>
          <w:b/>
          <w:sz w:val="22"/>
        </w:rPr>
        <w:t>ЧЛ</w:t>
      </w:r>
      <w:r w:rsidRPr="009057B4">
        <w:rPr>
          <w:b/>
          <w:sz w:val="22"/>
          <w:lang w:val="sr-Latn-CS"/>
        </w:rPr>
        <w:t xml:space="preserve">. 75. </w:t>
      </w:r>
      <w:r w:rsidR="004367EB" w:rsidRPr="009057B4">
        <w:rPr>
          <w:b/>
          <w:sz w:val="22"/>
        </w:rPr>
        <w:t>И 76.</w:t>
      </w:r>
      <w:r w:rsidRPr="009057B4">
        <w:rPr>
          <w:b/>
          <w:sz w:val="22"/>
          <w:lang w:val="sr-Latn-CS"/>
        </w:rPr>
        <w:t xml:space="preserve"> </w:t>
      </w:r>
      <w:r w:rsidRPr="009057B4">
        <w:rPr>
          <w:b/>
          <w:sz w:val="22"/>
        </w:rPr>
        <w:t>ЗАКОНА</w:t>
      </w:r>
    </w:p>
    <w:p w:rsidR="008762C2" w:rsidRPr="009057B4" w:rsidRDefault="008762C2" w:rsidP="000A1E4E">
      <w:pPr>
        <w:ind w:right="-1260"/>
        <w:rPr>
          <w:b/>
          <w:sz w:val="22"/>
          <w:lang w:val="sr-Cyrl-CS"/>
        </w:rPr>
      </w:pPr>
      <w:r w:rsidRPr="009057B4">
        <w:rPr>
          <w:b/>
          <w:sz w:val="22"/>
          <w:lang w:val="sr-Latn-CS"/>
        </w:rPr>
        <w:t xml:space="preserve"> </w:t>
      </w:r>
      <w:r w:rsidRPr="009057B4">
        <w:rPr>
          <w:b/>
          <w:sz w:val="22"/>
        </w:rPr>
        <w:t>О</w:t>
      </w:r>
      <w:r w:rsidRPr="009057B4">
        <w:rPr>
          <w:b/>
          <w:sz w:val="22"/>
          <w:lang w:val="sr-Latn-CS"/>
        </w:rPr>
        <w:t xml:space="preserve"> </w:t>
      </w:r>
      <w:r w:rsidRPr="009057B4">
        <w:rPr>
          <w:b/>
          <w:sz w:val="22"/>
        </w:rPr>
        <w:t>ЈАВНИМ</w:t>
      </w:r>
      <w:r w:rsidRPr="009057B4">
        <w:rPr>
          <w:b/>
          <w:sz w:val="22"/>
          <w:lang w:val="sr-Latn-CS"/>
        </w:rPr>
        <w:t xml:space="preserve"> </w:t>
      </w:r>
      <w:r w:rsidRPr="009057B4">
        <w:rPr>
          <w:b/>
          <w:sz w:val="22"/>
        </w:rPr>
        <w:t>НАБАВКАМА</w:t>
      </w:r>
      <w:r w:rsidRPr="009057B4">
        <w:rPr>
          <w:b/>
          <w:sz w:val="22"/>
          <w:lang w:val="sr-Latn-CS"/>
        </w:rPr>
        <w:t xml:space="preserve"> </w:t>
      </w:r>
      <w:r w:rsidR="00583B0A" w:rsidRPr="009057B4">
        <w:rPr>
          <w:b/>
          <w:sz w:val="22"/>
        </w:rPr>
        <w:t>И</w:t>
      </w:r>
      <w:r w:rsidRPr="009057B4">
        <w:rPr>
          <w:b/>
          <w:sz w:val="22"/>
          <w:lang w:val="sr-Latn-CS"/>
        </w:rPr>
        <w:t xml:space="preserve">  </w:t>
      </w:r>
      <w:r w:rsidRPr="009057B4">
        <w:rPr>
          <w:b/>
          <w:sz w:val="22"/>
          <w:lang w:val="sr-Cyrl-CS"/>
        </w:rPr>
        <w:t>УПУТСТВО КАКО СЕ ДОКАЗУЈЕ  ИСПУЊЕНОСТ ТИХ УСЛОВА</w:t>
      </w:r>
    </w:p>
    <w:p w:rsidR="008762C2" w:rsidRPr="009057B4" w:rsidRDefault="008762C2">
      <w:pPr>
        <w:ind w:left="748"/>
        <w:rPr>
          <w:b/>
          <w:i/>
          <w:sz w:val="22"/>
          <w:szCs w:val="22"/>
          <w:lang w:val="sr-Cyrl-CS"/>
        </w:rPr>
      </w:pPr>
    </w:p>
    <w:p w:rsidR="00C30CF8" w:rsidRPr="009057B4" w:rsidRDefault="00C30CF8" w:rsidP="003758CA">
      <w:pPr>
        <w:jc w:val="both"/>
        <w:rPr>
          <w:rFonts w:eastAsia="Calibri"/>
          <w:b/>
          <w:i/>
          <w:sz w:val="22"/>
          <w:szCs w:val="22"/>
          <w:u w:val="single"/>
          <w:lang w:val="sr-Cyrl-CS"/>
        </w:rPr>
      </w:pPr>
    </w:p>
    <w:p w:rsidR="003758CA" w:rsidRPr="009057B4" w:rsidRDefault="003758CA" w:rsidP="003758CA">
      <w:pPr>
        <w:jc w:val="both"/>
        <w:rPr>
          <w:rFonts w:eastAsia="Calibri"/>
          <w:b/>
          <w:i/>
          <w:sz w:val="22"/>
          <w:szCs w:val="22"/>
          <w:u w:val="single"/>
          <w:lang w:val="sr-Cyrl-CS"/>
        </w:rPr>
      </w:pPr>
      <w:r w:rsidRPr="009057B4">
        <w:rPr>
          <w:rFonts w:eastAsia="Calibri"/>
          <w:b/>
          <w:i/>
          <w:sz w:val="22"/>
          <w:szCs w:val="22"/>
          <w:u w:val="single"/>
          <w:lang w:val="sr-Cyrl-CS"/>
        </w:rPr>
        <w:t>Понуђач мора испуњавати следеће обавезне услове за учешће у предметном поступку јавне набавке и то:</w:t>
      </w:r>
      <w:r w:rsidRPr="009057B4">
        <w:rPr>
          <w:rFonts w:eastAsia="Calibri"/>
          <w:b/>
          <w:i/>
          <w:sz w:val="22"/>
          <w:szCs w:val="22"/>
          <w:lang w:val="sr-Cyrl-CS"/>
        </w:rPr>
        <w:t xml:space="preserve"> </w:t>
      </w:r>
      <w:r w:rsidRPr="009057B4">
        <w:rPr>
          <w:rFonts w:eastAsia="Calibri"/>
          <w:b/>
          <w:bCs/>
          <w:i/>
          <w:sz w:val="22"/>
          <w:szCs w:val="22"/>
          <w:lang w:val="sr-Cyrl-CS"/>
        </w:rPr>
        <w:t xml:space="preserve">   </w:t>
      </w:r>
    </w:p>
    <w:p w:rsidR="00E532CF" w:rsidRPr="009057B4" w:rsidRDefault="008762C2">
      <w:pPr>
        <w:ind w:right="-360"/>
        <w:jc w:val="both"/>
        <w:rPr>
          <w:b/>
          <w:i/>
          <w:sz w:val="22"/>
          <w:szCs w:val="22"/>
          <w:u w:val="single"/>
        </w:rPr>
      </w:pPr>
      <w:r w:rsidRPr="009057B4">
        <w:rPr>
          <w:sz w:val="22"/>
          <w:szCs w:val="22"/>
        </w:rPr>
        <w:t xml:space="preserve"> </w:t>
      </w:r>
      <w:r w:rsidRPr="009057B4">
        <w:rPr>
          <w:sz w:val="22"/>
          <w:szCs w:val="22"/>
        </w:rPr>
        <w:tab/>
      </w:r>
    </w:p>
    <w:p w:rsidR="008762C2" w:rsidRPr="009057B4" w:rsidRDefault="008762C2" w:rsidP="002745C8">
      <w:pPr>
        <w:numPr>
          <w:ilvl w:val="0"/>
          <w:numId w:val="2"/>
        </w:numPr>
        <w:ind w:right="-360"/>
        <w:jc w:val="both"/>
        <w:rPr>
          <w:sz w:val="22"/>
          <w:szCs w:val="22"/>
          <w:lang w:val="sr-Latn-CS"/>
        </w:rPr>
      </w:pPr>
      <w:r w:rsidRPr="009057B4">
        <w:rPr>
          <w:sz w:val="22"/>
          <w:szCs w:val="22"/>
          <w:lang w:val="sr-Cyrl-CS"/>
        </w:rPr>
        <w:t>да је регистрован  код надлежног органа, односно уписан у одговарајући регистар</w:t>
      </w:r>
      <w:r w:rsidRPr="009057B4">
        <w:rPr>
          <w:sz w:val="22"/>
          <w:szCs w:val="22"/>
          <w:lang w:val="sr-Latn-CS"/>
        </w:rPr>
        <w:t>;</w:t>
      </w:r>
    </w:p>
    <w:p w:rsidR="008762C2" w:rsidRPr="009057B4" w:rsidRDefault="008762C2" w:rsidP="002745C8">
      <w:pPr>
        <w:numPr>
          <w:ilvl w:val="0"/>
          <w:numId w:val="2"/>
        </w:numPr>
        <w:ind w:right="-68"/>
        <w:jc w:val="both"/>
        <w:rPr>
          <w:sz w:val="22"/>
          <w:szCs w:val="22"/>
          <w:lang w:val="sr-Cyrl-CS"/>
        </w:rPr>
      </w:pPr>
      <w:r w:rsidRPr="009057B4">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762C2" w:rsidRPr="009057B4" w:rsidRDefault="008762C2" w:rsidP="002745C8">
      <w:pPr>
        <w:numPr>
          <w:ilvl w:val="0"/>
          <w:numId w:val="2"/>
        </w:numPr>
        <w:ind w:right="-68"/>
        <w:jc w:val="both"/>
        <w:rPr>
          <w:sz w:val="22"/>
          <w:szCs w:val="22"/>
          <w:lang w:val="sr-Cyrl-CS"/>
        </w:rPr>
      </w:pPr>
      <w:r w:rsidRPr="009057B4">
        <w:rPr>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958AD" w:rsidRPr="009057B4" w:rsidRDefault="001958AD" w:rsidP="001958AD">
      <w:pPr>
        <w:numPr>
          <w:ilvl w:val="0"/>
          <w:numId w:val="2"/>
        </w:numPr>
        <w:suppressAutoHyphens w:val="0"/>
        <w:ind w:right="-360"/>
        <w:jc w:val="both"/>
        <w:rPr>
          <w:sz w:val="22"/>
          <w:szCs w:val="22"/>
          <w:lang w:val="sr-Latn-CS"/>
        </w:rPr>
      </w:pPr>
      <w:r w:rsidRPr="009057B4">
        <w:rPr>
          <w:sz w:val="22"/>
          <w:szCs w:val="22"/>
          <w:lang w:val="sr-Cyrl-CS"/>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7140CB" w:rsidRPr="009057B4" w:rsidRDefault="007140CB" w:rsidP="002745C8">
      <w:pPr>
        <w:numPr>
          <w:ilvl w:val="0"/>
          <w:numId w:val="2"/>
        </w:numPr>
        <w:ind w:right="-68"/>
        <w:jc w:val="both"/>
        <w:rPr>
          <w:sz w:val="22"/>
          <w:szCs w:val="22"/>
          <w:lang w:val="sr-Cyrl-CS"/>
        </w:rPr>
      </w:pPr>
      <w:r w:rsidRPr="009057B4">
        <w:rPr>
          <w:sz w:val="22"/>
          <w:szCs w:val="22"/>
          <w:lang w:val="sr-Cyrl-CS"/>
        </w:rPr>
        <w:t>понуђач</w:t>
      </w:r>
      <w:r w:rsidR="001848D4" w:rsidRPr="009057B4">
        <w:rPr>
          <w:sz w:val="22"/>
          <w:szCs w:val="22"/>
          <w:lang w:val="sr-Cyrl-CS"/>
        </w:rPr>
        <w:t xml:space="preserve">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w:t>
      </w:r>
      <w:r w:rsidR="00196C93" w:rsidRPr="009057B4">
        <w:rPr>
          <w:sz w:val="22"/>
          <w:szCs w:val="22"/>
          <w:lang w:val="sr-Cyrl-CS"/>
        </w:rPr>
        <w:t>а</w:t>
      </w:r>
      <w:r w:rsidR="001848D4" w:rsidRPr="009057B4">
        <w:rPr>
          <w:sz w:val="22"/>
          <w:szCs w:val="22"/>
          <w:lang w:val="sr-Cyrl-CS"/>
        </w:rPr>
        <w:t xml:space="preserve">рантује да </w:t>
      </w:r>
      <w:r w:rsidR="00182B67" w:rsidRPr="009057B4">
        <w:rPr>
          <w:sz w:val="22"/>
          <w:szCs w:val="22"/>
          <w:lang w:val="sr-Cyrl-CS"/>
        </w:rPr>
        <w:t>нема забрану обављања делатности која је на снази у време подношења понуде</w:t>
      </w:r>
      <w:r w:rsidR="001848D4" w:rsidRPr="009057B4">
        <w:rPr>
          <w:sz w:val="22"/>
          <w:szCs w:val="22"/>
          <w:lang w:val="sr-Cyrl-CS"/>
        </w:rPr>
        <w:t xml:space="preserve">. </w:t>
      </w:r>
    </w:p>
    <w:p w:rsidR="001958AD" w:rsidRPr="009057B4" w:rsidRDefault="00175BF2" w:rsidP="00A76E94">
      <w:pPr>
        <w:overflowPunct w:val="0"/>
        <w:spacing w:line="216" w:lineRule="auto"/>
        <w:jc w:val="both"/>
        <w:rPr>
          <w:b/>
        </w:rPr>
      </w:pPr>
      <w:r w:rsidRPr="009057B4">
        <w:rPr>
          <w:rFonts w:eastAsia="Arial"/>
          <w:b/>
          <w:bCs/>
          <w:iCs/>
          <w:sz w:val="22"/>
          <w:szCs w:val="22"/>
        </w:rPr>
        <w:t xml:space="preserve">        </w:t>
      </w:r>
    </w:p>
    <w:p w:rsidR="008762C2" w:rsidRPr="009057B4" w:rsidRDefault="008762C2">
      <w:pPr>
        <w:ind w:right="-360"/>
        <w:jc w:val="both"/>
        <w:rPr>
          <w:b/>
          <w:i/>
          <w:iCs/>
          <w:sz w:val="22"/>
          <w:szCs w:val="22"/>
          <w:u w:val="single"/>
          <w:lang w:val="sr-Cyrl-CS"/>
        </w:rPr>
      </w:pPr>
      <w:r w:rsidRPr="009057B4">
        <w:rPr>
          <w:b/>
          <w:sz w:val="22"/>
          <w:szCs w:val="22"/>
        </w:rPr>
        <w:t xml:space="preserve"> </w:t>
      </w:r>
      <w:r w:rsidRPr="009057B4">
        <w:rPr>
          <w:b/>
          <w:i/>
          <w:iCs/>
          <w:sz w:val="22"/>
          <w:szCs w:val="22"/>
          <w:u w:val="single"/>
          <w:lang w:val="sr-Cyrl-CS"/>
        </w:rPr>
        <w:t>Доказивање испуњености  услова за учешће у поступку јавне набавке</w:t>
      </w:r>
    </w:p>
    <w:p w:rsidR="00BA1009" w:rsidRPr="009057B4" w:rsidRDefault="00BA1009">
      <w:pPr>
        <w:ind w:right="-360"/>
        <w:jc w:val="both"/>
        <w:rPr>
          <w:i/>
          <w:iCs/>
          <w:sz w:val="22"/>
          <w:szCs w:val="22"/>
          <w:u w:val="single"/>
          <w:lang w:val="sr-Cyrl-CS"/>
        </w:rPr>
      </w:pPr>
    </w:p>
    <w:p w:rsidR="00947926" w:rsidRPr="009057B4" w:rsidRDefault="008762C2" w:rsidP="00947926">
      <w:pPr>
        <w:ind w:right="22"/>
        <w:jc w:val="both"/>
        <w:rPr>
          <w:sz w:val="22"/>
          <w:szCs w:val="22"/>
          <w:lang w:val="sr-Cyrl-CS"/>
        </w:rPr>
      </w:pPr>
      <w:r w:rsidRPr="009057B4">
        <w:rPr>
          <w:sz w:val="22"/>
          <w:szCs w:val="22"/>
          <w:lang w:val="sr-Cyrl-CS"/>
        </w:rPr>
        <w:t xml:space="preserve">             Понуђач доказује испуњеност обавезних услова из члана</w:t>
      </w:r>
      <w:r w:rsidR="009720C8" w:rsidRPr="009057B4">
        <w:rPr>
          <w:sz w:val="22"/>
          <w:szCs w:val="22"/>
          <w:lang w:val="sr-Cyrl-CS"/>
        </w:rPr>
        <w:t xml:space="preserve"> </w:t>
      </w:r>
      <w:r w:rsidRPr="009057B4">
        <w:rPr>
          <w:sz w:val="22"/>
          <w:szCs w:val="22"/>
          <w:lang w:val="sr-Cyrl-CS"/>
        </w:rPr>
        <w:t xml:space="preserve">75 . </w:t>
      </w:r>
      <w:r w:rsidR="00947926" w:rsidRPr="009057B4">
        <w:rPr>
          <w:sz w:val="22"/>
          <w:szCs w:val="22"/>
          <w:lang w:val="sr-Cyrl-CS"/>
        </w:rPr>
        <w:t xml:space="preserve">став 1. </w:t>
      </w:r>
      <w:r w:rsidRPr="009057B4">
        <w:rPr>
          <w:sz w:val="22"/>
          <w:szCs w:val="22"/>
          <w:lang w:val="sr-Cyrl-CS"/>
        </w:rPr>
        <w:t>тачке од 1</w:t>
      </w:r>
      <w:r w:rsidR="00947926" w:rsidRPr="009057B4">
        <w:rPr>
          <w:sz w:val="22"/>
          <w:szCs w:val="22"/>
          <w:lang w:val="sr-Cyrl-CS"/>
        </w:rPr>
        <w:t>, 2 и 4. Закона, који су на овом месту наведени као услови под тачком 1, 2, и 3.</w:t>
      </w:r>
      <w:r w:rsidRPr="009057B4">
        <w:rPr>
          <w:sz w:val="22"/>
          <w:szCs w:val="22"/>
          <w:lang w:val="sr-Cyrl-CS"/>
        </w:rPr>
        <w:t xml:space="preserve"> писаном изјавом датом под пуном материјалном и кривичном одговорношћу која је саставни део конкурсне документације.</w:t>
      </w:r>
      <w:r w:rsidR="00947926" w:rsidRPr="009057B4">
        <w:rPr>
          <w:sz w:val="22"/>
          <w:szCs w:val="22"/>
          <w:lang w:val="sr-Cyrl-CS"/>
        </w:rPr>
        <w:t>Ова изјава се подноси, односно исту даје и сваки члан групе понуђача или подизвођач, у своје име.</w:t>
      </w:r>
    </w:p>
    <w:p w:rsidR="009235C8" w:rsidRPr="009057B4" w:rsidRDefault="006106E1" w:rsidP="00947926">
      <w:pPr>
        <w:ind w:right="22" w:firstLine="720"/>
        <w:jc w:val="both"/>
        <w:rPr>
          <w:sz w:val="22"/>
          <w:szCs w:val="22"/>
          <w:lang w:val="sr-Cyrl-CS"/>
        </w:rPr>
      </w:pPr>
      <w:r w:rsidRPr="009057B4">
        <w:rPr>
          <w:sz w:val="22"/>
          <w:szCs w:val="22"/>
          <w:lang w:val="sr-Cyrl-CS"/>
        </w:rPr>
        <w:t>Испуњеност</w:t>
      </w:r>
      <w:r w:rsidR="00947926" w:rsidRPr="009057B4">
        <w:rPr>
          <w:sz w:val="22"/>
          <w:szCs w:val="22"/>
          <w:lang w:val="sr-Cyrl-CS"/>
        </w:rPr>
        <w:t xml:space="preserve"> обавезног услова из члана 75. став 1. тачка 5. Закона, који је на овом месту наведен као услов </w:t>
      </w:r>
      <w:r w:rsidR="00EE255F" w:rsidRPr="009057B4">
        <w:rPr>
          <w:sz w:val="22"/>
          <w:szCs w:val="22"/>
          <w:lang w:val="sr-Cyrl-CS"/>
        </w:rPr>
        <w:t xml:space="preserve">под тачком </w:t>
      </w:r>
      <w:r w:rsidR="00702066" w:rsidRPr="009057B4">
        <w:rPr>
          <w:sz w:val="22"/>
          <w:szCs w:val="22"/>
          <w:lang w:val="sr-Cyrl-CS"/>
        </w:rPr>
        <w:t>4</w:t>
      </w:r>
      <w:r w:rsidR="00EE255F" w:rsidRPr="009057B4">
        <w:rPr>
          <w:sz w:val="22"/>
          <w:szCs w:val="22"/>
          <w:lang w:val="sr-Cyrl-CS"/>
        </w:rPr>
        <w:t xml:space="preserve">. </w:t>
      </w:r>
      <w:r w:rsidR="00775AF7" w:rsidRPr="009057B4">
        <w:rPr>
          <w:sz w:val="22"/>
          <w:szCs w:val="22"/>
          <w:lang w:val="sr-Cyrl-CS"/>
        </w:rPr>
        <w:t>п</w:t>
      </w:r>
      <w:r w:rsidR="001958AD" w:rsidRPr="009057B4">
        <w:rPr>
          <w:sz w:val="22"/>
          <w:szCs w:val="22"/>
          <w:lang w:val="sr-Cyrl-CS"/>
        </w:rPr>
        <w:t>онуђач доказује достављањем</w:t>
      </w:r>
      <w:r w:rsidR="009235C8" w:rsidRPr="009057B4">
        <w:rPr>
          <w:sz w:val="22"/>
          <w:szCs w:val="22"/>
          <w:lang w:val="sr-Cyrl-CS"/>
        </w:rPr>
        <w:t>:</w:t>
      </w:r>
    </w:p>
    <w:p w:rsidR="001958AD" w:rsidRPr="009057B4" w:rsidRDefault="00947926" w:rsidP="00B22E22">
      <w:pPr>
        <w:numPr>
          <w:ilvl w:val="0"/>
          <w:numId w:val="15"/>
        </w:numPr>
        <w:ind w:right="22"/>
        <w:jc w:val="both"/>
        <w:rPr>
          <w:sz w:val="22"/>
          <w:szCs w:val="22"/>
          <w:lang w:val="sr-Cyrl-CS"/>
        </w:rPr>
      </w:pPr>
      <w:r w:rsidRPr="009057B4">
        <w:rPr>
          <w:sz w:val="22"/>
          <w:szCs w:val="22"/>
          <w:lang w:val="sr-Cyrl-CS"/>
        </w:rPr>
        <w:t xml:space="preserve">фотокопије </w:t>
      </w:r>
      <w:r w:rsidR="007D2646" w:rsidRPr="009057B4">
        <w:rPr>
          <w:sz w:val="22"/>
          <w:szCs w:val="22"/>
          <w:lang w:val="sr-Cyrl-CS"/>
        </w:rPr>
        <w:t>важећ</w:t>
      </w:r>
      <w:r w:rsidR="005807D8" w:rsidRPr="009057B4">
        <w:rPr>
          <w:sz w:val="22"/>
          <w:szCs w:val="22"/>
          <w:lang w:val="sr-Cyrl-CS"/>
        </w:rPr>
        <w:t>е</w:t>
      </w:r>
      <w:r w:rsidR="007D2646" w:rsidRPr="009057B4">
        <w:rPr>
          <w:sz w:val="22"/>
          <w:szCs w:val="22"/>
          <w:lang w:val="sr-Cyrl-CS"/>
        </w:rPr>
        <w:t xml:space="preserve"> лиценце</w:t>
      </w:r>
      <w:r w:rsidR="009235C8" w:rsidRPr="009057B4">
        <w:rPr>
          <w:sz w:val="22"/>
          <w:szCs w:val="22"/>
          <w:lang w:val="sr-Cyrl-CS"/>
        </w:rPr>
        <w:t xml:space="preserve"> или одобрења</w:t>
      </w:r>
      <w:r w:rsidR="007D2646" w:rsidRPr="009057B4">
        <w:rPr>
          <w:sz w:val="22"/>
          <w:szCs w:val="22"/>
          <w:lang w:val="sr-Cyrl-CS"/>
        </w:rPr>
        <w:t xml:space="preserve"> за</w:t>
      </w:r>
      <w:r w:rsidR="009235C8" w:rsidRPr="009057B4">
        <w:rPr>
          <w:sz w:val="22"/>
          <w:szCs w:val="22"/>
          <w:lang w:val="sr-Cyrl-CS"/>
        </w:rPr>
        <w:t xml:space="preserve"> пружање услуга</w:t>
      </w:r>
      <w:r w:rsidR="007D2646" w:rsidRPr="009057B4">
        <w:rPr>
          <w:sz w:val="22"/>
          <w:szCs w:val="22"/>
          <w:lang w:val="sr-Cyrl-CS"/>
        </w:rPr>
        <w:t xml:space="preserve"> јавн</w:t>
      </w:r>
      <w:r w:rsidR="009235C8" w:rsidRPr="009057B4">
        <w:rPr>
          <w:sz w:val="22"/>
          <w:szCs w:val="22"/>
          <w:lang w:val="sr-Cyrl-CS"/>
        </w:rPr>
        <w:t>е фиксне</w:t>
      </w:r>
      <w:r w:rsidR="007D2646" w:rsidRPr="009057B4">
        <w:rPr>
          <w:sz w:val="22"/>
          <w:szCs w:val="22"/>
          <w:lang w:val="sr-Cyrl-CS"/>
        </w:rPr>
        <w:t xml:space="preserve">  </w:t>
      </w:r>
      <w:r w:rsidR="009235C8" w:rsidRPr="009057B4">
        <w:rPr>
          <w:sz w:val="22"/>
          <w:szCs w:val="22"/>
          <w:lang w:val="sr-Cyrl-CS"/>
        </w:rPr>
        <w:t>телекомуникационе</w:t>
      </w:r>
      <w:r w:rsidR="007D2646" w:rsidRPr="009057B4">
        <w:rPr>
          <w:sz w:val="22"/>
          <w:szCs w:val="22"/>
          <w:lang w:val="sr-Cyrl-CS"/>
        </w:rPr>
        <w:t xml:space="preserve">  мреж</w:t>
      </w:r>
      <w:r w:rsidR="009235C8" w:rsidRPr="009057B4">
        <w:rPr>
          <w:sz w:val="22"/>
          <w:szCs w:val="22"/>
          <w:lang w:val="sr-Cyrl-CS"/>
        </w:rPr>
        <w:t>е</w:t>
      </w:r>
      <w:r w:rsidR="007D2646" w:rsidRPr="009057B4">
        <w:rPr>
          <w:sz w:val="22"/>
          <w:szCs w:val="22"/>
          <w:lang w:val="sr-Cyrl-CS"/>
        </w:rPr>
        <w:t xml:space="preserve"> коју издаје Републичка агенција за електронске комуникације– Рател</w:t>
      </w:r>
      <w:r w:rsidRPr="009057B4">
        <w:rPr>
          <w:sz w:val="22"/>
          <w:szCs w:val="22"/>
          <w:lang w:val="sr-Cyrl-CS"/>
        </w:rPr>
        <w:t>, односно</w:t>
      </w:r>
      <w:r w:rsidR="009235C8" w:rsidRPr="009057B4">
        <w:rPr>
          <w:sz w:val="22"/>
          <w:szCs w:val="22"/>
        </w:rPr>
        <w:t xml:space="preserve"> </w:t>
      </w:r>
      <w:r w:rsidR="006F0728" w:rsidRPr="009057B4">
        <w:rPr>
          <w:sz w:val="22"/>
          <w:szCs w:val="22"/>
        </w:rPr>
        <w:t xml:space="preserve"> потврда Ре</w:t>
      </w:r>
      <w:r w:rsidR="00C01ACA" w:rsidRPr="009057B4">
        <w:rPr>
          <w:sz w:val="22"/>
          <w:szCs w:val="22"/>
        </w:rPr>
        <w:t>публичке</w:t>
      </w:r>
      <w:r w:rsidR="006F0728" w:rsidRPr="009057B4">
        <w:rPr>
          <w:sz w:val="22"/>
          <w:szCs w:val="22"/>
        </w:rPr>
        <w:t xml:space="preserve"> агенције за електронске комуникације </w:t>
      </w:r>
      <w:r w:rsidR="00C01ACA" w:rsidRPr="009057B4">
        <w:rPr>
          <w:sz w:val="22"/>
          <w:szCs w:val="22"/>
        </w:rPr>
        <w:t xml:space="preserve">(Рател) </w:t>
      </w:r>
      <w:r w:rsidR="006F0728" w:rsidRPr="009057B4">
        <w:rPr>
          <w:sz w:val="22"/>
          <w:szCs w:val="22"/>
        </w:rPr>
        <w:t>о упису у Евиденцију оператора јавних комуникационих мрежа и услуга</w:t>
      </w:r>
      <w:r w:rsidR="00FE46D0" w:rsidRPr="009057B4">
        <w:rPr>
          <w:sz w:val="22"/>
          <w:szCs w:val="22"/>
          <w:lang w:val="sr-Cyrl-CS"/>
        </w:rPr>
        <w:t xml:space="preserve"> (за партију 1)</w:t>
      </w:r>
    </w:p>
    <w:p w:rsidR="009235C8" w:rsidRPr="009057B4" w:rsidRDefault="00947926" w:rsidP="00B22E22">
      <w:pPr>
        <w:numPr>
          <w:ilvl w:val="0"/>
          <w:numId w:val="15"/>
        </w:numPr>
        <w:ind w:right="22"/>
        <w:jc w:val="both"/>
        <w:rPr>
          <w:sz w:val="22"/>
          <w:szCs w:val="22"/>
          <w:lang w:val="sr-Cyrl-CS"/>
        </w:rPr>
      </w:pPr>
      <w:r w:rsidRPr="009057B4">
        <w:rPr>
          <w:sz w:val="22"/>
          <w:szCs w:val="22"/>
          <w:lang w:val="sr-Cyrl-CS"/>
        </w:rPr>
        <w:t xml:space="preserve">фотокопија </w:t>
      </w:r>
      <w:r w:rsidR="009235C8" w:rsidRPr="009057B4">
        <w:rPr>
          <w:sz w:val="22"/>
          <w:szCs w:val="22"/>
          <w:lang w:val="sr-Cyrl-CS"/>
        </w:rPr>
        <w:t>важећ</w:t>
      </w:r>
      <w:r w:rsidR="005807D8" w:rsidRPr="009057B4">
        <w:rPr>
          <w:sz w:val="22"/>
          <w:szCs w:val="22"/>
          <w:lang w:val="sr-Cyrl-CS"/>
        </w:rPr>
        <w:t>е</w:t>
      </w:r>
      <w:r w:rsidR="009235C8" w:rsidRPr="009057B4">
        <w:rPr>
          <w:sz w:val="22"/>
          <w:szCs w:val="22"/>
          <w:lang w:val="sr-Cyrl-CS"/>
        </w:rPr>
        <w:t xml:space="preserve"> лиценц</w:t>
      </w:r>
      <w:r w:rsidR="00877179" w:rsidRPr="009057B4">
        <w:rPr>
          <w:sz w:val="22"/>
          <w:szCs w:val="22"/>
          <w:lang w:val="sr-Cyrl-CS"/>
        </w:rPr>
        <w:t>а</w:t>
      </w:r>
      <w:r w:rsidR="005807D8" w:rsidRPr="009057B4">
        <w:rPr>
          <w:sz w:val="22"/>
          <w:szCs w:val="22"/>
          <w:lang w:val="sr-Cyrl-CS"/>
        </w:rPr>
        <w:t xml:space="preserve"> </w:t>
      </w:r>
      <w:r w:rsidR="009235C8" w:rsidRPr="009057B4">
        <w:rPr>
          <w:sz w:val="22"/>
          <w:szCs w:val="22"/>
          <w:lang w:val="sr-Cyrl-CS"/>
        </w:rPr>
        <w:t xml:space="preserve">за пружање услуга јавне мобилне телекомуникационе мреже коју издаје Републичка агенција за електронске комуникације </w:t>
      </w:r>
      <w:r w:rsidR="00103B68" w:rsidRPr="009057B4">
        <w:rPr>
          <w:sz w:val="22"/>
          <w:szCs w:val="22"/>
          <w:lang w:val="sr-Cyrl-CS"/>
        </w:rPr>
        <w:t>– Рател</w:t>
      </w:r>
      <w:r w:rsidRPr="009057B4">
        <w:rPr>
          <w:sz w:val="22"/>
          <w:szCs w:val="22"/>
          <w:lang w:val="sr-Cyrl-CS"/>
        </w:rPr>
        <w:t>,</w:t>
      </w:r>
      <w:r w:rsidR="00103B68" w:rsidRPr="009057B4">
        <w:rPr>
          <w:sz w:val="22"/>
          <w:szCs w:val="22"/>
          <w:lang w:val="sr-Cyrl-CS"/>
        </w:rPr>
        <w:t xml:space="preserve"> </w:t>
      </w:r>
      <w:r w:rsidRPr="009057B4">
        <w:rPr>
          <w:sz w:val="22"/>
          <w:szCs w:val="22"/>
          <w:lang w:val="sr-Cyrl-CS"/>
        </w:rPr>
        <w:t>односно</w:t>
      </w:r>
      <w:r w:rsidRPr="009057B4">
        <w:rPr>
          <w:sz w:val="22"/>
          <w:szCs w:val="22"/>
        </w:rPr>
        <w:t xml:space="preserve">  потврда Републичке агенције за електронске комуникације (Рател) о упису у Евиденцију оператора јавних комуникационих мрежа и услуга</w:t>
      </w:r>
      <w:r w:rsidR="00103B68" w:rsidRPr="009057B4">
        <w:rPr>
          <w:sz w:val="22"/>
          <w:szCs w:val="22"/>
        </w:rPr>
        <w:t xml:space="preserve"> </w:t>
      </w:r>
      <w:r w:rsidR="00FE46D0" w:rsidRPr="009057B4">
        <w:rPr>
          <w:sz w:val="22"/>
          <w:szCs w:val="22"/>
          <w:lang w:val="sr-Cyrl-CS"/>
        </w:rPr>
        <w:t>(за партију 2)</w:t>
      </w:r>
      <w:r w:rsidR="009235C8" w:rsidRPr="009057B4">
        <w:rPr>
          <w:sz w:val="22"/>
          <w:szCs w:val="22"/>
          <w:lang w:val="sr-Cyrl-CS"/>
        </w:rPr>
        <w:t>.</w:t>
      </w:r>
    </w:p>
    <w:p w:rsidR="00947926" w:rsidRPr="009057B4" w:rsidRDefault="00947926" w:rsidP="00947926">
      <w:pPr>
        <w:ind w:right="22" w:firstLine="720"/>
        <w:jc w:val="both"/>
        <w:rPr>
          <w:sz w:val="22"/>
          <w:szCs w:val="22"/>
          <w:lang w:val="sr-Cyrl-CS"/>
        </w:rPr>
      </w:pPr>
      <w:r w:rsidRPr="009057B4">
        <w:rPr>
          <w:sz w:val="22"/>
          <w:szCs w:val="22"/>
          <w:lang w:val="sr-Cyrl-CS"/>
        </w:rPr>
        <w:t xml:space="preserve">Испуњеност услова из члана 75. став 2. Закона који је на овом месту наведе </w:t>
      </w:r>
      <w:r w:rsidR="00AC5AC6" w:rsidRPr="009057B4">
        <w:rPr>
          <w:sz w:val="22"/>
          <w:szCs w:val="22"/>
          <w:lang w:val="sr-Cyrl-CS"/>
        </w:rPr>
        <w:t xml:space="preserve">под тачком 5. </w:t>
      </w:r>
      <w:r w:rsidR="00AC5AC6" w:rsidRPr="009057B4">
        <w:rPr>
          <w:sz w:val="22"/>
          <w:szCs w:val="22"/>
        </w:rPr>
        <w:t>п</w:t>
      </w:r>
      <w:r w:rsidR="001958AD" w:rsidRPr="009057B4">
        <w:rPr>
          <w:sz w:val="22"/>
          <w:szCs w:val="22"/>
          <w:lang w:val="sr-Cyrl-CS"/>
        </w:rPr>
        <w:t xml:space="preserve">онуђач доказује достављањем </w:t>
      </w:r>
      <w:r w:rsidR="007140CB" w:rsidRPr="009057B4">
        <w:rPr>
          <w:sz w:val="22"/>
          <w:szCs w:val="22"/>
          <w:lang w:val="sr-Cyrl-CS"/>
        </w:rPr>
        <w:t>изјаве о поштовању обавеза из чл.75.</w:t>
      </w:r>
      <w:r w:rsidRPr="009057B4">
        <w:rPr>
          <w:sz w:val="22"/>
          <w:szCs w:val="22"/>
          <w:lang w:val="sr-Cyrl-CS"/>
        </w:rPr>
        <w:t xml:space="preserve"> </w:t>
      </w:r>
      <w:r w:rsidR="007140CB" w:rsidRPr="009057B4">
        <w:rPr>
          <w:sz w:val="22"/>
          <w:szCs w:val="22"/>
          <w:lang w:val="sr-Cyrl-CS"/>
        </w:rPr>
        <w:t>ст.</w:t>
      </w:r>
      <w:r w:rsidRPr="009057B4">
        <w:rPr>
          <w:sz w:val="22"/>
          <w:szCs w:val="22"/>
          <w:lang w:val="sr-Cyrl-CS"/>
        </w:rPr>
        <w:t xml:space="preserve"> </w:t>
      </w:r>
      <w:r w:rsidR="007140CB" w:rsidRPr="009057B4">
        <w:rPr>
          <w:sz w:val="22"/>
          <w:szCs w:val="22"/>
          <w:lang w:val="sr-Cyrl-CS"/>
        </w:rPr>
        <w:t>2.</w:t>
      </w:r>
      <w:r w:rsidR="001848D4" w:rsidRPr="009057B4">
        <w:rPr>
          <w:sz w:val="22"/>
          <w:szCs w:val="22"/>
          <w:lang w:val="sr-Cyrl-CS"/>
        </w:rPr>
        <w:t xml:space="preserve"> </w:t>
      </w:r>
      <w:r w:rsidR="007140CB" w:rsidRPr="009057B4">
        <w:rPr>
          <w:sz w:val="22"/>
          <w:szCs w:val="22"/>
          <w:lang w:val="sr-Cyrl-CS"/>
        </w:rPr>
        <w:t>ЗЈН која је саставни део конкурсне документације.</w:t>
      </w:r>
      <w:r w:rsidRPr="009057B4">
        <w:rPr>
          <w:sz w:val="22"/>
          <w:szCs w:val="22"/>
          <w:lang w:val="sr-Cyrl-CS"/>
        </w:rPr>
        <w:t xml:space="preserve"> Ова изјава се подноси, односно исту даје и сваки члан групе понуђача или подизвођач, у своје име.</w:t>
      </w:r>
    </w:p>
    <w:p w:rsidR="00947926" w:rsidRPr="009057B4" w:rsidRDefault="00947926" w:rsidP="00947926">
      <w:pPr>
        <w:jc w:val="both"/>
        <w:rPr>
          <w:lang w:val="sr-Cyrl-CS"/>
        </w:rPr>
      </w:pPr>
    </w:p>
    <w:p w:rsidR="00947926" w:rsidRPr="009057B4" w:rsidRDefault="00947926" w:rsidP="00947926">
      <w:pPr>
        <w:jc w:val="both"/>
        <w:rPr>
          <w:i/>
          <w:u w:val="single"/>
        </w:rPr>
      </w:pPr>
      <w:r w:rsidRPr="009057B4">
        <w:rPr>
          <w:b/>
          <w:bCs/>
          <w:i/>
          <w:sz w:val="22"/>
          <w:szCs w:val="22"/>
          <w:u w:val="single"/>
          <w:lang w:val="sr-Cyrl-CS" w:bidi="en-US"/>
        </w:rPr>
        <w:t>Услови које мора да испуни сваки подизвођач, односно члан групе понуђача</w:t>
      </w:r>
    </w:p>
    <w:p w:rsidR="00947926" w:rsidRPr="009057B4" w:rsidRDefault="003F77D5" w:rsidP="00947926">
      <w:pPr>
        <w:jc w:val="both"/>
        <w:rPr>
          <w:lang w:val="sr-Cyrl-CS"/>
        </w:rPr>
      </w:pPr>
      <w:r w:rsidRPr="009057B4">
        <w:t xml:space="preserve">      </w:t>
      </w:r>
    </w:p>
    <w:p w:rsidR="00F36C46" w:rsidRPr="009057B4" w:rsidRDefault="00947926" w:rsidP="00F36C46">
      <w:pPr>
        <w:ind w:firstLine="720"/>
        <w:jc w:val="both"/>
        <w:rPr>
          <w:sz w:val="22"/>
          <w:szCs w:val="22"/>
        </w:rPr>
      </w:pPr>
      <w:r w:rsidRPr="009057B4">
        <w:rPr>
          <w:bCs/>
          <w:sz w:val="22"/>
          <w:szCs w:val="22"/>
          <w:lang w:val="sr-Cyrl-CS" w:bidi="en-US"/>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Изјаве наведене у овом одељку.</w:t>
      </w:r>
      <w:r w:rsidRPr="009057B4">
        <w:rPr>
          <w:sz w:val="22"/>
          <w:szCs w:val="22"/>
        </w:rPr>
        <w:t xml:space="preserve"> Услов из члана 75. став 1. тачка 5) </w:t>
      </w:r>
      <w:r w:rsidRPr="009057B4">
        <w:rPr>
          <w:sz w:val="22"/>
          <w:szCs w:val="22"/>
          <w:lang w:val="sr-Cyrl-CS"/>
        </w:rPr>
        <w:t>З</w:t>
      </w:r>
      <w:r w:rsidR="00F36C46" w:rsidRPr="009057B4">
        <w:rPr>
          <w:sz w:val="22"/>
          <w:szCs w:val="22"/>
        </w:rPr>
        <w:t>акона дужан је да испуни</w:t>
      </w:r>
      <w:r w:rsidR="00F36C46" w:rsidRPr="009057B4">
        <w:rPr>
          <w:sz w:val="22"/>
          <w:szCs w:val="22"/>
          <w:lang w:val="sr-Cyrl-CS"/>
        </w:rPr>
        <w:t xml:space="preserve"> </w:t>
      </w:r>
      <w:r w:rsidRPr="009057B4">
        <w:rPr>
          <w:sz w:val="22"/>
          <w:szCs w:val="22"/>
        </w:rPr>
        <w:t xml:space="preserve">понуђач из групе понуђача којем је поверено извршење дела набавке за који је неопходна испуњеност тог услова. </w:t>
      </w:r>
      <w:r w:rsidR="00F36C46" w:rsidRPr="009057B4">
        <w:rPr>
          <w:sz w:val="22"/>
          <w:szCs w:val="22"/>
        </w:rPr>
        <w:t xml:space="preserve">С тим у вези, а имајући у виду предмет набавке који обухвата искључиво услуге </w:t>
      </w:r>
      <w:r w:rsidR="00F36C46" w:rsidRPr="009057B4">
        <w:rPr>
          <w:sz w:val="22"/>
          <w:szCs w:val="22"/>
          <w:lang w:val="sr-Cyrl-CS"/>
        </w:rPr>
        <w:t>телефоније</w:t>
      </w:r>
      <w:r w:rsidR="00F36C46" w:rsidRPr="009057B4">
        <w:rPr>
          <w:sz w:val="22"/>
          <w:szCs w:val="22"/>
        </w:rPr>
        <w:t>, сваки члан групе којем је поверено извршење дела ове набавке мора испуњавати овај услов.</w:t>
      </w:r>
    </w:p>
    <w:p w:rsidR="00947926" w:rsidRPr="009057B4" w:rsidRDefault="00947926" w:rsidP="00947926">
      <w:pPr>
        <w:ind w:firstLine="720"/>
        <w:jc w:val="both"/>
      </w:pPr>
      <w:r w:rsidRPr="009057B4">
        <w:rPr>
          <w:bCs/>
          <w:sz w:val="22"/>
          <w:szCs w:val="22"/>
          <w:lang w:val="sr-Cyrl-CS" w:bidi="en-US"/>
        </w:rPr>
        <w:t xml:space="preserve">Сваки подизвођач мора да испуњава услове из члана 75. став 1. тачка 1), 2) и 4) Закона, што доказује достављањем Изјаве наведене у овом одељку. </w:t>
      </w:r>
      <w:r w:rsidRPr="009057B4">
        <w:rPr>
          <w:sz w:val="22"/>
          <w:szCs w:val="22"/>
          <w:lang w:val="sr-Cyrl-CS"/>
        </w:rPr>
        <w:t>Д</w:t>
      </w:r>
      <w:r w:rsidRPr="009057B4">
        <w:rPr>
          <w:sz w:val="22"/>
          <w:szCs w:val="22"/>
        </w:rPr>
        <w:t xml:space="preserve">оказ о испуњености услова из члана 75. став 1. тачка 5) </w:t>
      </w:r>
      <w:r w:rsidRPr="009057B4">
        <w:rPr>
          <w:sz w:val="22"/>
          <w:szCs w:val="22"/>
          <w:lang w:val="sr-Cyrl-CS"/>
        </w:rPr>
        <w:t>Закона понуђач доставља за подизвођача</w:t>
      </w:r>
      <w:r w:rsidRPr="009057B4">
        <w:rPr>
          <w:sz w:val="22"/>
          <w:szCs w:val="22"/>
        </w:rPr>
        <w:t xml:space="preserve"> за део набавке који ће извршити преко подизвођача.</w:t>
      </w:r>
      <w:r w:rsidRPr="009057B4">
        <w:rPr>
          <w:sz w:val="22"/>
          <w:szCs w:val="22"/>
          <w:lang w:val="sr-Cyrl-CS"/>
        </w:rPr>
        <w:t xml:space="preserve"> </w:t>
      </w:r>
    </w:p>
    <w:p w:rsidR="00192066" w:rsidRPr="009057B4" w:rsidRDefault="00192066" w:rsidP="00947926">
      <w:pPr>
        <w:jc w:val="both"/>
        <w:rPr>
          <w:rFonts w:ascii="Arial" w:eastAsia="TimesNewRomanPS-BoldMT" w:hAnsi="Arial" w:cs="Arial"/>
          <w:bCs/>
          <w:sz w:val="22"/>
          <w:szCs w:val="22"/>
          <w:lang w:val="ru-RU"/>
        </w:rPr>
      </w:pPr>
    </w:p>
    <w:p w:rsidR="00C30CF8" w:rsidRPr="009057B4" w:rsidRDefault="00C30CF8" w:rsidP="00947926">
      <w:pPr>
        <w:jc w:val="both"/>
        <w:rPr>
          <w:rFonts w:eastAsia="TimesNewRomanPS-BoldMT"/>
          <w:b/>
          <w:bCs/>
          <w:i/>
          <w:sz w:val="22"/>
          <w:szCs w:val="22"/>
          <w:u w:val="single"/>
          <w:lang w:val="ru-RU"/>
        </w:rPr>
      </w:pPr>
    </w:p>
    <w:p w:rsidR="00947926" w:rsidRPr="009057B4" w:rsidRDefault="00947926" w:rsidP="00947926">
      <w:pPr>
        <w:jc w:val="both"/>
        <w:rPr>
          <w:rFonts w:eastAsia="TimesNewRomanPS-BoldMT"/>
          <w:b/>
          <w:bCs/>
          <w:i/>
          <w:sz w:val="22"/>
          <w:szCs w:val="22"/>
          <w:u w:val="single"/>
          <w:lang w:val="ru-RU"/>
        </w:rPr>
      </w:pPr>
      <w:r w:rsidRPr="009057B4">
        <w:rPr>
          <w:rFonts w:eastAsia="TimesNewRomanPS-BoldMT"/>
          <w:b/>
          <w:bCs/>
          <w:i/>
          <w:sz w:val="22"/>
          <w:szCs w:val="22"/>
          <w:u w:val="single"/>
          <w:lang w:val="ru-RU"/>
        </w:rPr>
        <w:lastRenderedPageBreak/>
        <w:t>Начин достављања доказа:</w:t>
      </w:r>
    </w:p>
    <w:p w:rsidR="00C30CF8" w:rsidRPr="009057B4" w:rsidRDefault="00C30CF8" w:rsidP="00947926">
      <w:pPr>
        <w:ind w:firstLine="720"/>
        <w:jc w:val="both"/>
        <w:rPr>
          <w:rFonts w:eastAsia="TimesNewRomanPS-BoldMT"/>
          <w:bCs/>
          <w:sz w:val="22"/>
          <w:szCs w:val="22"/>
          <w:lang w:val="ru-RU"/>
        </w:rPr>
      </w:pPr>
    </w:p>
    <w:p w:rsidR="00947926" w:rsidRPr="009057B4" w:rsidRDefault="00947926" w:rsidP="00947926">
      <w:pPr>
        <w:ind w:firstLine="720"/>
        <w:jc w:val="both"/>
        <w:rPr>
          <w:b/>
          <w:bCs/>
          <w:sz w:val="22"/>
          <w:szCs w:val="22"/>
          <w:u w:val="single"/>
          <w:lang w:val="sr-Cyrl-CS" w:bidi="en-US"/>
        </w:rPr>
      </w:pPr>
      <w:r w:rsidRPr="009057B4">
        <w:rPr>
          <w:rFonts w:eastAsia="TimesNewRomanPS-BoldMT"/>
          <w:bCs/>
          <w:sz w:val="22"/>
          <w:szCs w:val="22"/>
          <w:lang w:val="ru-RU"/>
        </w:rPr>
        <w:t>Наручилац неће одбити понуду као неприхватљиву, уколико не садржи доказ</w:t>
      </w:r>
      <w:r w:rsidRPr="009057B4">
        <w:rPr>
          <w:sz w:val="22"/>
          <w:szCs w:val="22"/>
          <w:lang w:val="sr-Cyrl-CS"/>
        </w:rPr>
        <w:t xml:space="preserve"> у вези са </w:t>
      </w:r>
      <w:r w:rsidRPr="009057B4">
        <w:rPr>
          <w:rFonts w:eastAsia="TimesNewRomanPS-BoldMT"/>
          <w:bCs/>
          <w:sz w:val="22"/>
          <w:szCs w:val="22"/>
          <w:lang w:val="sr-Cyrl-CS"/>
        </w:rPr>
        <w:t xml:space="preserve">условима за учешће </w:t>
      </w:r>
      <w:r w:rsidRPr="009057B4">
        <w:rPr>
          <w:rFonts w:eastAsia="TimesNewRomanPS-BoldMT"/>
          <w:bCs/>
          <w:sz w:val="22"/>
          <w:szCs w:val="22"/>
          <w:lang w:val="ru-RU"/>
        </w:rPr>
        <w:t>одређен конкурсном документацијом, ако понуђач наведе у понуди интернет страницу на којој су подаци који су тражени у оквиру услова јавно доступни</w:t>
      </w:r>
      <w:r w:rsidRPr="009057B4">
        <w:rPr>
          <w:sz w:val="22"/>
          <w:szCs w:val="22"/>
          <w:lang w:val="sr-Cyrl-CS"/>
        </w:rPr>
        <w:t>.</w:t>
      </w:r>
    </w:p>
    <w:p w:rsidR="00947926" w:rsidRPr="009057B4" w:rsidRDefault="00947926" w:rsidP="00947926">
      <w:pPr>
        <w:ind w:firstLine="720"/>
        <w:jc w:val="both"/>
        <w:rPr>
          <w:sz w:val="22"/>
          <w:szCs w:val="22"/>
        </w:rPr>
      </w:pPr>
      <w:r w:rsidRPr="009057B4">
        <w:rPr>
          <w:sz w:val="22"/>
          <w:szCs w:val="22"/>
          <w:lang w:val="sr-Cyrl-CS"/>
        </w:rPr>
        <w:t>Н</w:t>
      </w:r>
      <w:r w:rsidRPr="009057B4">
        <w:rPr>
          <w:sz w:val="22"/>
          <w:szCs w:val="22"/>
        </w:rPr>
        <w:t>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копију доказа о испуњености услова за учешће.</w:t>
      </w:r>
    </w:p>
    <w:p w:rsidR="00947926" w:rsidRPr="009057B4" w:rsidRDefault="00947926" w:rsidP="0066585C">
      <w:pPr>
        <w:ind w:firstLine="720"/>
        <w:jc w:val="both"/>
        <w:rPr>
          <w:sz w:val="22"/>
          <w:szCs w:val="22"/>
        </w:rPr>
      </w:pPr>
      <w:r w:rsidRPr="009057B4">
        <w:rPr>
          <w:sz w:val="22"/>
          <w:szCs w:val="22"/>
        </w:rPr>
        <w:t>Наручилац може, истовремено, затражити копију наведених доказа о испуњености услова за учешће и од свих осталих понуђача који су учествовали у предметном поступку јавне набавке.</w:t>
      </w:r>
    </w:p>
    <w:p w:rsidR="00947926" w:rsidRPr="009057B4" w:rsidRDefault="00947926" w:rsidP="0066585C">
      <w:pPr>
        <w:ind w:firstLine="720"/>
        <w:jc w:val="both"/>
        <w:rPr>
          <w:sz w:val="22"/>
          <w:szCs w:val="22"/>
        </w:rPr>
      </w:pPr>
      <w:r w:rsidRPr="009057B4">
        <w:rPr>
          <w:sz w:val="22"/>
          <w:szCs w:val="22"/>
          <w:lang w:val="sr-Cyrl-CS"/>
        </w:rPr>
        <w:t>Н</w:t>
      </w:r>
      <w:r w:rsidRPr="009057B4">
        <w:rPr>
          <w:sz w:val="22"/>
          <w:szCs w:val="22"/>
        </w:rPr>
        <w:t xml:space="preserve">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w:t>
      </w:r>
      <w:r w:rsidR="00A70F0B" w:rsidRPr="009057B4">
        <w:rPr>
          <w:sz w:val="22"/>
          <w:szCs w:val="22"/>
          <w:lang w:val="sr-Cyrl-CS"/>
        </w:rPr>
        <w:t>фото</w:t>
      </w:r>
      <w:r w:rsidRPr="009057B4">
        <w:rPr>
          <w:sz w:val="22"/>
          <w:szCs w:val="22"/>
        </w:rPr>
        <w:t>копију свих или појединих доказа.</w:t>
      </w:r>
    </w:p>
    <w:p w:rsidR="00947926" w:rsidRPr="009057B4" w:rsidRDefault="00947926" w:rsidP="0066585C">
      <w:pPr>
        <w:ind w:firstLine="720"/>
        <w:jc w:val="both"/>
        <w:rPr>
          <w:sz w:val="22"/>
          <w:szCs w:val="22"/>
        </w:rPr>
      </w:pPr>
      <w:r w:rsidRPr="009057B4">
        <w:rPr>
          <w:sz w:val="22"/>
          <w:szCs w:val="22"/>
        </w:rPr>
        <w:t xml:space="preserve">Ако понуђач у остављеном, примереном року који не може бити краћи од пет дана, не достави </w:t>
      </w:r>
      <w:r w:rsidRPr="009057B4">
        <w:rPr>
          <w:sz w:val="22"/>
          <w:szCs w:val="22"/>
          <w:lang w:val="sr-Cyrl-CS"/>
        </w:rPr>
        <w:t>тражене доказе</w:t>
      </w:r>
      <w:r w:rsidRPr="009057B4">
        <w:rPr>
          <w:sz w:val="22"/>
          <w:szCs w:val="22"/>
        </w:rPr>
        <w:t xml:space="preserve">, </w:t>
      </w:r>
      <w:r w:rsidRPr="009057B4">
        <w:rPr>
          <w:sz w:val="22"/>
          <w:szCs w:val="22"/>
          <w:lang w:val="sr-Cyrl-CS"/>
        </w:rPr>
        <w:t>Н</w:t>
      </w:r>
      <w:r w:rsidRPr="009057B4">
        <w:rPr>
          <w:sz w:val="22"/>
          <w:szCs w:val="22"/>
        </w:rPr>
        <w:t>аручилац ће његову понуду одбити као неприхватљиву.</w:t>
      </w:r>
    </w:p>
    <w:p w:rsidR="00947926" w:rsidRPr="009057B4" w:rsidRDefault="00947926" w:rsidP="0066585C">
      <w:pPr>
        <w:ind w:firstLine="720"/>
        <w:jc w:val="both"/>
        <w:rPr>
          <w:sz w:val="22"/>
          <w:szCs w:val="22"/>
          <w:lang w:val="sr-Cyrl-CS"/>
        </w:rPr>
      </w:pPr>
      <w:r w:rsidRPr="009057B4">
        <w:rPr>
          <w:sz w:val="22"/>
          <w:szCs w:val="22"/>
        </w:rPr>
        <w:t>Наручилац може користити одговарајуће доказе које има за понуђача из других поступака код Наручиоца</w:t>
      </w:r>
      <w:r w:rsidRPr="009057B4">
        <w:rPr>
          <w:sz w:val="22"/>
          <w:szCs w:val="22"/>
          <w:lang w:val="sr-Cyrl-CS"/>
        </w:rPr>
        <w:t>.</w:t>
      </w:r>
    </w:p>
    <w:p w:rsidR="00947926" w:rsidRPr="009057B4" w:rsidRDefault="00947926" w:rsidP="0066585C">
      <w:pPr>
        <w:ind w:firstLine="720"/>
        <w:jc w:val="both"/>
        <w:rPr>
          <w:sz w:val="22"/>
          <w:szCs w:val="22"/>
          <w:lang w:val="sr-Cyrl-CS"/>
        </w:rPr>
      </w:pPr>
      <w:r w:rsidRPr="009057B4">
        <w:rPr>
          <w:sz w:val="22"/>
          <w:szCs w:val="22"/>
          <w:lang w:val="sr-Cyrl-CS"/>
        </w:rPr>
        <w:t>Понуђачи који су регистровани у Регистру који води Агенција за привредне регистре нису дужни да по позиву Наручиоца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 У овом случају понуђач ће Наручиоцу у наведеном року, заједно са осталим траженим доказима, доставити писано обавештење са податаком о hyperlink-u на ком су доступни подаци о регистрацији понуђача.</w:t>
      </w:r>
    </w:p>
    <w:p w:rsidR="00947926" w:rsidRPr="009057B4" w:rsidRDefault="00947926" w:rsidP="0066585C">
      <w:pPr>
        <w:ind w:firstLine="720"/>
        <w:jc w:val="both"/>
        <w:rPr>
          <w:sz w:val="22"/>
          <w:szCs w:val="22"/>
          <w:lang w:val="sr-Cyrl-CS"/>
        </w:rPr>
      </w:pPr>
      <w:r w:rsidRPr="009057B4">
        <w:rPr>
          <w:sz w:val="22"/>
          <w:szCs w:val="22"/>
          <w:lang w:val="sr-Cyrl-CS"/>
        </w:rPr>
        <w:t>Понуђачи уписани у Регистар понуђача нису дужни да по позиву Наручиоца доставе доказе из чл. 75. став 1. тачка 1), 2) и 4) Закона. Регистар понуђача је јавно доступан на интернет страници Агенције за привредне регистре. У овом случају понуђач ће Наручиоцу, заједно са осталим траженим доказима, у наведеном року доставити писано обавештење са податаком о hyperlink-u на ком су доступни подаци о упису понуђача у Регистар понуђача.</w:t>
      </w:r>
    </w:p>
    <w:p w:rsidR="00947926" w:rsidRPr="009057B4" w:rsidRDefault="00947926" w:rsidP="0066585C">
      <w:pPr>
        <w:ind w:firstLine="720"/>
        <w:jc w:val="both"/>
        <w:rPr>
          <w:sz w:val="22"/>
          <w:szCs w:val="22"/>
          <w:lang w:val="sr-Latn-CS"/>
        </w:rPr>
      </w:pPr>
      <w:r w:rsidRPr="009057B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9057B4">
        <w:rPr>
          <w:sz w:val="22"/>
          <w:szCs w:val="22"/>
          <w:lang w:val="sr-Cyrl-CS"/>
        </w:rPr>
        <w:t>.</w:t>
      </w:r>
    </w:p>
    <w:p w:rsidR="00947926" w:rsidRPr="009057B4" w:rsidRDefault="00947926" w:rsidP="0066585C">
      <w:pPr>
        <w:ind w:firstLine="720"/>
        <w:jc w:val="both"/>
        <w:rPr>
          <w:sz w:val="22"/>
          <w:szCs w:val="22"/>
          <w:lang w:val="sr-Cyrl-CS"/>
        </w:rPr>
      </w:pPr>
      <w:r w:rsidRPr="009057B4">
        <w:rPr>
          <w:sz w:val="22"/>
          <w:szCs w:val="22"/>
          <w:lang w:val="ru-RU"/>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r w:rsidRPr="009057B4">
        <w:rPr>
          <w:sz w:val="22"/>
          <w:szCs w:val="22"/>
          <w:lang w:val="sr-Cyrl-CS"/>
        </w:rPr>
        <w:t>.</w:t>
      </w:r>
    </w:p>
    <w:p w:rsidR="00947926" w:rsidRPr="009057B4" w:rsidRDefault="00947926" w:rsidP="00947926">
      <w:pPr>
        <w:jc w:val="both"/>
        <w:rPr>
          <w:sz w:val="22"/>
          <w:szCs w:val="22"/>
          <w:lang w:val="sr-Cyrl-CS"/>
        </w:rPr>
      </w:pPr>
      <w:r w:rsidRPr="009057B4">
        <w:rPr>
          <w:sz w:val="22"/>
          <w:szCs w:val="22"/>
          <w:lang w:val="sr-Cyrl-CS"/>
        </w:rPr>
        <w:t xml:space="preserve">  </w:t>
      </w:r>
      <w:r w:rsidR="0066585C" w:rsidRPr="009057B4">
        <w:rPr>
          <w:sz w:val="22"/>
          <w:szCs w:val="22"/>
          <w:lang w:val="sr-Cyrl-CS"/>
        </w:rPr>
        <w:tab/>
      </w:r>
      <w:r w:rsidRPr="009057B4">
        <w:rPr>
          <w:sz w:val="22"/>
          <w:szCs w:val="22"/>
        </w:rPr>
        <w:t xml:space="preserve">Понуђач је дужан да без одлагања писмено обавести </w:t>
      </w:r>
      <w:r w:rsidRPr="009057B4">
        <w:rPr>
          <w:sz w:val="22"/>
          <w:szCs w:val="22"/>
          <w:lang w:val="sr-Cyrl-CS"/>
        </w:rPr>
        <w:t>Н</w:t>
      </w:r>
      <w:r w:rsidRPr="009057B4">
        <w:rPr>
          <w:sz w:val="22"/>
          <w:szCs w:val="22"/>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Pr="009057B4">
        <w:rPr>
          <w:sz w:val="22"/>
          <w:szCs w:val="22"/>
          <w:lang w:val="sr-Cyrl-CS"/>
        </w:rPr>
        <w:t>.</w:t>
      </w:r>
      <w:r w:rsidRPr="009057B4">
        <w:rPr>
          <w:b/>
          <w:bCs/>
          <w:sz w:val="22"/>
          <w:szCs w:val="22"/>
          <w:lang w:val="sr-Cyrl-CS"/>
        </w:rPr>
        <w:tab/>
      </w:r>
    </w:p>
    <w:p w:rsidR="00947926" w:rsidRPr="009057B4" w:rsidRDefault="00947926" w:rsidP="00947926">
      <w:pPr>
        <w:jc w:val="both"/>
        <w:rPr>
          <w:sz w:val="22"/>
          <w:szCs w:val="22"/>
          <w:lang w:val="sr-Cyrl-CS"/>
        </w:rPr>
      </w:pPr>
    </w:p>
    <w:p w:rsidR="00BA1009" w:rsidRPr="009057B4" w:rsidRDefault="00BA1009" w:rsidP="001958AD">
      <w:pPr>
        <w:ind w:firstLine="720"/>
        <w:jc w:val="both"/>
        <w:rPr>
          <w:sz w:val="22"/>
          <w:szCs w:val="22"/>
          <w:lang w:val="sr-Cyrl-CS"/>
        </w:rPr>
      </w:pPr>
    </w:p>
    <w:p w:rsidR="00422052" w:rsidRPr="009057B4" w:rsidRDefault="00422052" w:rsidP="001958AD">
      <w:pPr>
        <w:ind w:firstLine="720"/>
        <w:jc w:val="both"/>
        <w:rPr>
          <w:sz w:val="22"/>
          <w:szCs w:val="22"/>
          <w:lang w:val="sr-Cyrl-CS"/>
        </w:rPr>
      </w:pPr>
    </w:p>
    <w:p w:rsidR="007D2646" w:rsidRPr="009057B4" w:rsidRDefault="007D2646" w:rsidP="001958AD">
      <w:pPr>
        <w:ind w:firstLine="720"/>
        <w:jc w:val="both"/>
        <w:rPr>
          <w:sz w:val="22"/>
          <w:szCs w:val="22"/>
          <w:lang w:val="sr-Cyrl-CS"/>
        </w:rPr>
      </w:pPr>
    </w:p>
    <w:p w:rsidR="0066585C" w:rsidRPr="009057B4" w:rsidRDefault="008762C2">
      <w:pPr>
        <w:ind w:firstLine="720"/>
        <w:jc w:val="both"/>
        <w:rPr>
          <w:b/>
          <w:sz w:val="22"/>
          <w:szCs w:val="22"/>
          <w:lang w:val="sr-Cyrl-CS"/>
        </w:rPr>
      </w:pPr>
      <w:r w:rsidRPr="009057B4">
        <w:rPr>
          <w:b/>
          <w:sz w:val="22"/>
          <w:szCs w:val="22"/>
          <w:lang w:val="sr-Cyrl-CS"/>
        </w:rPr>
        <w:tab/>
      </w:r>
      <w:r w:rsidRPr="009057B4">
        <w:rPr>
          <w:b/>
          <w:sz w:val="22"/>
          <w:szCs w:val="22"/>
          <w:lang w:val="sr-Cyrl-CS"/>
        </w:rPr>
        <w:tab/>
      </w:r>
      <w:r w:rsidRPr="009057B4">
        <w:rPr>
          <w:b/>
          <w:sz w:val="22"/>
          <w:szCs w:val="22"/>
          <w:lang w:val="sr-Cyrl-CS"/>
        </w:rPr>
        <w:tab/>
      </w:r>
      <w:r w:rsidRPr="009057B4">
        <w:rPr>
          <w:b/>
          <w:sz w:val="22"/>
          <w:szCs w:val="22"/>
          <w:lang w:val="sr-Cyrl-CS"/>
        </w:rPr>
        <w:tab/>
      </w:r>
      <w:r w:rsidRPr="009057B4">
        <w:rPr>
          <w:b/>
          <w:sz w:val="22"/>
          <w:szCs w:val="22"/>
          <w:lang w:val="sr-Cyrl-CS"/>
        </w:rPr>
        <w:tab/>
      </w:r>
      <w:r w:rsidRPr="009057B4">
        <w:rPr>
          <w:b/>
          <w:sz w:val="22"/>
          <w:szCs w:val="22"/>
          <w:lang w:val="sr-Cyrl-CS"/>
        </w:rPr>
        <w:tab/>
      </w:r>
      <w:r w:rsidRPr="009057B4">
        <w:rPr>
          <w:b/>
          <w:sz w:val="22"/>
          <w:szCs w:val="22"/>
          <w:lang w:val="sr-Cyrl-CS"/>
        </w:rPr>
        <w:tab/>
      </w:r>
      <w:r w:rsidRPr="009057B4">
        <w:rPr>
          <w:b/>
          <w:sz w:val="22"/>
          <w:szCs w:val="22"/>
          <w:lang w:val="sr-Cyrl-CS"/>
        </w:rPr>
        <w:tab/>
      </w:r>
      <w:r w:rsidR="000A1E4E" w:rsidRPr="009057B4">
        <w:rPr>
          <w:b/>
          <w:sz w:val="22"/>
          <w:szCs w:val="22"/>
          <w:lang w:val="sr-Cyrl-CS"/>
        </w:rPr>
        <w:t xml:space="preserve">                       </w:t>
      </w:r>
      <w:r w:rsidRPr="009057B4">
        <w:rPr>
          <w:b/>
          <w:sz w:val="22"/>
          <w:szCs w:val="22"/>
          <w:lang w:val="sr-Cyrl-CS"/>
        </w:rPr>
        <w:tab/>
      </w:r>
    </w:p>
    <w:p w:rsidR="008762C2" w:rsidRPr="009057B4" w:rsidRDefault="0066585C" w:rsidP="00192066">
      <w:pPr>
        <w:ind w:firstLine="720"/>
        <w:jc w:val="right"/>
        <w:rPr>
          <w:b/>
          <w:sz w:val="22"/>
          <w:szCs w:val="22"/>
          <w:lang w:val="sr-Cyrl-CS"/>
        </w:rPr>
      </w:pPr>
      <w:r w:rsidRPr="009057B4">
        <w:rPr>
          <w:b/>
          <w:sz w:val="22"/>
          <w:szCs w:val="22"/>
          <w:lang w:val="sr-Cyrl-CS"/>
        </w:rPr>
        <w:br w:type="page"/>
      </w:r>
      <w:r w:rsidR="008762C2" w:rsidRPr="009057B4">
        <w:rPr>
          <w:b/>
          <w:sz w:val="22"/>
          <w:szCs w:val="22"/>
          <w:lang w:val="sr-Cyrl-CS"/>
        </w:rPr>
        <w:lastRenderedPageBreak/>
        <w:t xml:space="preserve">ПРИЛОГ 4.1 </w:t>
      </w:r>
    </w:p>
    <w:p w:rsidR="008762C2" w:rsidRPr="009057B4" w:rsidRDefault="008762C2">
      <w:pPr>
        <w:ind w:firstLine="720"/>
        <w:jc w:val="both"/>
        <w:rPr>
          <w:sz w:val="22"/>
          <w:szCs w:val="22"/>
          <w:lang w:val="sr-Cyrl-CS"/>
        </w:rPr>
      </w:pPr>
    </w:p>
    <w:p w:rsidR="00705949" w:rsidRPr="009057B4" w:rsidRDefault="00705949">
      <w:pPr>
        <w:ind w:firstLine="720"/>
        <w:jc w:val="both"/>
        <w:rPr>
          <w:sz w:val="22"/>
          <w:szCs w:val="22"/>
          <w:lang w:val="sr-Cyrl-CS"/>
        </w:rPr>
      </w:pPr>
    </w:p>
    <w:p w:rsidR="008762C2" w:rsidRPr="009057B4" w:rsidRDefault="008762C2" w:rsidP="00061CCB">
      <w:pPr>
        <w:pStyle w:val="BodyTextIndent"/>
        <w:spacing w:after="0"/>
        <w:ind w:left="720"/>
        <w:jc w:val="center"/>
        <w:rPr>
          <w:b/>
          <w:sz w:val="22"/>
          <w:szCs w:val="22"/>
          <w:lang w:val="sr-Cyrl-CS"/>
        </w:rPr>
      </w:pPr>
      <w:r w:rsidRPr="009057B4">
        <w:rPr>
          <w:b/>
          <w:sz w:val="22"/>
          <w:szCs w:val="22"/>
          <w:lang w:val="sr-Cyrl-CS"/>
        </w:rPr>
        <w:t>ИЗЈАВ</w:t>
      </w:r>
      <w:r w:rsidRPr="009057B4">
        <w:rPr>
          <w:b/>
          <w:sz w:val="22"/>
          <w:szCs w:val="22"/>
        </w:rPr>
        <w:t>A</w:t>
      </w:r>
      <w:r w:rsidRPr="009057B4">
        <w:rPr>
          <w:b/>
          <w:sz w:val="22"/>
          <w:szCs w:val="22"/>
          <w:lang w:val="sr-Cyrl-CS"/>
        </w:rPr>
        <w:t xml:space="preserve"> О ИСПУЊЕНОСТИ </w:t>
      </w:r>
      <w:r w:rsidR="0036089A" w:rsidRPr="009057B4">
        <w:rPr>
          <w:b/>
          <w:sz w:val="22"/>
          <w:szCs w:val="22"/>
          <w:lang w:val="sr-Cyrl-CS"/>
        </w:rPr>
        <w:t xml:space="preserve">ОБАВЕЗНИХ </w:t>
      </w:r>
      <w:r w:rsidRPr="009057B4">
        <w:rPr>
          <w:b/>
          <w:sz w:val="22"/>
          <w:szCs w:val="22"/>
          <w:lang w:val="sr-Cyrl-CS"/>
        </w:rPr>
        <w:t>УСЛОВА ИЗ ЧЛАНА 75.</w:t>
      </w:r>
      <w:r w:rsidR="0036089A" w:rsidRPr="009057B4">
        <w:rPr>
          <w:b/>
          <w:sz w:val="22"/>
          <w:szCs w:val="22"/>
          <w:lang w:val="sr-Cyrl-CS"/>
        </w:rPr>
        <w:t xml:space="preserve"> СТАВ 1.</w:t>
      </w:r>
    </w:p>
    <w:p w:rsidR="008762C2" w:rsidRPr="009057B4" w:rsidRDefault="008762C2" w:rsidP="00061CCB">
      <w:pPr>
        <w:pStyle w:val="BodyTextIndent"/>
        <w:spacing w:after="0"/>
        <w:ind w:left="0" w:firstLine="720"/>
        <w:jc w:val="center"/>
        <w:rPr>
          <w:b/>
          <w:sz w:val="22"/>
          <w:szCs w:val="22"/>
          <w:lang w:val="sr-Cyrl-CS"/>
        </w:rPr>
      </w:pPr>
      <w:r w:rsidRPr="009057B4">
        <w:rPr>
          <w:b/>
          <w:sz w:val="22"/>
          <w:szCs w:val="22"/>
          <w:lang w:val="sr-Cyrl-CS"/>
        </w:rPr>
        <w:t>ЗАКОНА О ЈАВНИМ НАБАВКАМА</w:t>
      </w:r>
      <w:r w:rsidR="004975AD" w:rsidRPr="009057B4">
        <w:rPr>
          <w:b/>
          <w:sz w:val="22"/>
          <w:szCs w:val="22"/>
          <w:lang w:val="sr-Cyrl-CS"/>
        </w:rPr>
        <w:t xml:space="preserve"> </w:t>
      </w:r>
    </w:p>
    <w:p w:rsidR="008762C2" w:rsidRPr="009057B4" w:rsidRDefault="008762C2">
      <w:pPr>
        <w:pStyle w:val="BodyTextIndent"/>
        <w:ind w:left="0" w:firstLine="720"/>
        <w:rPr>
          <w:b/>
          <w:sz w:val="22"/>
          <w:szCs w:val="22"/>
          <w:lang w:val="sr-Cyrl-CS"/>
        </w:rPr>
      </w:pPr>
    </w:p>
    <w:p w:rsidR="008762C2" w:rsidRPr="009057B4" w:rsidRDefault="008762C2" w:rsidP="0036089A">
      <w:pPr>
        <w:pStyle w:val="BodyTextIndent"/>
        <w:ind w:left="0"/>
        <w:jc w:val="both"/>
        <w:rPr>
          <w:sz w:val="22"/>
          <w:szCs w:val="22"/>
          <w:lang w:val="sr-Cyrl-CS"/>
        </w:rPr>
      </w:pPr>
      <w:r w:rsidRPr="009057B4">
        <w:rPr>
          <w:sz w:val="22"/>
          <w:szCs w:val="22"/>
          <w:lang w:val="sr-Cyrl-CS"/>
        </w:rPr>
        <w:tab/>
        <w:t xml:space="preserve">Под пуном материјалном и кривичном одговорношћу, као заступник понуђача </w:t>
      </w:r>
      <w:r w:rsidR="0036089A" w:rsidRPr="009057B4">
        <w:rPr>
          <w:sz w:val="22"/>
          <w:szCs w:val="22"/>
          <w:lang w:val="sr-Cyrl-CS"/>
        </w:rPr>
        <w:t xml:space="preserve">(члана групе понуђача, подизвођача) </w:t>
      </w:r>
      <w:r w:rsidRPr="009057B4">
        <w:rPr>
          <w:sz w:val="22"/>
          <w:szCs w:val="22"/>
          <w:lang w:val="sr-Cyrl-CS"/>
        </w:rPr>
        <w:t>дајем следећу</w:t>
      </w:r>
    </w:p>
    <w:p w:rsidR="008762C2" w:rsidRPr="009057B4" w:rsidRDefault="008762C2">
      <w:pPr>
        <w:pStyle w:val="BodyTextIndent"/>
        <w:ind w:left="0"/>
        <w:rPr>
          <w:sz w:val="22"/>
          <w:szCs w:val="22"/>
          <w:lang w:val="sr-Cyrl-CS"/>
        </w:rPr>
      </w:pPr>
    </w:p>
    <w:p w:rsidR="008762C2" w:rsidRPr="009057B4" w:rsidRDefault="008762C2">
      <w:pPr>
        <w:pStyle w:val="BodyTextIndent"/>
        <w:ind w:left="0"/>
        <w:jc w:val="center"/>
        <w:rPr>
          <w:b/>
          <w:sz w:val="22"/>
          <w:szCs w:val="22"/>
          <w:lang w:val="sr-Cyrl-CS"/>
        </w:rPr>
      </w:pPr>
      <w:r w:rsidRPr="009057B4">
        <w:rPr>
          <w:b/>
          <w:sz w:val="22"/>
          <w:szCs w:val="22"/>
          <w:lang w:val="sr-Cyrl-CS"/>
        </w:rPr>
        <w:t>И З Ј А В У</w:t>
      </w:r>
    </w:p>
    <w:p w:rsidR="008762C2" w:rsidRPr="009057B4" w:rsidRDefault="008762C2" w:rsidP="0036089A">
      <w:pPr>
        <w:pStyle w:val="BodyTextIndent"/>
        <w:ind w:left="0"/>
        <w:jc w:val="both"/>
        <w:rPr>
          <w:sz w:val="22"/>
          <w:szCs w:val="22"/>
          <w:lang w:val="sr-Cyrl-CS"/>
        </w:rPr>
      </w:pPr>
      <w:r w:rsidRPr="009057B4">
        <w:rPr>
          <w:sz w:val="22"/>
          <w:szCs w:val="22"/>
          <w:lang w:val="sr-Cyrl-CS"/>
        </w:rPr>
        <w:tab/>
        <w:t>____________________________________________________________________</w:t>
      </w:r>
      <w:r w:rsidR="0036089A" w:rsidRPr="009057B4">
        <w:rPr>
          <w:sz w:val="22"/>
          <w:szCs w:val="22"/>
          <w:lang w:val="sr-Cyrl-CS"/>
        </w:rPr>
        <w:t>______</w:t>
      </w:r>
      <w:r w:rsidRPr="009057B4">
        <w:rPr>
          <w:sz w:val="22"/>
          <w:szCs w:val="22"/>
          <w:lang w:val="sr-Cyrl-CS"/>
        </w:rPr>
        <w:t>_</w:t>
      </w:r>
    </w:p>
    <w:p w:rsidR="008762C2" w:rsidRPr="009057B4" w:rsidRDefault="008762C2">
      <w:pPr>
        <w:pStyle w:val="BodyTextIndent"/>
        <w:ind w:left="0"/>
        <w:rPr>
          <w:sz w:val="22"/>
          <w:szCs w:val="22"/>
          <w:lang w:val="sr-Cyrl-CS"/>
        </w:rPr>
      </w:pPr>
      <w:r w:rsidRPr="009057B4">
        <w:rPr>
          <w:sz w:val="22"/>
          <w:szCs w:val="22"/>
          <w:lang w:val="sr-Cyrl-CS"/>
        </w:rPr>
        <w:t>из ______________________________ ул. _________________________________бр.   __________</w:t>
      </w:r>
      <w:r w:rsidR="0036089A" w:rsidRPr="009057B4">
        <w:rPr>
          <w:sz w:val="22"/>
          <w:szCs w:val="22"/>
          <w:lang w:val="sr-Cyrl-CS"/>
        </w:rPr>
        <w:t>_____</w:t>
      </w:r>
      <w:r w:rsidRPr="009057B4">
        <w:rPr>
          <w:sz w:val="22"/>
          <w:szCs w:val="22"/>
          <w:lang w:val="sr-Cyrl-CS"/>
        </w:rPr>
        <w:t>,</w:t>
      </w:r>
    </w:p>
    <w:p w:rsidR="008762C2" w:rsidRPr="009057B4" w:rsidRDefault="008762C2" w:rsidP="0036089A">
      <w:pPr>
        <w:pStyle w:val="BodyTextIndent"/>
        <w:ind w:left="0"/>
        <w:jc w:val="both"/>
        <w:rPr>
          <w:sz w:val="22"/>
          <w:szCs w:val="22"/>
        </w:rPr>
      </w:pPr>
      <w:r w:rsidRPr="009057B4">
        <w:rPr>
          <w:sz w:val="22"/>
          <w:szCs w:val="22"/>
          <w:lang w:val="sr-Cyrl-CS"/>
        </w:rPr>
        <w:t xml:space="preserve">са матичним бројем ____________________________, испуњава све услове утврђене чланом 75.  </w:t>
      </w:r>
      <w:r w:rsidR="0036089A" w:rsidRPr="009057B4">
        <w:rPr>
          <w:sz w:val="22"/>
          <w:szCs w:val="22"/>
          <w:lang w:val="sr-Cyrl-CS"/>
        </w:rPr>
        <w:t xml:space="preserve">став 1. </w:t>
      </w:r>
      <w:r w:rsidRPr="009057B4">
        <w:rPr>
          <w:sz w:val="22"/>
          <w:szCs w:val="22"/>
          <w:lang w:val="sr-Cyrl-CS"/>
        </w:rPr>
        <w:t>ЗЈН</w:t>
      </w:r>
      <w:r w:rsidR="00E3711A" w:rsidRPr="009057B4">
        <w:rPr>
          <w:sz w:val="22"/>
          <w:szCs w:val="22"/>
          <w:lang w:val="sr-Cyrl-CS"/>
        </w:rPr>
        <w:t xml:space="preserve"> </w:t>
      </w:r>
      <w:r w:rsidR="006F76A3" w:rsidRPr="009057B4">
        <w:rPr>
          <w:sz w:val="22"/>
          <w:szCs w:val="22"/>
          <w:lang w:val="sr-Cyrl-CS"/>
        </w:rPr>
        <w:t xml:space="preserve">, </w:t>
      </w:r>
      <w:r w:rsidR="001D3CB3" w:rsidRPr="009057B4">
        <w:rPr>
          <w:sz w:val="22"/>
          <w:szCs w:val="22"/>
          <w:lang w:val="sr-Cyrl-CS"/>
        </w:rPr>
        <w:t xml:space="preserve"> </w:t>
      </w:r>
      <w:r w:rsidRPr="009057B4">
        <w:rPr>
          <w:sz w:val="22"/>
          <w:szCs w:val="22"/>
          <w:lang w:val="sr-Cyrl-CS"/>
        </w:rPr>
        <w:t>одређене конкурс</w:t>
      </w:r>
      <w:r w:rsidR="00EC6527" w:rsidRPr="009057B4">
        <w:rPr>
          <w:sz w:val="22"/>
          <w:szCs w:val="22"/>
          <w:lang w:val="sr-Cyrl-CS"/>
        </w:rPr>
        <w:t>ном документацијом  ЈНМВ бр.</w:t>
      </w:r>
      <w:r w:rsidR="00143657" w:rsidRPr="009057B4">
        <w:rPr>
          <w:sz w:val="22"/>
          <w:szCs w:val="22"/>
          <w:lang w:val="sr-Cyrl-CS"/>
        </w:rPr>
        <w:t xml:space="preserve"> </w:t>
      </w:r>
      <w:r w:rsidR="006F39DD">
        <w:rPr>
          <w:sz w:val="22"/>
          <w:szCs w:val="22"/>
        </w:rPr>
        <w:t>02</w:t>
      </w:r>
      <w:r w:rsidR="006D45A0" w:rsidRPr="006F39DD">
        <w:rPr>
          <w:sz w:val="22"/>
          <w:szCs w:val="22"/>
          <w:lang w:val="sr-Cyrl-CS"/>
        </w:rPr>
        <w:t>/2020</w:t>
      </w:r>
      <w:r w:rsidRPr="009057B4">
        <w:rPr>
          <w:sz w:val="22"/>
          <w:szCs w:val="22"/>
          <w:lang w:val="sr-Cyrl-CS"/>
        </w:rPr>
        <w:t xml:space="preserve"> за  набавку</w:t>
      </w:r>
      <w:r w:rsidR="00D862CD" w:rsidRPr="009057B4">
        <w:rPr>
          <w:sz w:val="22"/>
          <w:szCs w:val="22"/>
          <w:lang w:val="sr-Cyrl-CS"/>
        </w:rPr>
        <w:t xml:space="preserve"> </w:t>
      </w:r>
      <w:r w:rsidR="007D2646" w:rsidRPr="009057B4">
        <w:rPr>
          <w:sz w:val="22"/>
          <w:szCs w:val="22"/>
          <w:lang w:val="sr-Cyrl-CS"/>
        </w:rPr>
        <w:t>услуга фиксне и мобилне телефоније</w:t>
      </w:r>
      <w:r w:rsidR="000A1E4E" w:rsidRPr="009057B4">
        <w:rPr>
          <w:sz w:val="22"/>
          <w:szCs w:val="22"/>
        </w:rPr>
        <w:t xml:space="preserve"> </w:t>
      </w:r>
      <w:r w:rsidR="000127B9" w:rsidRPr="009057B4">
        <w:rPr>
          <w:sz w:val="22"/>
          <w:szCs w:val="22"/>
        </w:rPr>
        <w:t>за партију</w:t>
      </w:r>
      <w:r w:rsidR="002B04F2" w:rsidRPr="009057B4">
        <w:rPr>
          <w:sz w:val="22"/>
          <w:szCs w:val="22"/>
          <w:lang w:val="sr-Cyrl-CS"/>
        </w:rPr>
        <w:t xml:space="preserve">/е бр. </w:t>
      </w:r>
      <w:r w:rsidR="0036089A" w:rsidRPr="009057B4">
        <w:rPr>
          <w:sz w:val="22"/>
          <w:szCs w:val="22"/>
        </w:rPr>
        <w:t>_______</w:t>
      </w:r>
      <w:r w:rsidR="002B04F2" w:rsidRPr="009057B4">
        <w:rPr>
          <w:sz w:val="22"/>
          <w:szCs w:val="22"/>
          <w:lang w:val="sr-Cyrl-CS"/>
        </w:rPr>
        <w:t>_____</w:t>
      </w:r>
      <w:r w:rsidR="000127B9" w:rsidRPr="009057B4">
        <w:rPr>
          <w:sz w:val="22"/>
          <w:szCs w:val="22"/>
        </w:rPr>
        <w:t xml:space="preserve"> и то</w:t>
      </w:r>
      <w:r w:rsidR="00EC6527" w:rsidRPr="009057B4">
        <w:rPr>
          <w:sz w:val="22"/>
          <w:szCs w:val="22"/>
        </w:rPr>
        <w:t>:</w:t>
      </w:r>
      <w:r w:rsidR="00B241A9" w:rsidRPr="009057B4">
        <w:rPr>
          <w:sz w:val="22"/>
          <w:szCs w:val="22"/>
        </w:rPr>
        <w:t xml:space="preserve"> </w:t>
      </w:r>
    </w:p>
    <w:p w:rsidR="008762C2" w:rsidRPr="009057B4" w:rsidRDefault="008762C2" w:rsidP="00B22E22">
      <w:pPr>
        <w:numPr>
          <w:ilvl w:val="0"/>
          <w:numId w:val="5"/>
        </w:numPr>
        <w:ind w:right="-360"/>
        <w:jc w:val="both"/>
        <w:rPr>
          <w:sz w:val="22"/>
          <w:szCs w:val="22"/>
          <w:lang w:val="sr-Latn-CS"/>
        </w:rPr>
      </w:pPr>
      <w:r w:rsidRPr="009057B4">
        <w:rPr>
          <w:sz w:val="22"/>
          <w:szCs w:val="22"/>
          <w:lang w:val="sr-Cyrl-CS"/>
        </w:rPr>
        <w:t>да је регистрован  код надлежног органа, односно уписан у одговарајући регистар</w:t>
      </w:r>
      <w:r w:rsidRPr="009057B4">
        <w:rPr>
          <w:sz w:val="22"/>
          <w:szCs w:val="22"/>
          <w:lang w:val="sr-Latn-CS"/>
        </w:rPr>
        <w:t>;</w:t>
      </w:r>
    </w:p>
    <w:p w:rsidR="008762C2" w:rsidRPr="009057B4" w:rsidRDefault="008762C2" w:rsidP="00B22E22">
      <w:pPr>
        <w:numPr>
          <w:ilvl w:val="0"/>
          <w:numId w:val="5"/>
        </w:numPr>
        <w:ind w:right="22"/>
        <w:jc w:val="both"/>
        <w:rPr>
          <w:sz w:val="22"/>
          <w:szCs w:val="22"/>
          <w:lang w:val="sr-Cyrl-CS"/>
        </w:rPr>
      </w:pPr>
      <w:r w:rsidRPr="009057B4">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762C2" w:rsidRPr="009057B4" w:rsidRDefault="001D3CB3" w:rsidP="00B22E22">
      <w:pPr>
        <w:numPr>
          <w:ilvl w:val="0"/>
          <w:numId w:val="5"/>
        </w:numPr>
        <w:ind w:right="22"/>
        <w:jc w:val="both"/>
        <w:rPr>
          <w:sz w:val="22"/>
          <w:szCs w:val="22"/>
          <w:lang w:val="sr-Cyrl-CS"/>
        </w:rPr>
      </w:pPr>
      <w:r w:rsidRPr="009057B4">
        <w:rPr>
          <w:sz w:val="22"/>
          <w:szCs w:val="22"/>
          <w:lang w:val="sr-Cyrl-CS"/>
        </w:rPr>
        <w:t>д</w:t>
      </w:r>
      <w:r w:rsidR="008762C2" w:rsidRPr="009057B4">
        <w:rPr>
          <w:sz w:val="22"/>
          <w:szCs w:val="22"/>
          <w:lang w:val="sr-Cyrl-CS"/>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762C2" w:rsidRPr="009057B4" w:rsidRDefault="008762C2">
      <w:pPr>
        <w:ind w:left="720" w:right="-360"/>
        <w:jc w:val="both"/>
        <w:rPr>
          <w:sz w:val="22"/>
          <w:szCs w:val="22"/>
          <w:lang w:val="sr-Cyrl-CS"/>
        </w:rPr>
      </w:pPr>
    </w:p>
    <w:p w:rsidR="008762C2" w:rsidRPr="009057B4" w:rsidRDefault="008762C2">
      <w:pPr>
        <w:ind w:left="1080" w:right="-360"/>
        <w:jc w:val="both"/>
        <w:rPr>
          <w:sz w:val="22"/>
          <w:szCs w:val="22"/>
          <w:lang w:val="sr-Latn-CS"/>
        </w:rPr>
      </w:pPr>
    </w:p>
    <w:p w:rsidR="008762C2" w:rsidRPr="009057B4" w:rsidRDefault="008762C2">
      <w:pPr>
        <w:ind w:left="720" w:right="-360"/>
        <w:jc w:val="both"/>
        <w:rPr>
          <w:b/>
          <w:i/>
          <w:sz w:val="22"/>
          <w:szCs w:val="22"/>
          <w:u w:val="single"/>
          <w:lang w:val="sr-Latn-CS"/>
        </w:rPr>
      </w:pPr>
    </w:p>
    <w:p w:rsidR="008762C2" w:rsidRPr="009057B4" w:rsidRDefault="008762C2">
      <w:pPr>
        <w:ind w:left="720" w:right="-360"/>
        <w:jc w:val="both"/>
        <w:rPr>
          <w:b/>
          <w:i/>
          <w:sz w:val="22"/>
          <w:szCs w:val="22"/>
          <w:u w:val="single"/>
          <w:lang w:val="sr-Latn-CS"/>
        </w:rPr>
      </w:pPr>
    </w:p>
    <w:p w:rsidR="008762C2" w:rsidRPr="009057B4" w:rsidRDefault="008762C2">
      <w:pPr>
        <w:ind w:right="-360"/>
        <w:jc w:val="both"/>
        <w:rPr>
          <w:sz w:val="22"/>
          <w:szCs w:val="22"/>
          <w:lang w:val="sr-Latn-CS"/>
        </w:rPr>
      </w:pPr>
      <w:r w:rsidRPr="009057B4">
        <w:rPr>
          <w:sz w:val="22"/>
          <w:szCs w:val="22"/>
          <w:lang w:val="sr-Cyrl-CS"/>
        </w:rPr>
        <w:tab/>
      </w:r>
      <w:r w:rsidRPr="009057B4">
        <w:rPr>
          <w:sz w:val="22"/>
          <w:szCs w:val="22"/>
          <w:lang w:val="sr-Latn-CS"/>
        </w:rPr>
        <w:t xml:space="preserve">                              </w:t>
      </w:r>
    </w:p>
    <w:p w:rsidR="00CA07E4" w:rsidRPr="009057B4" w:rsidRDefault="008762C2" w:rsidP="0036089A">
      <w:pPr>
        <w:ind w:right="22"/>
        <w:jc w:val="both"/>
        <w:rPr>
          <w:sz w:val="22"/>
          <w:szCs w:val="22"/>
          <w:lang w:val="sr-Cyrl-CS"/>
        </w:rPr>
      </w:pPr>
      <w:r w:rsidRPr="009057B4">
        <w:rPr>
          <w:sz w:val="22"/>
          <w:szCs w:val="22"/>
          <w:lang w:val="sr-Cyrl-CS"/>
        </w:rPr>
        <w:tab/>
      </w:r>
      <w:r w:rsidR="00CA07E4" w:rsidRPr="009057B4">
        <w:rPr>
          <w:sz w:val="22"/>
          <w:szCs w:val="22"/>
        </w:rPr>
        <w:t xml:space="preserve"> </w:t>
      </w:r>
    </w:p>
    <w:p w:rsidR="008762C2" w:rsidRPr="009057B4" w:rsidRDefault="008762C2">
      <w:pPr>
        <w:ind w:right="-360"/>
        <w:jc w:val="both"/>
        <w:rPr>
          <w:sz w:val="22"/>
          <w:szCs w:val="22"/>
          <w:lang w:val="sr-Cyrl-CS"/>
        </w:rPr>
      </w:pPr>
    </w:p>
    <w:p w:rsidR="008762C2" w:rsidRPr="009057B4" w:rsidRDefault="008762C2">
      <w:pPr>
        <w:ind w:right="-360"/>
        <w:jc w:val="both"/>
        <w:rPr>
          <w:sz w:val="22"/>
          <w:szCs w:val="22"/>
          <w:lang w:val="sr-Cyrl-CS"/>
        </w:rPr>
      </w:pPr>
    </w:p>
    <w:p w:rsidR="008762C2" w:rsidRPr="009057B4" w:rsidRDefault="008762C2">
      <w:pPr>
        <w:ind w:right="-360"/>
        <w:jc w:val="both"/>
        <w:rPr>
          <w:sz w:val="22"/>
          <w:szCs w:val="22"/>
          <w:lang w:val="sr-Cyrl-CS"/>
        </w:rPr>
      </w:pPr>
    </w:p>
    <w:p w:rsidR="008762C2" w:rsidRPr="009057B4" w:rsidRDefault="007F40C9">
      <w:pPr>
        <w:ind w:right="-360"/>
        <w:rPr>
          <w:sz w:val="22"/>
          <w:szCs w:val="22"/>
          <w:lang w:val="sr-Cyrl-CS"/>
        </w:rPr>
      </w:pPr>
      <w:r w:rsidRPr="009057B4">
        <w:rPr>
          <w:sz w:val="22"/>
          <w:szCs w:val="22"/>
          <w:lang w:val="sr-Cyrl-CS"/>
        </w:rPr>
        <w:t xml:space="preserve">       </w:t>
      </w:r>
      <w:r w:rsidR="008762C2" w:rsidRPr="009057B4">
        <w:rPr>
          <w:sz w:val="22"/>
          <w:szCs w:val="22"/>
          <w:lang w:val="sr-Cyrl-CS"/>
        </w:rPr>
        <w:t xml:space="preserve">Место и датум                                              </w:t>
      </w:r>
      <w:r w:rsidR="00AA6CFC" w:rsidRPr="009057B4">
        <w:rPr>
          <w:sz w:val="22"/>
          <w:szCs w:val="22"/>
          <w:lang w:val="sr-Cyrl-CS"/>
        </w:rPr>
        <w:t xml:space="preserve">        </w:t>
      </w:r>
      <w:r w:rsidR="008762C2" w:rsidRPr="009057B4">
        <w:rPr>
          <w:sz w:val="22"/>
          <w:szCs w:val="22"/>
          <w:lang w:val="sr-Cyrl-CS"/>
        </w:rPr>
        <w:t xml:space="preserve">         </w:t>
      </w:r>
      <w:r w:rsidR="0036089A" w:rsidRPr="009057B4">
        <w:rPr>
          <w:sz w:val="22"/>
          <w:szCs w:val="22"/>
          <w:lang w:val="sr-Cyrl-CS"/>
        </w:rPr>
        <w:t xml:space="preserve">                  </w:t>
      </w:r>
      <w:r w:rsidR="008762C2" w:rsidRPr="009057B4">
        <w:rPr>
          <w:sz w:val="22"/>
          <w:szCs w:val="22"/>
          <w:lang w:val="sr-Cyrl-CS"/>
        </w:rPr>
        <w:t xml:space="preserve">  </w:t>
      </w:r>
      <w:r w:rsidRPr="009057B4">
        <w:rPr>
          <w:sz w:val="22"/>
          <w:szCs w:val="22"/>
          <w:lang w:val="sr-Cyrl-CS"/>
        </w:rPr>
        <w:t xml:space="preserve">  </w:t>
      </w:r>
      <w:r w:rsidR="008762C2" w:rsidRPr="009057B4">
        <w:rPr>
          <w:sz w:val="22"/>
          <w:szCs w:val="22"/>
          <w:lang w:val="sr-Cyrl-CS"/>
        </w:rPr>
        <w:t>Потпис понуђача</w:t>
      </w:r>
      <w:r w:rsidR="0036089A" w:rsidRPr="009057B4">
        <w:rPr>
          <w:sz w:val="22"/>
          <w:szCs w:val="22"/>
          <w:lang w:val="sr-Cyrl-CS"/>
        </w:rPr>
        <w:t>/подизвођача</w:t>
      </w:r>
    </w:p>
    <w:p w:rsidR="008762C2" w:rsidRPr="009057B4" w:rsidRDefault="008762C2">
      <w:pPr>
        <w:ind w:right="-360"/>
        <w:rPr>
          <w:sz w:val="22"/>
          <w:szCs w:val="22"/>
          <w:lang w:val="sr-Cyrl-CS"/>
        </w:rPr>
      </w:pPr>
    </w:p>
    <w:p w:rsidR="008762C2" w:rsidRPr="009057B4" w:rsidRDefault="008762C2">
      <w:pPr>
        <w:ind w:right="-360"/>
        <w:rPr>
          <w:sz w:val="22"/>
          <w:szCs w:val="22"/>
          <w:lang w:val="sr-Cyrl-CS"/>
        </w:rPr>
      </w:pPr>
      <w:r w:rsidRPr="009057B4">
        <w:rPr>
          <w:sz w:val="22"/>
          <w:szCs w:val="22"/>
          <w:lang w:val="sr-Cyrl-CS"/>
        </w:rPr>
        <w:t>____________________                                                                                ________________________</w:t>
      </w:r>
    </w:p>
    <w:p w:rsidR="008762C2" w:rsidRPr="009057B4" w:rsidRDefault="008762C2">
      <w:pPr>
        <w:ind w:firstLine="720"/>
        <w:jc w:val="both"/>
        <w:rPr>
          <w:b/>
          <w:sz w:val="22"/>
          <w:szCs w:val="22"/>
          <w:lang w:val="sr-Cyrl-CS"/>
        </w:rPr>
      </w:pPr>
    </w:p>
    <w:p w:rsidR="008762C2" w:rsidRPr="009057B4" w:rsidRDefault="008762C2">
      <w:pPr>
        <w:ind w:firstLine="720"/>
        <w:jc w:val="both"/>
        <w:rPr>
          <w:b/>
          <w:sz w:val="22"/>
          <w:szCs w:val="22"/>
          <w:lang w:val="sr-Cyrl-CS"/>
        </w:rPr>
      </w:pPr>
    </w:p>
    <w:p w:rsidR="008762C2" w:rsidRPr="009057B4" w:rsidRDefault="008762C2">
      <w:pPr>
        <w:jc w:val="both"/>
        <w:rPr>
          <w:b/>
          <w:sz w:val="22"/>
          <w:szCs w:val="22"/>
          <w:lang w:val="sr-Cyrl-CS"/>
        </w:rPr>
      </w:pPr>
    </w:p>
    <w:p w:rsidR="00D87DC8" w:rsidRPr="009057B4" w:rsidRDefault="00D87DC8" w:rsidP="0036089A">
      <w:pPr>
        <w:ind w:right="22"/>
        <w:jc w:val="both"/>
        <w:rPr>
          <w:b/>
          <w:sz w:val="20"/>
          <w:szCs w:val="20"/>
          <w:lang w:val="sr-Cyrl-CS"/>
        </w:rPr>
      </w:pPr>
    </w:p>
    <w:p w:rsidR="00D87DC8" w:rsidRPr="009057B4" w:rsidRDefault="00D87DC8" w:rsidP="0036089A">
      <w:pPr>
        <w:ind w:right="22"/>
        <w:jc w:val="both"/>
        <w:rPr>
          <w:b/>
          <w:sz w:val="20"/>
          <w:szCs w:val="20"/>
          <w:lang w:val="sr-Cyrl-CS"/>
        </w:rPr>
      </w:pPr>
    </w:p>
    <w:p w:rsidR="0036089A" w:rsidRPr="009057B4" w:rsidRDefault="0036089A" w:rsidP="0036089A">
      <w:pPr>
        <w:ind w:right="22"/>
        <w:jc w:val="both"/>
        <w:rPr>
          <w:sz w:val="20"/>
          <w:szCs w:val="20"/>
          <w:lang w:val="sr-Cyrl-CS"/>
        </w:rPr>
      </w:pPr>
      <w:r w:rsidRPr="009057B4">
        <w:rPr>
          <w:b/>
          <w:sz w:val="20"/>
          <w:szCs w:val="20"/>
          <w:lang w:val="sr-Cyrl-CS"/>
        </w:rPr>
        <w:t>Напомена:</w:t>
      </w:r>
      <w:r w:rsidRPr="009057B4">
        <w:rPr>
          <w:sz w:val="20"/>
          <w:szCs w:val="20"/>
          <w:lang w:val="sr-Cyrl-CS"/>
        </w:rPr>
        <w:t xml:space="preserve"> </w:t>
      </w:r>
    </w:p>
    <w:p w:rsidR="0036089A" w:rsidRPr="009057B4" w:rsidRDefault="0036089A" w:rsidP="00B22E22">
      <w:pPr>
        <w:numPr>
          <w:ilvl w:val="0"/>
          <w:numId w:val="7"/>
        </w:numPr>
        <w:ind w:left="0" w:right="22" w:firstLine="360"/>
        <w:jc w:val="both"/>
        <w:rPr>
          <w:sz w:val="20"/>
          <w:szCs w:val="20"/>
          <w:lang w:val="sr-Cyrl-CS"/>
        </w:rPr>
      </w:pPr>
      <w:r w:rsidRPr="009057B4">
        <w:rPr>
          <w:sz w:val="20"/>
          <w:szCs w:val="20"/>
          <w:lang w:val="sr-Cyrl-CS"/>
        </w:rPr>
        <w:t xml:space="preserve">Уколико понуду подноси Група Понуђача, изјаву даје сваки члана групе понуђача у своје име  </w:t>
      </w:r>
    </w:p>
    <w:p w:rsidR="0036089A" w:rsidRPr="009057B4" w:rsidRDefault="0036089A" w:rsidP="00B22E22">
      <w:pPr>
        <w:numPr>
          <w:ilvl w:val="0"/>
          <w:numId w:val="7"/>
        </w:numPr>
        <w:suppressAutoHyphens w:val="0"/>
        <w:ind w:left="0" w:right="-360" w:firstLine="360"/>
        <w:jc w:val="both"/>
        <w:rPr>
          <w:sz w:val="20"/>
          <w:szCs w:val="20"/>
          <w:lang w:val="sr-Cyrl-CS"/>
        </w:rPr>
      </w:pPr>
      <w:r w:rsidRPr="009057B4">
        <w:rPr>
          <w:sz w:val="20"/>
          <w:szCs w:val="20"/>
        </w:rPr>
        <w:t xml:space="preserve">Уколико понуду подноси понуђач са подизвођачем, </w:t>
      </w:r>
      <w:r w:rsidRPr="009057B4">
        <w:rPr>
          <w:sz w:val="20"/>
          <w:szCs w:val="20"/>
          <w:lang w:val="sr-Cyrl-CS"/>
        </w:rPr>
        <w:t>изјаву даје понуђач и сваки подизвођач у своје име</w:t>
      </w:r>
      <w:r w:rsidRPr="009057B4">
        <w:rPr>
          <w:sz w:val="20"/>
          <w:szCs w:val="20"/>
        </w:rPr>
        <w:t xml:space="preserve">. </w:t>
      </w:r>
    </w:p>
    <w:p w:rsidR="008762C2" w:rsidRPr="009057B4" w:rsidRDefault="008762C2">
      <w:pPr>
        <w:jc w:val="both"/>
        <w:rPr>
          <w:b/>
          <w:sz w:val="20"/>
          <w:szCs w:val="20"/>
          <w:lang w:val="sr-Cyrl-CS"/>
        </w:rPr>
      </w:pPr>
    </w:p>
    <w:p w:rsidR="008762C2" w:rsidRPr="009057B4" w:rsidRDefault="008762C2">
      <w:pPr>
        <w:jc w:val="both"/>
        <w:rPr>
          <w:b/>
          <w:sz w:val="22"/>
          <w:szCs w:val="22"/>
          <w:lang w:val="sr-Cyrl-CS"/>
        </w:rPr>
      </w:pPr>
    </w:p>
    <w:p w:rsidR="008762C2" w:rsidRPr="009057B4" w:rsidRDefault="008762C2">
      <w:pPr>
        <w:jc w:val="both"/>
        <w:rPr>
          <w:b/>
          <w:sz w:val="22"/>
          <w:szCs w:val="22"/>
          <w:lang w:val="sr-Cyrl-CS"/>
        </w:rPr>
      </w:pPr>
    </w:p>
    <w:p w:rsidR="00C81FFA" w:rsidRPr="009057B4" w:rsidRDefault="00C81FFA">
      <w:pPr>
        <w:jc w:val="both"/>
        <w:rPr>
          <w:b/>
          <w:sz w:val="22"/>
          <w:szCs w:val="22"/>
        </w:rPr>
      </w:pPr>
    </w:p>
    <w:p w:rsidR="005116F1" w:rsidRPr="009057B4" w:rsidRDefault="005116F1">
      <w:pPr>
        <w:jc w:val="both"/>
        <w:rPr>
          <w:b/>
          <w:sz w:val="22"/>
          <w:szCs w:val="22"/>
        </w:rPr>
      </w:pPr>
    </w:p>
    <w:p w:rsidR="005116F1" w:rsidRPr="009057B4" w:rsidRDefault="005116F1">
      <w:pPr>
        <w:jc w:val="both"/>
        <w:rPr>
          <w:b/>
          <w:sz w:val="22"/>
          <w:szCs w:val="22"/>
        </w:rPr>
      </w:pPr>
    </w:p>
    <w:p w:rsidR="00C81FFA" w:rsidRPr="009057B4" w:rsidRDefault="00C81FFA">
      <w:pPr>
        <w:jc w:val="both"/>
        <w:rPr>
          <w:b/>
          <w:sz w:val="22"/>
          <w:szCs w:val="22"/>
          <w:lang w:val="sr-Cyrl-CS"/>
        </w:rPr>
      </w:pPr>
    </w:p>
    <w:p w:rsidR="00F74821" w:rsidRPr="009057B4" w:rsidRDefault="00F74821">
      <w:pPr>
        <w:jc w:val="both"/>
        <w:rPr>
          <w:b/>
          <w:sz w:val="22"/>
          <w:szCs w:val="22"/>
          <w:lang w:val="sr-Cyrl-CS"/>
        </w:rPr>
      </w:pPr>
    </w:p>
    <w:p w:rsidR="009720C8" w:rsidRPr="009057B4" w:rsidRDefault="009720C8">
      <w:pPr>
        <w:jc w:val="both"/>
        <w:rPr>
          <w:b/>
          <w:sz w:val="22"/>
          <w:szCs w:val="22"/>
          <w:lang w:val="sr-Cyrl-CS"/>
        </w:rPr>
      </w:pPr>
    </w:p>
    <w:p w:rsidR="008762C2" w:rsidRPr="009057B4" w:rsidRDefault="007F40C9" w:rsidP="007F40C9">
      <w:pPr>
        <w:jc w:val="both"/>
        <w:rPr>
          <w:b/>
          <w:sz w:val="22"/>
          <w:szCs w:val="22"/>
          <w:lang w:val="sr-Cyrl-CS"/>
        </w:rPr>
      </w:pPr>
      <w:r w:rsidRPr="009057B4">
        <w:rPr>
          <w:b/>
          <w:sz w:val="22"/>
          <w:szCs w:val="22"/>
          <w:lang w:val="sr-Cyrl-CS"/>
        </w:rPr>
        <w:br w:type="page"/>
      </w:r>
      <w:r w:rsidRPr="009057B4">
        <w:rPr>
          <w:b/>
          <w:sz w:val="22"/>
          <w:szCs w:val="22"/>
          <w:lang w:val="sr-Cyrl-CS"/>
        </w:rPr>
        <w:lastRenderedPageBreak/>
        <w:t xml:space="preserve">5. </w:t>
      </w:r>
      <w:r w:rsidR="008762C2" w:rsidRPr="009057B4">
        <w:rPr>
          <w:b/>
          <w:sz w:val="22"/>
          <w:szCs w:val="22"/>
          <w:lang w:val="sr-Cyrl-CS"/>
        </w:rPr>
        <w:t>УПУТСТВО ПОНУЂАЧИМА КАКО ДА САЧИНЕ ПОНУДУ</w:t>
      </w:r>
    </w:p>
    <w:p w:rsidR="008762C2" w:rsidRPr="009057B4" w:rsidRDefault="008762C2">
      <w:pPr>
        <w:jc w:val="both"/>
        <w:rPr>
          <w:sz w:val="22"/>
          <w:szCs w:val="22"/>
          <w:lang w:val="sr-Cyrl-CS"/>
        </w:rPr>
      </w:pPr>
    </w:p>
    <w:p w:rsidR="007F40C9" w:rsidRPr="009057B4" w:rsidRDefault="007F40C9">
      <w:pPr>
        <w:jc w:val="both"/>
        <w:rPr>
          <w:sz w:val="22"/>
          <w:szCs w:val="22"/>
          <w:lang w:val="sr-Cyrl-CS"/>
        </w:rPr>
      </w:pPr>
    </w:p>
    <w:p w:rsidR="007F40C9" w:rsidRPr="009057B4" w:rsidRDefault="007F40C9" w:rsidP="00B22E22">
      <w:pPr>
        <w:pStyle w:val="Heading4"/>
        <w:widowControl w:val="0"/>
        <w:numPr>
          <w:ilvl w:val="0"/>
          <w:numId w:val="17"/>
        </w:numPr>
        <w:tabs>
          <w:tab w:val="left" w:pos="0"/>
        </w:tabs>
        <w:jc w:val="left"/>
        <w:rPr>
          <w:rFonts w:cs="Calibri"/>
          <w:b/>
          <w:sz w:val="22"/>
          <w:szCs w:val="22"/>
          <w:u w:val="single"/>
          <w:lang w:val="sr-Cyrl-CS"/>
        </w:rPr>
      </w:pPr>
      <w:r w:rsidRPr="009057B4">
        <w:rPr>
          <w:rFonts w:cs="Calibri"/>
          <w:b/>
          <w:sz w:val="22"/>
          <w:szCs w:val="22"/>
          <w:u w:val="single"/>
          <w:lang w:val="sr-Cyrl-CS"/>
        </w:rPr>
        <w:t>Подаци о језику у поступку јавне набавке</w:t>
      </w:r>
    </w:p>
    <w:p w:rsidR="007F40C9" w:rsidRPr="009057B4" w:rsidRDefault="007F40C9" w:rsidP="007F40C9">
      <w:pPr>
        <w:jc w:val="both"/>
        <w:rPr>
          <w:sz w:val="22"/>
          <w:szCs w:val="22"/>
          <w:lang w:val="ru-RU"/>
        </w:rPr>
      </w:pPr>
      <w:r w:rsidRPr="009057B4">
        <w:rPr>
          <w:rFonts w:ascii="Calibri" w:hAnsi="Calibri" w:cs="Calibri"/>
          <w:sz w:val="22"/>
          <w:szCs w:val="22"/>
          <w:lang w:val="ru-RU"/>
        </w:rPr>
        <w:tab/>
      </w:r>
      <w:r w:rsidRPr="009057B4">
        <w:rPr>
          <w:sz w:val="22"/>
          <w:szCs w:val="22"/>
          <w:lang w:val="ru-RU"/>
        </w:rPr>
        <w:t xml:space="preserve">Наручилац припрема конкурсну документацију и води поступак на српском језику.  </w:t>
      </w:r>
    </w:p>
    <w:p w:rsidR="007F40C9" w:rsidRPr="009057B4" w:rsidRDefault="007F40C9" w:rsidP="007F40C9">
      <w:pPr>
        <w:jc w:val="both"/>
        <w:outlineLvl w:val="1"/>
        <w:rPr>
          <w:b/>
          <w:i/>
          <w:sz w:val="22"/>
          <w:szCs w:val="22"/>
          <w:u w:val="single"/>
          <w:lang w:val="sr-Cyrl-CS"/>
        </w:rPr>
      </w:pPr>
      <w:r w:rsidRPr="009057B4">
        <w:rPr>
          <w:sz w:val="22"/>
          <w:szCs w:val="22"/>
          <w:lang w:val="ru-RU"/>
        </w:rPr>
        <w:tab/>
        <w:t>Понуда мора бити сачињена на српском језику. Ако је неки доказ или документ на страном језику, исти мора бити преведен на српски језик и оверен од стране овлашћеног преводиоца</w:t>
      </w:r>
      <w:r w:rsidRPr="009057B4">
        <w:rPr>
          <w:sz w:val="22"/>
          <w:szCs w:val="22"/>
        </w:rPr>
        <w:t xml:space="preserve"> и достављен са оргиналом на страном језику у понуди.</w:t>
      </w:r>
    </w:p>
    <w:p w:rsidR="007F40C9" w:rsidRPr="009057B4" w:rsidRDefault="007F40C9" w:rsidP="007F40C9">
      <w:pPr>
        <w:pStyle w:val="Heading4"/>
        <w:rPr>
          <w:rFonts w:cs="Calibri"/>
          <w:sz w:val="22"/>
          <w:szCs w:val="22"/>
          <w:lang w:val="sr-Cyrl-CS"/>
        </w:rPr>
      </w:pPr>
      <w:bookmarkStart w:id="1" w:name="_Toc474240777"/>
      <w:bookmarkStart w:id="2" w:name="_Toc485070800"/>
    </w:p>
    <w:p w:rsidR="007F40C9" w:rsidRPr="009057B4" w:rsidRDefault="007F40C9" w:rsidP="00B22E22">
      <w:pPr>
        <w:pStyle w:val="Heading4"/>
        <w:numPr>
          <w:ilvl w:val="0"/>
          <w:numId w:val="17"/>
        </w:numPr>
        <w:suppressAutoHyphens w:val="0"/>
        <w:jc w:val="both"/>
        <w:rPr>
          <w:rFonts w:cs="Calibri"/>
          <w:b/>
          <w:sz w:val="22"/>
          <w:szCs w:val="22"/>
          <w:u w:val="single"/>
          <w:lang w:val="sr-Cyrl-CS"/>
        </w:rPr>
      </w:pPr>
      <w:r w:rsidRPr="009057B4">
        <w:rPr>
          <w:rFonts w:cs="Calibr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7F40C9" w:rsidRPr="009057B4" w:rsidRDefault="007F40C9" w:rsidP="007F40C9">
      <w:pPr>
        <w:pStyle w:val="BodyText3"/>
        <w:spacing w:after="0"/>
        <w:ind w:firstLine="720"/>
        <w:jc w:val="both"/>
        <w:rPr>
          <w:bCs/>
          <w:sz w:val="22"/>
          <w:szCs w:val="22"/>
          <w:lang w:val="sr-Cyrl-CS" w:eastAsia="ar-SA" w:bidi="en-US"/>
        </w:rPr>
      </w:pPr>
      <w:r w:rsidRPr="009057B4">
        <w:rPr>
          <w:sz w:val="22"/>
          <w:szCs w:val="22"/>
        </w:rPr>
        <w:t xml:space="preserve">Понуду треба поднети на обрасцима из ове </w:t>
      </w:r>
      <w:r w:rsidRPr="009057B4">
        <w:rPr>
          <w:sz w:val="22"/>
          <w:szCs w:val="22"/>
          <w:lang w:val="sr-Cyrl-CS"/>
        </w:rPr>
        <w:t>к</w:t>
      </w:r>
      <w:r w:rsidRPr="009057B4">
        <w:rPr>
          <w:sz w:val="22"/>
          <w:szCs w:val="22"/>
        </w:rPr>
        <w:t>онкурсне документације</w:t>
      </w:r>
      <w:r w:rsidRPr="009057B4">
        <w:rPr>
          <w:sz w:val="22"/>
          <w:szCs w:val="22"/>
          <w:lang w:val="ru-RU" w:bidi="en-US"/>
        </w:rPr>
        <w:t xml:space="preserve"> или обрасцима који у потпуности и у свему одговарају обрасцима датим у конкурсној документацији</w:t>
      </w:r>
      <w:r w:rsidRPr="009057B4">
        <w:rPr>
          <w:sz w:val="22"/>
          <w:szCs w:val="22"/>
        </w:rPr>
        <w:t>.</w:t>
      </w:r>
      <w:r w:rsidRPr="009057B4">
        <w:rPr>
          <w:bCs/>
          <w:sz w:val="22"/>
          <w:szCs w:val="22"/>
          <w:lang w:eastAsia="ar-SA" w:bidi="en-US"/>
        </w:rPr>
        <w:t xml:space="preserve"> Обрасце треба попунити читко, а према приложеном упутству. Сваки документ (образац, изјава) из </w:t>
      </w:r>
      <w:r w:rsidRPr="009057B4">
        <w:rPr>
          <w:bCs/>
          <w:sz w:val="22"/>
          <w:szCs w:val="22"/>
          <w:lang w:val="sr-Cyrl-CS" w:eastAsia="ar-SA" w:bidi="en-US"/>
        </w:rPr>
        <w:t>к</w:t>
      </w:r>
      <w:r w:rsidRPr="009057B4">
        <w:rPr>
          <w:bCs/>
          <w:sz w:val="22"/>
          <w:szCs w:val="22"/>
          <w:lang w:eastAsia="ar-SA" w:bidi="en-US"/>
        </w:rPr>
        <w:t xml:space="preserve">онкурсне документације који се доставља </w:t>
      </w:r>
      <w:r w:rsidRPr="009057B4">
        <w:rPr>
          <w:bCs/>
          <w:sz w:val="22"/>
          <w:szCs w:val="22"/>
          <w:lang w:val="sr-Cyrl-CS" w:eastAsia="ar-SA" w:bidi="en-US"/>
        </w:rPr>
        <w:t>Н</w:t>
      </w:r>
      <w:r w:rsidRPr="009057B4">
        <w:rPr>
          <w:bCs/>
          <w:sz w:val="22"/>
          <w:szCs w:val="22"/>
          <w:lang w:eastAsia="ar-SA" w:bidi="en-US"/>
        </w:rPr>
        <w:t xml:space="preserve">аручиоцу, мора бити </w:t>
      </w:r>
      <w:r w:rsidRPr="009057B4">
        <w:rPr>
          <w:sz w:val="22"/>
          <w:szCs w:val="22"/>
          <w:lang w:val="sr-Cyrl-CS"/>
        </w:rPr>
        <w:t>потписан</w:t>
      </w:r>
      <w:r w:rsidRPr="009057B4">
        <w:rPr>
          <w:bCs/>
          <w:sz w:val="22"/>
          <w:szCs w:val="22"/>
          <w:lang w:eastAsia="ar-SA" w:bidi="en-US"/>
        </w:rPr>
        <w:t xml:space="preserve"> од овлашћеног лица за заступање понуђача.</w:t>
      </w:r>
    </w:p>
    <w:p w:rsidR="007F40C9" w:rsidRPr="009057B4" w:rsidRDefault="007F40C9" w:rsidP="007F40C9">
      <w:pPr>
        <w:tabs>
          <w:tab w:val="left" w:pos="709"/>
        </w:tabs>
        <w:jc w:val="both"/>
        <w:rPr>
          <w:sz w:val="22"/>
          <w:szCs w:val="22"/>
          <w:lang w:val="sr-Cyrl-CS"/>
        </w:rPr>
      </w:pPr>
      <w:r w:rsidRPr="009057B4">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7F40C9" w:rsidRPr="009057B4" w:rsidRDefault="007F40C9" w:rsidP="007F40C9">
      <w:pPr>
        <w:spacing w:line="240" w:lineRule="atLeast"/>
        <w:jc w:val="both"/>
        <w:rPr>
          <w:sz w:val="22"/>
          <w:szCs w:val="22"/>
          <w:lang w:val="sr-Cyrl-CS"/>
        </w:rPr>
      </w:pPr>
      <w:r w:rsidRPr="009057B4">
        <w:rPr>
          <w:sz w:val="22"/>
          <w:szCs w:val="22"/>
          <w:lang w:val="sr-Cyrl-CS"/>
        </w:rPr>
        <w:tab/>
      </w:r>
      <w:r w:rsidRPr="009057B4">
        <w:rPr>
          <w:sz w:val="22"/>
          <w:szCs w:val="22"/>
        </w:rPr>
        <w:t>Понуђач је у обавези да потпише и достави само обрасце за он</w:t>
      </w:r>
      <w:r w:rsidRPr="009057B4">
        <w:rPr>
          <w:sz w:val="22"/>
          <w:szCs w:val="22"/>
          <w:lang w:val="sr-Cyrl-CS"/>
        </w:rPr>
        <w:t>у/</w:t>
      </w:r>
      <w:r w:rsidRPr="009057B4">
        <w:rPr>
          <w:sz w:val="22"/>
          <w:szCs w:val="22"/>
        </w:rPr>
        <w:t>е партиј</w:t>
      </w:r>
      <w:r w:rsidRPr="009057B4">
        <w:rPr>
          <w:sz w:val="22"/>
          <w:szCs w:val="22"/>
          <w:lang w:val="sr-Cyrl-CS"/>
        </w:rPr>
        <w:t>у/</w:t>
      </w:r>
      <w:r w:rsidRPr="009057B4">
        <w:rPr>
          <w:sz w:val="22"/>
          <w:szCs w:val="22"/>
        </w:rPr>
        <w:t>е за кој</w:t>
      </w:r>
      <w:r w:rsidRPr="009057B4">
        <w:rPr>
          <w:sz w:val="22"/>
          <w:szCs w:val="22"/>
          <w:lang w:val="sr-Cyrl-CS"/>
        </w:rPr>
        <w:t>у/</w:t>
      </w:r>
      <w:r w:rsidRPr="009057B4">
        <w:rPr>
          <w:sz w:val="22"/>
          <w:szCs w:val="22"/>
        </w:rPr>
        <w:t>е подноси понуду.</w:t>
      </w:r>
    </w:p>
    <w:p w:rsidR="007F40C9" w:rsidRPr="009057B4" w:rsidRDefault="007F40C9" w:rsidP="007F40C9">
      <w:pPr>
        <w:tabs>
          <w:tab w:val="left" w:pos="709"/>
        </w:tabs>
        <w:jc w:val="both"/>
        <w:rPr>
          <w:b/>
          <w:sz w:val="22"/>
          <w:szCs w:val="22"/>
          <w:lang w:val="ru-RU"/>
        </w:rPr>
      </w:pPr>
      <w:r w:rsidRPr="009057B4">
        <w:rPr>
          <w:sz w:val="22"/>
          <w:szCs w:val="22"/>
          <w:lang w:val="sr-Cyrl-CS"/>
        </w:rPr>
        <w:tab/>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9057B4">
        <w:rPr>
          <w:b/>
          <w:sz w:val="22"/>
          <w:szCs w:val="22"/>
          <w:lang w:val="ru-RU"/>
        </w:rPr>
        <w:t xml:space="preserve"> </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 xml:space="preserve">У случају заједничке понуде групе понуђача све обрасце потписује члан групе понуђача који је одређен као Носилац посла у споразуму чланова групе понуђача, изузев образаца из одељка </w:t>
      </w:r>
      <w:r w:rsidR="00C641C5" w:rsidRPr="009057B4">
        <w:rPr>
          <w:sz w:val="22"/>
          <w:szCs w:val="22"/>
          <w:lang w:val="ru-RU" w:bidi="en-US"/>
        </w:rPr>
        <w:t>9</w:t>
      </w:r>
      <w:r w:rsidRPr="009057B4">
        <w:rPr>
          <w:sz w:val="22"/>
          <w:szCs w:val="22"/>
          <w:lang w:val="ru-RU" w:bidi="en-US"/>
        </w:rPr>
        <w:t>. и 1</w:t>
      </w:r>
      <w:r w:rsidR="00C641C5" w:rsidRPr="009057B4">
        <w:rPr>
          <w:sz w:val="22"/>
          <w:szCs w:val="22"/>
          <w:lang w:val="ru-RU" w:bidi="en-US"/>
        </w:rPr>
        <w:t>0</w:t>
      </w:r>
      <w:r w:rsidRPr="009057B4">
        <w:rPr>
          <w:sz w:val="22"/>
          <w:szCs w:val="22"/>
          <w:lang w:val="ru-RU" w:bidi="en-US"/>
        </w:rPr>
        <w:t xml:space="preserve">. </w:t>
      </w:r>
      <w:r w:rsidR="00C641C5" w:rsidRPr="009057B4">
        <w:rPr>
          <w:sz w:val="22"/>
          <w:szCs w:val="22"/>
          <w:lang w:val="ru-RU" w:bidi="en-US"/>
        </w:rPr>
        <w:t xml:space="preserve">и прилог 4.1 </w:t>
      </w:r>
      <w:r w:rsidRPr="009057B4">
        <w:rPr>
          <w:sz w:val="22"/>
          <w:szCs w:val="22"/>
          <w:lang w:val="ru-RU" w:bidi="en-US"/>
        </w:rPr>
        <w:t>конкурсне документације које попуњава, потписује сваки члан групе понуђача у своје име.</w:t>
      </w:r>
    </w:p>
    <w:p w:rsidR="007F40C9" w:rsidRPr="009057B4" w:rsidRDefault="007F40C9" w:rsidP="007F40C9">
      <w:pPr>
        <w:tabs>
          <w:tab w:val="left" w:pos="360"/>
        </w:tabs>
        <w:jc w:val="both"/>
        <w:rPr>
          <w:sz w:val="22"/>
          <w:szCs w:val="22"/>
          <w:lang w:val="ru-RU" w:bidi="en-US"/>
        </w:rPr>
      </w:pPr>
      <w:r w:rsidRPr="009057B4">
        <w:rPr>
          <w:sz w:val="22"/>
          <w:szCs w:val="22"/>
          <w:lang w:val="ru-RU"/>
        </w:rPr>
        <w:tab/>
      </w:r>
      <w:r w:rsidRPr="009057B4">
        <w:rPr>
          <w:sz w:val="22"/>
          <w:szCs w:val="22"/>
          <w:lang w:val="ru-RU"/>
        </w:rPr>
        <w:tab/>
        <w:t xml:space="preserve">Све обрасце у понуди </w:t>
      </w:r>
      <w:r w:rsidRPr="009057B4">
        <w:rPr>
          <w:sz w:val="22"/>
          <w:szCs w:val="22"/>
          <w:lang w:val="sr-Cyrl-CS"/>
        </w:rPr>
        <w:t xml:space="preserve">коју понуђач подноси са подизвођачем, </w:t>
      </w:r>
      <w:r w:rsidRPr="009057B4">
        <w:rPr>
          <w:sz w:val="22"/>
          <w:szCs w:val="22"/>
          <w:lang w:val="ru-RU"/>
        </w:rPr>
        <w:t xml:space="preserve">потписује понуђач, </w:t>
      </w:r>
      <w:r w:rsidRPr="009057B4">
        <w:rPr>
          <w:sz w:val="22"/>
          <w:szCs w:val="22"/>
          <w:lang w:val="ru-RU" w:bidi="en-US"/>
        </w:rPr>
        <w:t xml:space="preserve">изузев </w:t>
      </w:r>
      <w:r w:rsidR="00C641C5" w:rsidRPr="009057B4">
        <w:rPr>
          <w:sz w:val="22"/>
          <w:szCs w:val="22"/>
          <w:lang w:val="ru-RU" w:bidi="en-US"/>
        </w:rPr>
        <w:t>обрасца из одељка 9</w:t>
      </w:r>
      <w:r w:rsidRPr="009057B4">
        <w:rPr>
          <w:sz w:val="22"/>
          <w:szCs w:val="22"/>
          <w:lang w:val="ru-RU" w:bidi="en-US"/>
        </w:rPr>
        <w:t xml:space="preserve">. </w:t>
      </w:r>
      <w:r w:rsidR="00C641C5" w:rsidRPr="009057B4">
        <w:rPr>
          <w:sz w:val="22"/>
          <w:szCs w:val="22"/>
          <w:lang w:val="ru-RU" w:bidi="en-US"/>
        </w:rPr>
        <w:t xml:space="preserve">и прилог 4.1 </w:t>
      </w:r>
      <w:r w:rsidRPr="009057B4">
        <w:rPr>
          <w:sz w:val="22"/>
          <w:szCs w:val="22"/>
          <w:lang w:val="ru-RU" w:bidi="en-US"/>
        </w:rPr>
        <w:t>конкурсне документације који попуњава, потписује сваки подизвођач у своје име.</w:t>
      </w:r>
    </w:p>
    <w:bookmarkEnd w:id="1"/>
    <w:bookmarkEnd w:id="2"/>
    <w:p w:rsidR="00D4376D" w:rsidRPr="009057B4" w:rsidRDefault="00D4376D" w:rsidP="00D4376D">
      <w:pPr>
        <w:tabs>
          <w:tab w:val="left" w:pos="709"/>
        </w:tabs>
        <w:jc w:val="both"/>
        <w:rPr>
          <w:sz w:val="22"/>
          <w:szCs w:val="22"/>
          <w:lang w:val="ru-RU" w:bidi="en-US"/>
        </w:rPr>
      </w:pPr>
      <w:r w:rsidRPr="009057B4">
        <w:rPr>
          <w:sz w:val="22"/>
          <w:szCs w:val="22"/>
          <w:lang w:val="ru-RU" w:bidi="en-US"/>
        </w:rPr>
        <w:tab/>
        <w:t>Употреба печата није обавезна у складу са Законом о привредним друштвима («Сл. гласник РС» бр. 36/11, 99/11, 83/14 - др. закон, 5/15, 44/18 и 95/18).</w:t>
      </w:r>
    </w:p>
    <w:p w:rsidR="007F40C9" w:rsidRPr="009057B4" w:rsidRDefault="007F40C9" w:rsidP="007F40C9">
      <w:pPr>
        <w:jc w:val="both"/>
        <w:rPr>
          <w:b/>
          <w:i/>
          <w:sz w:val="22"/>
          <w:szCs w:val="22"/>
          <w:u w:val="single"/>
          <w:lang w:val="sr-Cyrl-CS"/>
        </w:rPr>
      </w:pPr>
    </w:p>
    <w:p w:rsidR="007F40C9" w:rsidRPr="009057B4" w:rsidRDefault="007F40C9" w:rsidP="00B22E22">
      <w:pPr>
        <w:numPr>
          <w:ilvl w:val="0"/>
          <w:numId w:val="17"/>
        </w:numPr>
        <w:suppressAutoHyphens w:val="0"/>
        <w:jc w:val="both"/>
        <w:rPr>
          <w:b/>
          <w:i/>
          <w:sz w:val="22"/>
          <w:szCs w:val="22"/>
          <w:u w:val="single"/>
          <w:lang w:val="sr-Cyrl-CS"/>
        </w:rPr>
      </w:pPr>
      <w:r w:rsidRPr="009057B4">
        <w:rPr>
          <w:b/>
          <w:i/>
          <w:sz w:val="22"/>
          <w:szCs w:val="22"/>
          <w:u w:val="single"/>
          <w:lang w:val="sr-Cyrl-CS"/>
        </w:rPr>
        <w:t>Начин подношења понуде</w:t>
      </w:r>
    </w:p>
    <w:p w:rsidR="007F40C9" w:rsidRPr="009057B4" w:rsidRDefault="007F40C9" w:rsidP="007F40C9">
      <w:pPr>
        <w:jc w:val="both"/>
        <w:rPr>
          <w:sz w:val="22"/>
          <w:szCs w:val="22"/>
          <w:lang w:val="ru-RU"/>
        </w:rPr>
      </w:pPr>
      <w:r w:rsidRPr="009057B4">
        <w:rPr>
          <w:sz w:val="22"/>
          <w:szCs w:val="22"/>
        </w:rPr>
        <w:tab/>
      </w:r>
      <w:r w:rsidRPr="009057B4">
        <w:rPr>
          <w:sz w:val="22"/>
          <w:szCs w:val="22"/>
          <w:lang w:val="ru-RU"/>
        </w:rPr>
        <w:t>Понуђач понуду подноси у затвореној коверти тако да се приликом отварања може са сигурношћу закључити да се први пут отвара.</w:t>
      </w:r>
    </w:p>
    <w:p w:rsidR="007F40C9" w:rsidRPr="009057B4" w:rsidRDefault="007F40C9" w:rsidP="007F40C9">
      <w:pPr>
        <w:ind w:firstLine="720"/>
        <w:jc w:val="both"/>
        <w:rPr>
          <w:sz w:val="22"/>
          <w:szCs w:val="22"/>
          <w:lang w:val="ru-RU"/>
        </w:rPr>
      </w:pPr>
      <w:r w:rsidRPr="009057B4">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9057B4">
        <w:rPr>
          <w:sz w:val="22"/>
          <w:szCs w:val="22"/>
          <w:lang w:val="sr-Cyrl-CS"/>
        </w:rPr>
        <w:t xml:space="preserve">у </w:t>
      </w:r>
      <w:r w:rsidRPr="009057B4">
        <w:rPr>
          <w:sz w:val="22"/>
          <w:szCs w:val="22"/>
        </w:rPr>
        <w:t>IX</w:t>
      </w:r>
      <w:r w:rsidRPr="009057B4">
        <w:rPr>
          <w:sz w:val="22"/>
          <w:szCs w:val="22"/>
          <w:lang w:val="sr-Cyrl-CS"/>
        </w:rPr>
        <w:t xml:space="preserve">  павиљону Наручиоца</w:t>
      </w:r>
      <w:r w:rsidRPr="009057B4">
        <w:rPr>
          <w:sz w:val="22"/>
          <w:szCs w:val="22"/>
          <w:lang w:val="sr-Latn-CS"/>
        </w:rPr>
        <w:t xml:space="preserve"> </w:t>
      </w:r>
      <w:r w:rsidRPr="009057B4">
        <w:rPr>
          <w:sz w:val="22"/>
          <w:szCs w:val="22"/>
          <w:lang w:val="ru-RU"/>
        </w:rPr>
        <w:t xml:space="preserve">или поштом, на адресу: </w:t>
      </w:r>
    </w:p>
    <w:p w:rsidR="007F40C9" w:rsidRPr="009057B4" w:rsidRDefault="007F40C9" w:rsidP="007F40C9">
      <w:pPr>
        <w:jc w:val="both"/>
        <w:rPr>
          <w:b/>
          <w:sz w:val="22"/>
          <w:szCs w:val="22"/>
          <w:lang w:val="ru-RU"/>
        </w:rPr>
      </w:pPr>
    </w:p>
    <w:p w:rsidR="007F40C9" w:rsidRPr="009057B4" w:rsidRDefault="007F40C9" w:rsidP="007F40C9">
      <w:pPr>
        <w:ind w:firstLine="748"/>
        <w:jc w:val="center"/>
        <w:rPr>
          <w:b/>
          <w:sz w:val="22"/>
          <w:szCs w:val="22"/>
          <w:lang w:val="sr-Cyrl-CS"/>
        </w:rPr>
      </w:pPr>
      <w:r w:rsidRPr="009057B4">
        <w:rPr>
          <w:b/>
          <w:sz w:val="22"/>
          <w:szCs w:val="22"/>
          <w:lang w:val="sr-Cyrl-CS"/>
        </w:rPr>
        <w:t>Специјална болница за рехабилитацију</w:t>
      </w:r>
      <w:r w:rsidRPr="009057B4">
        <w:rPr>
          <w:b/>
          <w:sz w:val="22"/>
          <w:szCs w:val="22"/>
          <w:lang w:val="sr-Latn-CS"/>
        </w:rPr>
        <w:t xml:space="preserve"> «</w:t>
      </w:r>
      <w:r w:rsidRPr="009057B4">
        <w:rPr>
          <w:b/>
          <w:sz w:val="22"/>
          <w:szCs w:val="22"/>
          <w:lang w:val="sr-Cyrl-CS"/>
        </w:rPr>
        <w:t>Русанда</w:t>
      </w:r>
      <w:r w:rsidRPr="009057B4">
        <w:rPr>
          <w:b/>
          <w:sz w:val="22"/>
          <w:szCs w:val="22"/>
          <w:lang w:val="sr-Latn-CS"/>
        </w:rPr>
        <w:t>»</w:t>
      </w:r>
    </w:p>
    <w:p w:rsidR="007F40C9" w:rsidRPr="009057B4" w:rsidRDefault="007F40C9" w:rsidP="007F40C9">
      <w:pPr>
        <w:ind w:firstLine="748"/>
        <w:jc w:val="center"/>
        <w:rPr>
          <w:sz w:val="22"/>
          <w:szCs w:val="22"/>
          <w:lang w:val="sr-Cyrl-CS"/>
        </w:rPr>
      </w:pPr>
      <w:r w:rsidRPr="009057B4">
        <w:rPr>
          <w:sz w:val="22"/>
          <w:szCs w:val="22"/>
          <w:lang w:val="sr-Latn-CS"/>
        </w:rPr>
        <w:t>23270</w:t>
      </w:r>
      <w:r w:rsidRPr="009057B4">
        <w:rPr>
          <w:sz w:val="22"/>
          <w:szCs w:val="22"/>
          <w:lang w:val="sr-Cyrl-CS"/>
        </w:rPr>
        <w:t xml:space="preserve"> Меленци</w:t>
      </w:r>
      <w:r w:rsidRPr="009057B4">
        <w:rPr>
          <w:sz w:val="22"/>
          <w:szCs w:val="22"/>
          <w:lang w:val="sr-Latn-CS"/>
        </w:rPr>
        <w:t xml:space="preserve">, </w:t>
      </w:r>
      <w:r w:rsidRPr="009057B4">
        <w:rPr>
          <w:sz w:val="22"/>
          <w:szCs w:val="22"/>
          <w:lang w:val="sr-Cyrl-CS"/>
        </w:rPr>
        <w:t>ул</w:t>
      </w:r>
      <w:r w:rsidRPr="009057B4">
        <w:rPr>
          <w:sz w:val="22"/>
          <w:szCs w:val="22"/>
          <w:lang w:val="sr-Latn-CS"/>
        </w:rPr>
        <w:t xml:space="preserve">. </w:t>
      </w:r>
      <w:r w:rsidRPr="009057B4">
        <w:rPr>
          <w:sz w:val="22"/>
          <w:szCs w:val="22"/>
          <w:lang w:val="sr-Cyrl-CS"/>
        </w:rPr>
        <w:t>Бања Русанда бб</w:t>
      </w:r>
      <w:r w:rsidRPr="009057B4">
        <w:rPr>
          <w:sz w:val="22"/>
          <w:szCs w:val="22"/>
          <w:lang w:val="sr-Latn-CS"/>
        </w:rPr>
        <w:t>.</w:t>
      </w:r>
    </w:p>
    <w:p w:rsidR="007F40C9" w:rsidRPr="009057B4" w:rsidRDefault="007F40C9" w:rsidP="007F40C9">
      <w:pPr>
        <w:tabs>
          <w:tab w:val="left" w:pos="0"/>
        </w:tabs>
        <w:jc w:val="both"/>
        <w:rPr>
          <w:sz w:val="22"/>
          <w:szCs w:val="22"/>
          <w:lang w:val="ru-RU"/>
        </w:rPr>
      </w:pPr>
      <w:r w:rsidRPr="009057B4">
        <w:rPr>
          <w:sz w:val="22"/>
          <w:szCs w:val="22"/>
          <w:lang w:val="ru-RU"/>
        </w:rPr>
        <w:t xml:space="preserve">са назнаком: </w:t>
      </w:r>
    </w:p>
    <w:p w:rsidR="007F40C9" w:rsidRPr="009057B4" w:rsidRDefault="007F40C9" w:rsidP="007F40C9">
      <w:pPr>
        <w:tabs>
          <w:tab w:val="left" w:pos="0"/>
        </w:tabs>
        <w:jc w:val="center"/>
        <w:rPr>
          <w:sz w:val="22"/>
          <w:szCs w:val="22"/>
          <w:lang w:val="ru-RU"/>
        </w:rPr>
      </w:pPr>
    </w:p>
    <w:p w:rsidR="007F40C9" w:rsidRPr="009057B4" w:rsidRDefault="007F40C9" w:rsidP="007F40C9">
      <w:pPr>
        <w:tabs>
          <w:tab w:val="left" w:pos="0"/>
        </w:tabs>
        <w:jc w:val="center"/>
        <w:rPr>
          <w:bCs/>
          <w:sz w:val="22"/>
          <w:szCs w:val="22"/>
          <w:lang w:val="sr-Cyrl-CS"/>
        </w:rPr>
      </w:pPr>
      <w:r w:rsidRPr="009057B4">
        <w:rPr>
          <w:sz w:val="22"/>
          <w:szCs w:val="22"/>
          <w:lang w:val="ru-RU"/>
        </w:rPr>
        <w:t xml:space="preserve">„Понуда за  </w:t>
      </w:r>
      <w:r w:rsidRPr="009057B4">
        <w:rPr>
          <w:sz w:val="22"/>
          <w:szCs w:val="22"/>
          <w:lang w:val="sr-Cyrl-CS"/>
        </w:rPr>
        <w:t xml:space="preserve">поступак јавне набавке мале вредности број </w:t>
      </w:r>
      <w:r w:rsidR="006F39DD">
        <w:rPr>
          <w:sz w:val="22"/>
          <w:szCs w:val="22"/>
        </w:rPr>
        <w:t>02</w:t>
      </w:r>
      <w:r w:rsidR="00AA6CFC" w:rsidRPr="006F39DD">
        <w:rPr>
          <w:sz w:val="22"/>
          <w:szCs w:val="22"/>
          <w:lang w:val="sr-Cyrl-CS"/>
        </w:rPr>
        <w:t>/2020</w:t>
      </w:r>
      <w:r w:rsidRPr="006F39DD">
        <w:rPr>
          <w:bCs/>
          <w:sz w:val="22"/>
          <w:szCs w:val="22"/>
          <w:lang w:val="sr-Cyrl-CS"/>
        </w:rPr>
        <w:t>,</w:t>
      </w:r>
    </w:p>
    <w:p w:rsidR="007F40C9" w:rsidRPr="009057B4" w:rsidRDefault="007F40C9" w:rsidP="007F40C9">
      <w:pPr>
        <w:tabs>
          <w:tab w:val="left" w:pos="0"/>
        </w:tabs>
        <w:jc w:val="center"/>
        <w:rPr>
          <w:sz w:val="22"/>
          <w:szCs w:val="22"/>
          <w:lang w:val="sl-SI"/>
        </w:rPr>
      </w:pPr>
      <w:r w:rsidRPr="009057B4">
        <w:rPr>
          <w:bCs/>
          <w:sz w:val="22"/>
          <w:szCs w:val="22"/>
          <w:lang w:val="sr-Cyrl-CS"/>
        </w:rPr>
        <w:t xml:space="preserve">партија/е бр. ____ </w:t>
      </w:r>
      <w:r w:rsidRPr="009057B4">
        <w:rPr>
          <w:sz w:val="22"/>
          <w:szCs w:val="22"/>
          <w:lang w:val="sl-SI"/>
        </w:rPr>
        <w:t>– Н</w:t>
      </w:r>
      <w:r w:rsidRPr="009057B4">
        <w:rPr>
          <w:sz w:val="22"/>
          <w:szCs w:val="22"/>
          <w:lang w:val="ru-RU"/>
        </w:rPr>
        <w:t>Е</w:t>
      </w:r>
      <w:r w:rsidRPr="009057B4">
        <w:rPr>
          <w:sz w:val="22"/>
          <w:szCs w:val="22"/>
          <w:lang w:val="sl-SI"/>
        </w:rPr>
        <w:t xml:space="preserve"> </w:t>
      </w:r>
      <w:r w:rsidRPr="009057B4">
        <w:rPr>
          <w:sz w:val="22"/>
          <w:szCs w:val="22"/>
          <w:lang w:val="ru-RU"/>
        </w:rPr>
        <w:t>ОТВАРАТИ</w:t>
      </w:r>
      <w:r w:rsidRPr="009057B4">
        <w:rPr>
          <w:sz w:val="22"/>
          <w:szCs w:val="22"/>
          <w:lang w:val="sr-Cyrl-CS"/>
        </w:rPr>
        <w:t>“</w:t>
      </w:r>
    </w:p>
    <w:p w:rsidR="007F40C9" w:rsidRPr="009057B4" w:rsidRDefault="007F40C9" w:rsidP="007F40C9">
      <w:pPr>
        <w:rPr>
          <w:sz w:val="22"/>
          <w:szCs w:val="22"/>
          <w:lang w:val="ru-RU"/>
        </w:rPr>
      </w:pPr>
    </w:p>
    <w:p w:rsidR="007F40C9" w:rsidRPr="009057B4" w:rsidRDefault="007F40C9" w:rsidP="007F40C9">
      <w:pPr>
        <w:ind w:firstLine="720"/>
        <w:jc w:val="both"/>
        <w:rPr>
          <w:sz w:val="22"/>
          <w:szCs w:val="22"/>
          <w:lang w:val="ru-RU"/>
        </w:rPr>
      </w:pPr>
      <w:r w:rsidRPr="009057B4">
        <w:rPr>
          <w:sz w:val="22"/>
          <w:szCs w:val="22"/>
          <w:lang w:val="ru-RU"/>
        </w:rPr>
        <w:t xml:space="preserve">На полеђини коверте мора бити исписан тачан назив и адреса понуђача, </w:t>
      </w:r>
      <w:r w:rsidRPr="009057B4">
        <w:rPr>
          <w:sz w:val="22"/>
          <w:szCs w:val="22"/>
          <w:lang w:val="sr-Cyrl-CS"/>
        </w:rPr>
        <w:t>т</w:t>
      </w:r>
      <w:r w:rsidRPr="009057B4">
        <w:rPr>
          <w:sz w:val="22"/>
          <w:szCs w:val="22"/>
          <w:lang w:val="ru-RU"/>
        </w:rPr>
        <w:t xml:space="preserve">елефон и е маил понуђача, као и име и презиме овлашћеног лица за контакт. </w:t>
      </w:r>
    </w:p>
    <w:p w:rsidR="007F40C9" w:rsidRPr="009057B4" w:rsidRDefault="007F40C9" w:rsidP="007F40C9">
      <w:pPr>
        <w:ind w:firstLine="720"/>
        <w:jc w:val="both"/>
        <w:rPr>
          <w:sz w:val="22"/>
          <w:szCs w:val="22"/>
          <w:lang w:val="sr-Cyrl-CS"/>
        </w:rPr>
      </w:pPr>
      <w:r w:rsidRPr="009057B4">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9057B4">
        <w:rPr>
          <w:sz w:val="22"/>
          <w:szCs w:val="22"/>
          <w:lang w:val="sr-Cyrl-CS"/>
        </w:rPr>
        <w:t>.</w:t>
      </w:r>
    </w:p>
    <w:p w:rsidR="007F40C9" w:rsidRPr="009057B4" w:rsidRDefault="007F40C9" w:rsidP="007F40C9">
      <w:pPr>
        <w:ind w:firstLine="720"/>
        <w:jc w:val="both"/>
        <w:rPr>
          <w:sz w:val="22"/>
          <w:szCs w:val="22"/>
          <w:lang w:val="ru-RU"/>
        </w:rPr>
      </w:pPr>
      <w:r w:rsidRPr="009057B4">
        <w:rPr>
          <w:sz w:val="22"/>
          <w:szCs w:val="22"/>
          <w:lang w:val="ru-RU"/>
        </w:rPr>
        <w:t xml:space="preserve">Понуђач може поднети само једну понуду. </w:t>
      </w:r>
    </w:p>
    <w:p w:rsidR="007F40C9" w:rsidRPr="009057B4" w:rsidRDefault="007F40C9" w:rsidP="007F40C9">
      <w:pPr>
        <w:ind w:firstLine="720"/>
        <w:jc w:val="both"/>
        <w:rPr>
          <w:sz w:val="22"/>
          <w:szCs w:val="22"/>
          <w:lang w:val="ru-RU"/>
        </w:rPr>
      </w:pPr>
      <w:r w:rsidRPr="009057B4">
        <w:rPr>
          <w:sz w:val="22"/>
          <w:szCs w:val="22"/>
          <w:lang w:val="ru-RU"/>
        </w:rPr>
        <w:t>Понуду може поднети: понуђач самостално, понуђач са подизвођачем</w:t>
      </w:r>
      <w:r w:rsidRPr="009057B4">
        <w:rPr>
          <w:sz w:val="22"/>
          <w:szCs w:val="22"/>
          <w:lang w:val="sr-Cyrl-CS"/>
        </w:rPr>
        <w:t xml:space="preserve"> и</w:t>
      </w:r>
      <w:r w:rsidRPr="009057B4">
        <w:rPr>
          <w:sz w:val="22"/>
          <w:szCs w:val="22"/>
          <w:lang w:val="ru-RU"/>
        </w:rPr>
        <w:t xml:space="preserve"> заједничку понуду може поднети груп</w:t>
      </w:r>
      <w:r w:rsidRPr="009057B4">
        <w:rPr>
          <w:sz w:val="22"/>
          <w:szCs w:val="22"/>
          <w:lang w:val="sr-Cyrl-CS"/>
        </w:rPr>
        <w:t>а</w:t>
      </w:r>
      <w:r w:rsidRPr="009057B4">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9057B4">
        <w:rPr>
          <w:sz w:val="22"/>
          <w:szCs w:val="22"/>
          <w:lang w:val="sr-Cyrl-CS"/>
        </w:rPr>
        <w:t xml:space="preserve">. </w:t>
      </w:r>
      <w:r w:rsidRPr="009057B4">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9057B4">
        <w:rPr>
          <w:sz w:val="22"/>
          <w:szCs w:val="22"/>
          <w:lang w:val="sr-Cyrl-CS"/>
        </w:rPr>
        <w:t>оже истовремено да буде подизвођач другог понуђача.</w:t>
      </w:r>
    </w:p>
    <w:p w:rsidR="007F40C9" w:rsidRPr="009057B4" w:rsidRDefault="007F40C9" w:rsidP="007F40C9">
      <w:pPr>
        <w:jc w:val="both"/>
        <w:rPr>
          <w:sz w:val="22"/>
          <w:szCs w:val="22"/>
          <w:lang w:val="sr-Cyrl-CS"/>
        </w:rPr>
      </w:pPr>
      <w:r w:rsidRPr="009057B4">
        <w:rPr>
          <w:sz w:val="22"/>
          <w:szCs w:val="22"/>
          <w:lang w:val="sr-Cyrl-CS"/>
        </w:rPr>
        <w:tab/>
        <w:t xml:space="preserve"> </w:t>
      </w:r>
    </w:p>
    <w:p w:rsidR="007F40C9" w:rsidRPr="009057B4" w:rsidRDefault="007F40C9" w:rsidP="00B22E22">
      <w:pPr>
        <w:numPr>
          <w:ilvl w:val="0"/>
          <w:numId w:val="17"/>
        </w:numPr>
        <w:suppressAutoHyphens w:val="0"/>
        <w:jc w:val="both"/>
        <w:rPr>
          <w:b/>
          <w:i/>
          <w:sz w:val="22"/>
          <w:szCs w:val="22"/>
          <w:u w:val="single"/>
          <w:lang w:val="sr-Cyrl-CS"/>
        </w:rPr>
      </w:pPr>
      <w:r w:rsidRPr="009057B4">
        <w:rPr>
          <w:b/>
          <w:i/>
          <w:sz w:val="22"/>
          <w:szCs w:val="22"/>
          <w:u w:val="single"/>
        </w:rPr>
        <w:lastRenderedPageBreak/>
        <w:t>Партиј</w:t>
      </w:r>
      <w:r w:rsidRPr="009057B4">
        <w:rPr>
          <w:b/>
          <w:i/>
          <w:sz w:val="22"/>
          <w:szCs w:val="22"/>
          <w:u w:val="single"/>
          <w:lang w:val="sr-Cyrl-CS"/>
        </w:rPr>
        <w:t>е</w:t>
      </w:r>
    </w:p>
    <w:p w:rsidR="007F40C9" w:rsidRPr="009057B4" w:rsidRDefault="007F40C9" w:rsidP="007F40C9">
      <w:pPr>
        <w:ind w:firstLine="703"/>
        <w:rPr>
          <w:sz w:val="22"/>
          <w:szCs w:val="22"/>
          <w:lang w:val="ru-RU"/>
        </w:rPr>
      </w:pPr>
      <w:r w:rsidRPr="009057B4">
        <w:rPr>
          <w:sz w:val="22"/>
          <w:szCs w:val="22"/>
          <w:lang w:val="ru-RU"/>
        </w:rPr>
        <w:t>Предметна јавна набавка је обликована по партијама:</w:t>
      </w:r>
    </w:p>
    <w:p w:rsidR="007F40C9" w:rsidRPr="009057B4" w:rsidRDefault="007F40C9" w:rsidP="007F40C9">
      <w:pPr>
        <w:ind w:firstLine="360"/>
        <w:jc w:val="both"/>
        <w:rPr>
          <w:sz w:val="22"/>
          <w:szCs w:val="22"/>
          <w:lang w:val="sr-Cyrl-CS"/>
        </w:rPr>
      </w:pPr>
      <w:r w:rsidRPr="009057B4">
        <w:rPr>
          <w:rFonts w:ascii="Calibri" w:hAnsi="Calibri" w:cs="Calibri"/>
          <w:sz w:val="22"/>
          <w:szCs w:val="22"/>
          <w:lang w:val="sr-Cyrl-CS"/>
        </w:rPr>
        <w:tab/>
      </w:r>
      <w:r w:rsidRPr="009057B4">
        <w:rPr>
          <w:sz w:val="22"/>
          <w:szCs w:val="22"/>
          <w:lang w:val="sr-Cyrl-CS"/>
        </w:rPr>
        <w:t>Партија 1 – Услуге фиксне телефоније</w:t>
      </w:r>
    </w:p>
    <w:p w:rsidR="007F40C9" w:rsidRPr="009057B4" w:rsidRDefault="007F40C9" w:rsidP="007F40C9">
      <w:pPr>
        <w:ind w:firstLine="720"/>
        <w:jc w:val="both"/>
        <w:rPr>
          <w:sz w:val="22"/>
          <w:szCs w:val="22"/>
        </w:rPr>
      </w:pPr>
      <w:r w:rsidRPr="009057B4">
        <w:rPr>
          <w:sz w:val="22"/>
          <w:szCs w:val="22"/>
          <w:lang w:val="sr-Cyrl-CS"/>
        </w:rPr>
        <w:t>Партија 2 – Услуге мобилне телефоније</w:t>
      </w:r>
    </w:p>
    <w:p w:rsidR="007F40C9" w:rsidRPr="009057B4" w:rsidRDefault="007F40C9" w:rsidP="007F40C9">
      <w:pPr>
        <w:pStyle w:val="BodyText"/>
        <w:tabs>
          <w:tab w:val="left" w:pos="709"/>
        </w:tabs>
        <w:rPr>
          <w:sz w:val="22"/>
          <w:szCs w:val="22"/>
        </w:rPr>
      </w:pPr>
      <w:r w:rsidRPr="009057B4">
        <w:rPr>
          <w:rFonts w:ascii="Calibri" w:hAnsi="Calibri" w:cs="Calibri"/>
          <w:sz w:val="22"/>
          <w:szCs w:val="22"/>
          <w:lang w:val="sr-Cyrl-CS"/>
        </w:rPr>
        <w:tab/>
      </w:r>
      <w:r w:rsidRPr="009057B4">
        <w:rPr>
          <w:sz w:val="22"/>
          <w:szCs w:val="22"/>
        </w:rPr>
        <w:t xml:space="preserve">Понуђач може поднети понуду за једну или </w:t>
      </w:r>
      <w:r w:rsidRPr="009057B4">
        <w:rPr>
          <w:sz w:val="22"/>
          <w:szCs w:val="22"/>
          <w:lang w:val="sr-Cyrl-CS"/>
        </w:rPr>
        <w:t>више партија</w:t>
      </w:r>
      <w:r w:rsidRPr="009057B4">
        <w:rPr>
          <w:sz w:val="22"/>
          <w:szCs w:val="22"/>
        </w:rPr>
        <w:t xml:space="preserve">. </w:t>
      </w:r>
      <w:r w:rsidRPr="009057B4">
        <w:rPr>
          <w:sz w:val="22"/>
          <w:szCs w:val="22"/>
          <w:lang w:val="sl-SI"/>
        </w:rPr>
        <w:t xml:space="preserve">Понуда мора обухватати најмање једну целокупну партију. Понуђач на </w:t>
      </w:r>
      <w:r w:rsidRPr="009057B4">
        <w:rPr>
          <w:sz w:val="22"/>
          <w:szCs w:val="22"/>
        </w:rPr>
        <w:t>понуди</w:t>
      </w:r>
      <w:r w:rsidRPr="009057B4">
        <w:rPr>
          <w:sz w:val="22"/>
          <w:szCs w:val="22"/>
          <w:lang w:val="sl-SI"/>
        </w:rPr>
        <w:t xml:space="preserve"> и у понуди наводи партију</w:t>
      </w:r>
      <w:r w:rsidRPr="009057B4">
        <w:rPr>
          <w:sz w:val="22"/>
          <w:szCs w:val="22"/>
        </w:rPr>
        <w:t>/е</w:t>
      </w:r>
      <w:r w:rsidRPr="009057B4">
        <w:rPr>
          <w:sz w:val="22"/>
          <w:szCs w:val="22"/>
          <w:lang w:val="sl-SI"/>
        </w:rPr>
        <w:t xml:space="preserve"> на коју се понуда односи.</w:t>
      </w:r>
      <w:r w:rsidRPr="009057B4">
        <w:rPr>
          <w:sz w:val="22"/>
          <w:szCs w:val="22"/>
          <w:lang w:val="ru-RU"/>
        </w:rPr>
        <w:t xml:space="preserve"> У случају да понуђач поднесе понуду за више партија, она мора бити поднета тако да се може оцењивати за сваку партију посебно.</w:t>
      </w:r>
    </w:p>
    <w:p w:rsidR="007F40C9" w:rsidRPr="009057B4" w:rsidRDefault="007F40C9" w:rsidP="007F40C9">
      <w:pPr>
        <w:rPr>
          <w:b/>
          <w:sz w:val="22"/>
          <w:szCs w:val="22"/>
        </w:rPr>
      </w:pPr>
    </w:p>
    <w:p w:rsidR="007F40C9" w:rsidRPr="009057B4" w:rsidRDefault="007F40C9" w:rsidP="00B22E22">
      <w:pPr>
        <w:numPr>
          <w:ilvl w:val="0"/>
          <w:numId w:val="17"/>
        </w:numPr>
        <w:suppressAutoHyphens w:val="0"/>
        <w:rPr>
          <w:b/>
          <w:i/>
          <w:sz w:val="22"/>
          <w:szCs w:val="22"/>
          <w:u w:val="single"/>
          <w:lang w:val="sr-Cyrl-CS"/>
        </w:rPr>
      </w:pPr>
      <w:bookmarkStart w:id="3" w:name="_Toc474240779"/>
      <w:bookmarkStart w:id="4" w:name="_Toc485070802"/>
      <w:r w:rsidRPr="009057B4">
        <w:rPr>
          <w:b/>
          <w:i/>
          <w:sz w:val="22"/>
          <w:szCs w:val="22"/>
          <w:u w:val="single"/>
          <w:lang w:val="sr-Cyrl-CS"/>
        </w:rPr>
        <w:t>Понуде са варијантама</w:t>
      </w:r>
      <w:bookmarkEnd w:id="3"/>
      <w:bookmarkEnd w:id="4"/>
    </w:p>
    <w:p w:rsidR="007F40C9" w:rsidRPr="009057B4" w:rsidRDefault="007F40C9" w:rsidP="007F40C9">
      <w:pPr>
        <w:ind w:left="703"/>
        <w:jc w:val="both"/>
        <w:rPr>
          <w:sz w:val="22"/>
          <w:szCs w:val="22"/>
          <w:lang w:val="ru-RU"/>
        </w:rPr>
      </w:pPr>
      <w:r w:rsidRPr="009057B4">
        <w:rPr>
          <w:sz w:val="22"/>
          <w:szCs w:val="22"/>
          <w:lang w:val="ru-RU"/>
        </w:rPr>
        <w:t>Понуде са варијантама нису дозвољене.</w:t>
      </w:r>
    </w:p>
    <w:p w:rsidR="007F40C9" w:rsidRPr="009057B4" w:rsidRDefault="007F40C9" w:rsidP="007F40C9">
      <w:pPr>
        <w:ind w:left="1063"/>
        <w:jc w:val="both"/>
        <w:rPr>
          <w:b/>
          <w:i/>
          <w:sz w:val="22"/>
          <w:szCs w:val="22"/>
          <w:u w:val="single"/>
          <w:lang w:val="sr-Cyrl-CS"/>
        </w:rPr>
      </w:pPr>
    </w:p>
    <w:p w:rsidR="007F40C9" w:rsidRPr="009057B4" w:rsidRDefault="007F40C9" w:rsidP="00B22E22">
      <w:pPr>
        <w:numPr>
          <w:ilvl w:val="0"/>
          <w:numId w:val="17"/>
        </w:numPr>
        <w:suppressAutoHyphens w:val="0"/>
        <w:jc w:val="both"/>
        <w:rPr>
          <w:rFonts w:cs="Calibri"/>
          <w:b/>
          <w:i/>
          <w:sz w:val="22"/>
          <w:szCs w:val="22"/>
          <w:u w:val="single"/>
        </w:rPr>
      </w:pPr>
      <w:r w:rsidRPr="009057B4">
        <w:rPr>
          <w:rFonts w:cs="Calibri"/>
          <w:b/>
          <w:i/>
          <w:sz w:val="22"/>
          <w:szCs w:val="22"/>
          <w:u w:val="single"/>
          <w:lang w:val="sr-Cyrl-CS"/>
        </w:rPr>
        <w:t>Подношење и отварање понуда</w:t>
      </w:r>
    </w:p>
    <w:p w:rsidR="007F40C9" w:rsidRPr="009057B4" w:rsidRDefault="007F40C9" w:rsidP="007F40C9">
      <w:pPr>
        <w:ind w:firstLine="703"/>
        <w:jc w:val="both"/>
        <w:rPr>
          <w:sz w:val="22"/>
          <w:szCs w:val="22"/>
          <w:lang w:val="ru-RU"/>
        </w:rPr>
      </w:pPr>
      <w:r w:rsidRPr="009057B4">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9057B4">
        <w:rPr>
          <w:b/>
          <w:sz w:val="22"/>
          <w:szCs w:val="22"/>
          <w:lang w:val="ru-RU"/>
        </w:rPr>
        <w:t>10</w:t>
      </w:r>
      <w:r w:rsidRPr="009057B4">
        <w:rPr>
          <w:b/>
          <w:sz w:val="22"/>
          <w:szCs w:val="22"/>
          <w:lang w:val="sr-Cyrl-CS"/>
        </w:rPr>
        <w:t>:00</w:t>
      </w:r>
      <w:r w:rsidRPr="009057B4">
        <w:rPr>
          <w:sz w:val="22"/>
          <w:szCs w:val="22"/>
          <w:lang w:val="ru-RU"/>
        </w:rPr>
        <w:t xml:space="preserve"> часова.</w:t>
      </w:r>
      <w:r w:rsidRPr="009057B4">
        <w:rPr>
          <w:b/>
          <w:sz w:val="22"/>
          <w:szCs w:val="22"/>
          <w:lang w:val="ru-RU"/>
        </w:rPr>
        <w:t xml:space="preserve"> </w:t>
      </w:r>
      <w:r w:rsidRPr="009057B4">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9057B4">
        <w:rPr>
          <w:sz w:val="22"/>
          <w:szCs w:val="22"/>
          <w:lang w:val="sr-Cyrl-CS"/>
        </w:rPr>
        <w:t xml:space="preserve">јавног </w:t>
      </w:r>
      <w:r w:rsidRPr="009057B4">
        <w:rPr>
          <w:sz w:val="22"/>
          <w:szCs w:val="22"/>
          <w:lang w:val="ru-RU"/>
        </w:rPr>
        <w:t>отварања понуда вратити неотворену понуђачу, са назнаком да је поднета неблаговремено.</w:t>
      </w:r>
    </w:p>
    <w:p w:rsidR="007F40C9" w:rsidRPr="009057B4" w:rsidRDefault="007F40C9" w:rsidP="007F40C9">
      <w:pPr>
        <w:tabs>
          <w:tab w:val="center" w:pos="709"/>
          <w:tab w:val="center" w:pos="7938"/>
        </w:tabs>
        <w:jc w:val="both"/>
        <w:rPr>
          <w:sz w:val="22"/>
          <w:szCs w:val="22"/>
          <w:lang w:val="sr-Cyrl-CS"/>
        </w:rPr>
      </w:pPr>
      <w:r w:rsidRPr="009057B4">
        <w:rPr>
          <w:sz w:val="22"/>
          <w:szCs w:val="22"/>
          <w:lang w:val="ru-RU"/>
        </w:rPr>
        <w:tab/>
      </w:r>
      <w:r w:rsidRPr="009057B4">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9057B4">
        <w:rPr>
          <w:b/>
          <w:sz w:val="22"/>
          <w:szCs w:val="22"/>
          <w:lang w:val="sr-Cyrl-CS"/>
        </w:rPr>
        <w:t>10:</w:t>
      </w:r>
      <w:r w:rsidRPr="009057B4">
        <w:rPr>
          <w:b/>
          <w:sz w:val="22"/>
          <w:szCs w:val="22"/>
          <w:lang w:val="ru-RU"/>
        </w:rPr>
        <w:t>15</w:t>
      </w:r>
      <w:r w:rsidRPr="009057B4">
        <w:rPr>
          <w:sz w:val="22"/>
          <w:szCs w:val="22"/>
          <w:lang w:val="ru-RU"/>
        </w:rPr>
        <w:t xml:space="preserve"> часова. </w:t>
      </w:r>
      <w:r w:rsidRPr="009057B4">
        <w:rPr>
          <w:sz w:val="22"/>
          <w:szCs w:val="22"/>
          <w:lang w:val="ru-RU"/>
        </w:rPr>
        <w:tab/>
      </w:r>
      <w:r w:rsidRPr="009057B4">
        <w:rPr>
          <w:sz w:val="22"/>
          <w:szCs w:val="22"/>
          <w:lang w:val="sr-Latn-CS"/>
        </w:rPr>
        <w:t xml:space="preserve"> </w:t>
      </w:r>
    </w:p>
    <w:p w:rsidR="007F40C9" w:rsidRPr="009057B4" w:rsidRDefault="007F40C9" w:rsidP="007F40C9">
      <w:pPr>
        <w:tabs>
          <w:tab w:val="center" w:pos="709"/>
          <w:tab w:val="center" w:pos="7938"/>
        </w:tabs>
        <w:jc w:val="both"/>
        <w:rPr>
          <w:sz w:val="22"/>
          <w:szCs w:val="22"/>
          <w:lang w:val="ru-RU"/>
        </w:rPr>
      </w:pPr>
      <w:r w:rsidRPr="009057B4">
        <w:rPr>
          <w:sz w:val="22"/>
          <w:szCs w:val="22"/>
          <w:lang w:val="sr-Cyrl-CS"/>
        </w:rPr>
        <w:tab/>
      </w:r>
      <w:r w:rsidRPr="009057B4">
        <w:rPr>
          <w:sz w:val="22"/>
          <w:szCs w:val="22"/>
          <w:lang w:val="sr-Cyrl-CS"/>
        </w:rPr>
        <w:tab/>
        <w:t xml:space="preserve">Пропуштањем рока и сата за подношење понуде одређеног у позиву, понуда је </w:t>
      </w:r>
      <w:r w:rsidRPr="009057B4">
        <w:rPr>
          <w:sz w:val="22"/>
          <w:szCs w:val="22"/>
          <w:lang w:val="sr-Latn-CS"/>
        </w:rPr>
        <w:t xml:space="preserve"> </w:t>
      </w:r>
      <w:r w:rsidRPr="009057B4">
        <w:rPr>
          <w:sz w:val="22"/>
          <w:szCs w:val="22"/>
          <w:lang w:val="sr-Cyrl-CS"/>
        </w:rPr>
        <w:t>неблаговремена,</w:t>
      </w:r>
      <w:r w:rsidRPr="009057B4">
        <w:rPr>
          <w:sz w:val="22"/>
          <w:szCs w:val="22"/>
          <w:lang w:val="sr-Latn-CS"/>
        </w:rPr>
        <w:t xml:space="preserve"> </w:t>
      </w:r>
      <w:r w:rsidRPr="009057B4">
        <w:rPr>
          <w:sz w:val="22"/>
          <w:szCs w:val="22"/>
          <w:lang w:val="sr-Cyrl-CS"/>
        </w:rPr>
        <w:t>без обзира на начин достављања понуда</w:t>
      </w:r>
      <w:r w:rsidRPr="009057B4">
        <w:rPr>
          <w:sz w:val="22"/>
          <w:szCs w:val="22"/>
          <w:lang w:val="sr-Latn-CS"/>
        </w:rPr>
        <w:t xml:space="preserve"> (</w:t>
      </w:r>
      <w:r w:rsidRPr="009057B4">
        <w:rPr>
          <w:sz w:val="22"/>
          <w:szCs w:val="22"/>
          <w:lang w:val="sr-Cyrl-CS"/>
        </w:rPr>
        <w:t>непосредно или путем поште</w:t>
      </w:r>
      <w:r w:rsidRPr="009057B4">
        <w:rPr>
          <w:sz w:val="22"/>
          <w:szCs w:val="22"/>
          <w:lang w:val="sr-Latn-CS"/>
        </w:rPr>
        <w:t>).</w:t>
      </w:r>
    </w:p>
    <w:p w:rsidR="007F40C9" w:rsidRPr="009057B4" w:rsidRDefault="007F40C9" w:rsidP="007F40C9">
      <w:pPr>
        <w:jc w:val="both"/>
        <w:rPr>
          <w:sz w:val="22"/>
          <w:szCs w:val="22"/>
          <w:lang w:val="sr-Cyrl-CS"/>
        </w:rPr>
      </w:pPr>
      <w:r w:rsidRPr="009057B4">
        <w:rPr>
          <w:sz w:val="22"/>
          <w:szCs w:val="22"/>
          <w:lang w:val="sr-Latn-CS"/>
        </w:rPr>
        <w:tab/>
      </w:r>
      <w:r w:rsidRPr="009057B4">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9057B4">
        <w:rPr>
          <w:sz w:val="22"/>
          <w:szCs w:val="22"/>
          <w:lang w:val="sr-Latn-CS"/>
        </w:rPr>
        <w:t>.</w:t>
      </w:r>
    </w:p>
    <w:p w:rsidR="007F40C9" w:rsidRPr="009057B4" w:rsidRDefault="007F40C9" w:rsidP="007F40C9">
      <w:pPr>
        <w:tabs>
          <w:tab w:val="left" w:pos="709"/>
        </w:tabs>
        <w:jc w:val="both"/>
        <w:rPr>
          <w:sz w:val="22"/>
          <w:szCs w:val="22"/>
          <w:lang w:val="ru-RU"/>
        </w:rPr>
      </w:pPr>
      <w:r w:rsidRPr="009057B4">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9057B4">
        <w:rPr>
          <w:sz w:val="22"/>
          <w:szCs w:val="22"/>
          <w:lang w:val="sr-Cyrl-CS"/>
        </w:rPr>
        <w:t>н</w:t>
      </w:r>
      <w:r w:rsidRPr="009057B4">
        <w:rPr>
          <w:sz w:val="22"/>
          <w:szCs w:val="22"/>
          <w:lang w:val="ru-RU"/>
        </w:rPr>
        <w:t>о овлашћење за учествовање у овом поступку, издато на меморандуму понуђача, заведено и потписом овлашћеног лица понуђача.</w:t>
      </w:r>
    </w:p>
    <w:p w:rsidR="007F40C9" w:rsidRPr="009057B4" w:rsidRDefault="007F40C9" w:rsidP="007F40C9">
      <w:pPr>
        <w:ind w:left="1063"/>
        <w:jc w:val="both"/>
        <w:rPr>
          <w:rFonts w:cs="Calibri"/>
          <w:i/>
          <w:sz w:val="22"/>
          <w:szCs w:val="22"/>
        </w:rPr>
      </w:pPr>
    </w:p>
    <w:p w:rsidR="007F40C9" w:rsidRPr="009057B4" w:rsidRDefault="007F40C9" w:rsidP="00B22E22">
      <w:pPr>
        <w:numPr>
          <w:ilvl w:val="0"/>
          <w:numId w:val="17"/>
        </w:numPr>
        <w:suppressAutoHyphens w:val="0"/>
        <w:jc w:val="both"/>
        <w:rPr>
          <w:rFonts w:cs="Calibri"/>
          <w:i/>
          <w:sz w:val="22"/>
          <w:szCs w:val="22"/>
        </w:rPr>
      </w:pPr>
      <w:r w:rsidRPr="009057B4">
        <w:rPr>
          <w:b/>
          <w:i/>
          <w:sz w:val="22"/>
          <w:szCs w:val="22"/>
          <w:u w:val="single"/>
          <w:lang w:val="sr-Cyrl-CS"/>
        </w:rPr>
        <w:t>Опозив понуде, измена понуде, допуна понуде</w:t>
      </w:r>
    </w:p>
    <w:p w:rsidR="007F40C9" w:rsidRPr="009057B4" w:rsidRDefault="007F40C9" w:rsidP="007F40C9">
      <w:pPr>
        <w:tabs>
          <w:tab w:val="left" w:pos="993"/>
        </w:tabs>
        <w:jc w:val="both"/>
        <w:rPr>
          <w:sz w:val="22"/>
          <w:szCs w:val="22"/>
          <w:lang w:val="sr-Cyrl-CS" w:bidi="en-US"/>
        </w:rPr>
      </w:pPr>
      <w:r w:rsidRPr="009057B4">
        <w:rPr>
          <w:rFonts w:ascii="Calibri" w:hAnsi="Calibri" w:cs="Calibri"/>
          <w:sz w:val="22"/>
          <w:szCs w:val="22"/>
          <w:lang w:val="sr-Cyrl-CS" w:bidi="en-US"/>
        </w:rPr>
        <w:tab/>
      </w:r>
      <w:r w:rsidRPr="009057B4">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7F40C9" w:rsidRPr="009057B4" w:rsidRDefault="007F40C9" w:rsidP="007F40C9">
      <w:pPr>
        <w:tabs>
          <w:tab w:val="left" w:pos="993"/>
        </w:tabs>
        <w:jc w:val="both"/>
        <w:rPr>
          <w:b/>
          <w:bCs/>
          <w:sz w:val="22"/>
          <w:szCs w:val="22"/>
          <w:lang w:val="sr-Cyrl-CS" w:bidi="en-US"/>
        </w:rPr>
      </w:pPr>
      <w:r w:rsidRPr="009057B4">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или „ДОПУНА ПОНУДЕ“ или ,,ОПОЗИВ ПОНУДЕ“ </w:t>
      </w:r>
      <w:r w:rsidRPr="009057B4">
        <w:rPr>
          <w:sz w:val="22"/>
          <w:szCs w:val="22"/>
          <w:lang w:val="ru-RU"/>
        </w:rPr>
        <w:t xml:space="preserve">за отворени поступак јавне набавке број </w:t>
      </w:r>
      <w:r w:rsidR="006F39DD">
        <w:rPr>
          <w:sz w:val="22"/>
          <w:szCs w:val="22"/>
        </w:rPr>
        <w:t>02</w:t>
      </w:r>
      <w:r w:rsidR="006D45A0" w:rsidRPr="006F39DD">
        <w:rPr>
          <w:sz w:val="22"/>
          <w:szCs w:val="22"/>
          <w:lang w:val="sr-Cyrl-CS"/>
        </w:rPr>
        <w:t>/2020</w:t>
      </w:r>
      <w:r w:rsidRPr="009057B4">
        <w:rPr>
          <w:bCs/>
          <w:sz w:val="22"/>
          <w:szCs w:val="22"/>
          <w:lang w:val="sr-Cyrl-CS"/>
        </w:rPr>
        <w:t xml:space="preserve">, партија/е бр. _______ </w:t>
      </w:r>
      <w:r w:rsidRPr="009057B4">
        <w:rPr>
          <w:sz w:val="22"/>
          <w:szCs w:val="22"/>
          <w:lang w:val="sl-SI"/>
        </w:rPr>
        <w:t>– Н</w:t>
      </w:r>
      <w:r w:rsidRPr="009057B4">
        <w:rPr>
          <w:sz w:val="22"/>
          <w:szCs w:val="22"/>
          <w:lang w:val="ru-RU"/>
        </w:rPr>
        <w:t>Е</w:t>
      </w:r>
      <w:r w:rsidRPr="009057B4">
        <w:rPr>
          <w:sz w:val="22"/>
          <w:szCs w:val="22"/>
          <w:lang w:val="sl-SI"/>
        </w:rPr>
        <w:t xml:space="preserve"> </w:t>
      </w:r>
      <w:r w:rsidRPr="009057B4">
        <w:rPr>
          <w:sz w:val="22"/>
          <w:szCs w:val="22"/>
          <w:lang w:val="ru-RU"/>
        </w:rPr>
        <w:t>ОТВАРАТИ"</w:t>
      </w:r>
      <w:r w:rsidRPr="009057B4">
        <w:rPr>
          <w:sz w:val="22"/>
          <w:szCs w:val="22"/>
          <w:lang w:val="sr-Cyrl-CS" w:bidi="en-US"/>
        </w:rPr>
        <w:t>.</w:t>
      </w:r>
      <w:r w:rsidRPr="009057B4">
        <w:rPr>
          <w:b/>
          <w:bCs/>
          <w:sz w:val="22"/>
          <w:szCs w:val="22"/>
          <w:lang w:val="sr-Cyrl-CS" w:bidi="en-US"/>
        </w:rPr>
        <w:t xml:space="preserve"> </w:t>
      </w:r>
    </w:p>
    <w:p w:rsidR="007F40C9" w:rsidRPr="009057B4" w:rsidRDefault="007F40C9" w:rsidP="007F40C9">
      <w:pPr>
        <w:ind w:firstLine="720"/>
        <w:jc w:val="both"/>
        <w:rPr>
          <w:sz w:val="22"/>
          <w:szCs w:val="22"/>
          <w:lang w:val="ru-RU"/>
        </w:rPr>
      </w:pPr>
      <w:r w:rsidRPr="009057B4">
        <w:rPr>
          <w:sz w:val="22"/>
          <w:szCs w:val="22"/>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7F40C9" w:rsidRPr="009057B4" w:rsidRDefault="007F40C9" w:rsidP="007F40C9">
      <w:pPr>
        <w:ind w:firstLine="703"/>
        <w:jc w:val="both"/>
        <w:rPr>
          <w:sz w:val="22"/>
          <w:szCs w:val="22"/>
          <w:lang w:val="sr-Cyrl-CS" w:bidi="en-US"/>
        </w:rPr>
      </w:pPr>
      <w:r w:rsidRPr="009057B4">
        <w:rPr>
          <w:sz w:val="22"/>
          <w:szCs w:val="22"/>
          <w:lang w:val="sr-Cyrl-CS" w:bidi="en-US"/>
        </w:rPr>
        <w:t>Понуда не може бити измењена, допуњена нити опозвана после истека рока за подношење исте.</w:t>
      </w:r>
    </w:p>
    <w:p w:rsidR="007F40C9" w:rsidRPr="009057B4" w:rsidRDefault="007F40C9" w:rsidP="007F40C9">
      <w:pPr>
        <w:ind w:firstLine="703"/>
        <w:jc w:val="both"/>
        <w:rPr>
          <w:b/>
          <w:i/>
          <w:sz w:val="22"/>
          <w:szCs w:val="22"/>
          <w:u w:val="single"/>
          <w:lang w:val="sr-Cyrl-CS"/>
        </w:rPr>
      </w:pPr>
    </w:p>
    <w:p w:rsidR="007F40C9" w:rsidRPr="009057B4" w:rsidRDefault="007F40C9" w:rsidP="00B22E22">
      <w:pPr>
        <w:numPr>
          <w:ilvl w:val="0"/>
          <w:numId w:val="17"/>
        </w:numPr>
        <w:suppressAutoHyphens w:val="0"/>
        <w:jc w:val="both"/>
        <w:rPr>
          <w:b/>
          <w:i/>
          <w:sz w:val="22"/>
          <w:szCs w:val="22"/>
          <w:u w:val="single"/>
          <w:lang w:val="sr-Cyrl-CS"/>
        </w:rPr>
      </w:pPr>
      <w:r w:rsidRPr="009057B4">
        <w:rPr>
          <w:b/>
          <w:i/>
          <w:sz w:val="22"/>
          <w:szCs w:val="22"/>
          <w:u w:val="single"/>
          <w:lang w:val="sr-Cyrl-CS"/>
        </w:rPr>
        <w:t>Група понуђача</w:t>
      </w:r>
    </w:p>
    <w:p w:rsidR="007F40C9" w:rsidRPr="009057B4" w:rsidRDefault="007F40C9" w:rsidP="007F40C9">
      <w:pPr>
        <w:jc w:val="both"/>
        <w:rPr>
          <w:sz w:val="22"/>
          <w:szCs w:val="22"/>
          <w:lang w:val="sr-Cyrl-CS"/>
        </w:rPr>
      </w:pPr>
      <w:r w:rsidRPr="009057B4">
        <w:rPr>
          <w:sz w:val="22"/>
          <w:szCs w:val="22"/>
          <w:lang w:val="sr-Cyrl-CS"/>
        </w:rPr>
        <w:tab/>
        <w:t>Понуду може поднети група понуђача.</w:t>
      </w:r>
      <w:r w:rsidRPr="009057B4">
        <w:rPr>
          <w:sz w:val="22"/>
          <w:szCs w:val="22"/>
          <w:lang w:val="sr-Cyrl-CS"/>
        </w:rPr>
        <w:tab/>
      </w:r>
      <w:r w:rsidRPr="009057B4">
        <w:rPr>
          <w:sz w:val="22"/>
          <w:szCs w:val="22"/>
          <w:lang w:val="sr-Cyrl-CS"/>
        </w:rPr>
        <w:tab/>
      </w:r>
      <w:r w:rsidRPr="009057B4">
        <w:rPr>
          <w:i/>
          <w:sz w:val="22"/>
          <w:szCs w:val="22"/>
          <w:lang w:val="sr-Cyrl-CS"/>
        </w:rPr>
        <w:t>.</w:t>
      </w:r>
      <w:r w:rsidRPr="009057B4">
        <w:rPr>
          <w:sz w:val="22"/>
          <w:szCs w:val="22"/>
          <w:lang w:val="sr-Cyrl-CS"/>
        </w:rPr>
        <w:t xml:space="preserve"> </w:t>
      </w:r>
    </w:p>
    <w:p w:rsidR="007F40C9" w:rsidRPr="009057B4" w:rsidRDefault="007F40C9" w:rsidP="007F40C9">
      <w:pPr>
        <w:jc w:val="both"/>
        <w:rPr>
          <w:sz w:val="22"/>
          <w:szCs w:val="22"/>
          <w:lang w:val="sr-Cyrl-CS"/>
        </w:rPr>
      </w:pPr>
      <w:r w:rsidRPr="009057B4">
        <w:rPr>
          <w:sz w:val="22"/>
          <w:szCs w:val="22"/>
          <w:lang w:val="sr-Cyrl-CS"/>
        </w:rPr>
        <w:tab/>
        <w:t>Сваки понуђач из групе понуђача мора да испуни обавезне услове из члана 75. став 1. тачка 1), 2) и 4) ЗЈН, а додатне услове</w:t>
      </w:r>
      <w:r w:rsidR="00D63E81" w:rsidRPr="009057B4">
        <w:rPr>
          <w:sz w:val="22"/>
          <w:szCs w:val="22"/>
          <w:lang w:val="sr-Cyrl-CS"/>
        </w:rPr>
        <w:t>, када су одређени,</w:t>
      </w:r>
      <w:r w:rsidRPr="009057B4">
        <w:rPr>
          <w:sz w:val="22"/>
          <w:szCs w:val="22"/>
          <w:lang w:val="sr-Cyrl-CS"/>
        </w:rPr>
        <w:t xml:space="preserve"> чланови групе испуњавају заједно.</w:t>
      </w:r>
    </w:p>
    <w:p w:rsidR="00277492" w:rsidRPr="009057B4" w:rsidRDefault="007F40C9" w:rsidP="00277492">
      <w:pPr>
        <w:ind w:firstLine="720"/>
        <w:jc w:val="both"/>
        <w:rPr>
          <w:sz w:val="22"/>
          <w:szCs w:val="22"/>
        </w:rPr>
      </w:pPr>
      <w:r w:rsidRPr="009057B4">
        <w:rPr>
          <w:sz w:val="22"/>
          <w:szCs w:val="22"/>
          <w:lang w:val="sr-Cyrl-CS"/>
        </w:rPr>
        <w:t>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w:t>
      </w:r>
      <w:r w:rsidR="00277492" w:rsidRPr="009057B4">
        <w:rPr>
          <w:sz w:val="22"/>
          <w:szCs w:val="22"/>
        </w:rPr>
        <w:t xml:space="preserve"> С тим у вези, а имајући у виду предмет набавке који обухвата искључиво услуге </w:t>
      </w:r>
      <w:r w:rsidR="00277492" w:rsidRPr="009057B4">
        <w:rPr>
          <w:sz w:val="22"/>
          <w:szCs w:val="22"/>
          <w:lang w:val="sr-Cyrl-CS"/>
        </w:rPr>
        <w:t>телефоније</w:t>
      </w:r>
      <w:r w:rsidR="00277492" w:rsidRPr="009057B4">
        <w:rPr>
          <w:sz w:val="22"/>
          <w:szCs w:val="22"/>
        </w:rPr>
        <w:t>, сваки члан групе којем је поверено извршење дела ове набавке мора испуњавати овај услов.</w:t>
      </w:r>
    </w:p>
    <w:p w:rsidR="007F40C9" w:rsidRPr="009057B4" w:rsidRDefault="007F40C9" w:rsidP="007F40C9">
      <w:pPr>
        <w:jc w:val="both"/>
        <w:rPr>
          <w:sz w:val="22"/>
          <w:szCs w:val="22"/>
          <w:lang w:val="ru-RU"/>
        </w:rPr>
      </w:pPr>
      <w:r w:rsidRPr="009057B4">
        <w:rPr>
          <w:sz w:val="22"/>
          <w:szCs w:val="22"/>
          <w:lang w:val="sr-Cyrl-CS"/>
        </w:rPr>
        <w:tab/>
      </w:r>
      <w:r w:rsidRPr="009057B4">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9057B4">
        <w:rPr>
          <w:sz w:val="22"/>
          <w:szCs w:val="22"/>
          <w:lang w:val="sr-Cyrl-CS"/>
        </w:rPr>
        <w:t xml:space="preserve">и 5. </w:t>
      </w:r>
      <w:r w:rsidRPr="009057B4">
        <w:rPr>
          <w:sz w:val="22"/>
          <w:szCs w:val="22"/>
          <w:lang w:val="ru-RU"/>
        </w:rPr>
        <w:t>Закона о јавним набавкама и то:</w:t>
      </w:r>
    </w:p>
    <w:p w:rsidR="007F40C9" w:rsidRPr="009057B4" w:rsidRDefault="007F40C9" w:rsidP="00B22E22">
      <w:pPr>
        <w:pStyle w:val="ListParagraph"/>
        <w:numPr>
          <w:ilvl w:val="1"/>
          <w:numId w:val="16"/>
        </w:numPr>
        <w:suppressAutoHyphens w:val="0"/>
        <w:ind w:left="1080" w:hanging="360"/>
        <w:contextualSpacing/>
        <w:jc w:val="both"/>
        <w:rPr>
          <w:sz w:val="22"/>
          <w:szCs w:val="22"/>
          <w:lang w:val="ru-RU"/>
        </w:rPr>
      </w:pPr>
      <w:r w:rsidRPr="009057B4">
        <w:rPr>
          <w:sz w:val="22"/>
          <w:szCs w:val="22"/>
          <w:lang w:val="sr-Cyrl-CS"/>
        </w:rPr>
        <w:t xml:space="preserve">податке о </w:t>
      </w:r>
      <w:r w:rsidRPr="009057B4">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9057B4">
        <w:rPr>
          <w:sz w:val="22"/>
          <w:szCs w:val="22"/>
          <w:lang w:val="sr-Cyrl-CS"/>
        </w:rPr>
        <w:t>Н</w:t>
      </w:r>
      <w:r w:rsidRPr="009057B4">
        <w:rPr>
          <w:sz w:val="22"/>
          <w:szCs w:val="22"/>
          <w:lang w:val="ru-RU"/>
        </w:rPr>
        <w:t>аручиоцем;</w:t>
      </w:r>
    </w:p>
    <w:p w:rsidR="007F40C9" w:rsidRPr="009057B4" w:rsidRDefault="007F40C9" w:rsidP="00B22E22">
      <w:pPr>
        <w:pStyle w:val="ListParagraph"/>
        <w:numPr>
          <w:ilvl w:val="1"/>
          <w:numId w:val="16"/>
        </w:numPr>
        <w:suppressAutoHyphens w:val="0"/>
        <w:ind w:left="1080" w:hanging="360"/>
        <w:contextualSpacing/>
        <w:jc w:val="both"/>
        <w:rPr>
          <w:sz w:val="22"/>
          <w:szCs w:val="22"/>
          <w:lang w:val="ru-RU"/>
        </w:rPr>
      </w:pPr>
      <w:r w:rsidRPr="009057B4">
        <w:rPr>
          <w:sz w:val="22"/>
          <w:szCs w:val="22"/>
          <w:lang w:val="sr-Cyrl-CS"/>
        </w:rPr>
        <w:t>опис послова сваког од понуђача из групе понуђача у извршењу уговора;</w:t>
      </w:r>
    </w:p>
    <w:p w:rsidR="007F40C9" w:rsidRPr="009057B4" w:rsidRDefault="007F40C9" w:rsidP="00B22E22">
      <w:pPr>
        <w:pStyle w:val="ListParagraph"/>
        <w:numPr>
          <w:ilvl w:val="1"/>
          <w:numId w:val="16"/>
        </w:numPr>
        <w:suppressAutoHyphens w:val="0"/>
        <w:ind w:left="1080" w:hanging="360"/>
        <w:contextualSpacing/>
        <w:jc w:val="both"/>
        <w:rPr>
          <w:sz w:val="22"/>
          <w:szCs w:val="22"/>
          <w:lang w:val="ru-RU"/>
        </w:rPr>
      </w:pPr>
      <w:r w:rsidRPr="009057B4">
        <w:rPr>
          <w:sz w:val="22"/>
          <w:szCs w:val="22"/>
          <w:lang w:val="ru-RU"/>
        </w:rPr>
        <w:t>неограниченој солидарној одговорности понуђача из групе према Наручиоцу у складу са законом.</w:t>
      </w:r>
    </w:p>
    <w:p w:rsidR="007F40C9" w:rsidRPr="009057B4" w:rsidRDefault="007F40C9" w:rsidP="007F40C9">
      <w:pPr>
        <w:ind w:firstLine="720"/>
        <w:jc w:val="both"/>
        <w:rPr>
          <w:sz w:val="22"/>
          <w:szCs w:val="22"/>
          <w:lang w:val="ru-RU" w:bidi="en-US"/>
        </w:rPr>
      </w:pPr>
      <w:r w:rsidRPr="009057B4">
        <w:rPr>
          <w:sz w:val="22"/>
          <w:szCs w:val="22"/>
          <w:lang w:val="ru-RU"/>
        </w:rPr>
        <w:lastRenderedPageBreak/>
        <w:t>Група понуђача подноси за сваког члана групе понуђача попуњен, потписан образац из Прилога 7.Б конкурсне документација.</w:t>
      </w:r>
    </w:p>
    <w:p w:rsidR="007F40C9" w:rsidRPr="009057B4" w:rsidRDefault="007F40C9" w:rsidP="007F40C9">
      <w:pPr>
        <w:pStyle w:val="ListParagraph"/>
        <w:widowControl w:val="0"/>
        <w:ind w:left="0"/>
        <w:jc w:val="both"/>
        <w:rPr>
          <w:sz w:val="22"/>
          <w:szCs w:val="22"/>
          <w:lang w:val="ru-RU" w:bidi="en-US"/>
        </w:rPr>
      </w:pPr>
      <w:r w:rsidRPr="009057B4">
        <w:rPr>
          <w:sz w:val="22"/>
          <w:szCs w:val="22"/>
          <w:lang w:val="ru-RU" w:bidi="en-US"/>
        </w:rPr>
        <w:tab/>
        <w:t xml:space="preserve">У случају заједничке понуде групе понуђача све обрасце потписује члан групе понуђача који је одређен као Носилац посла у споразуму чланова групе понуђача, изузев образаца из одељка </w:t>
      </w:r>
      <w:r w:rsidR="00C641C5" w:rsidRPr="009057B4">
        <w:rPr>
          <w:sz w:val="22"/>
          <w:szCs w:val="22"/>
          <w:lang w:val="ru-RU" w:bidi="en-US"/>
        </w:rPr>
        <w:t>9. и 10. и прилог 4.1</w:t>
      </w:r>
      <w:r w:rsidRPr="009057B4">
        <w:rPr>
          <w:sz w:val="22"/>
          <w:szCs w:val="22"/>
          <w:lang w:val="ru-RU" w:bidi="en-US"/>
        </w:rPr>
        <w:t>. конкурсне документације које попуњава, потписује сваки члан групе понуђача у своје име.</w:t>
      </w:r>
    </w:p>
    <w:p w:rsidR="007F40C9" w:rsidRPr="009057B4" w:rsidRDefault="007F40C9" w:rsidP="007F40C9">
      <w:pPr>
        <w:ind w:firstLine="720"/>
        <w:jc w:val="both"/>
        <w:outlineLvl w:val="1"/>
        <w:rPr>
          <w:b/>
          <w:i/>
          <w:sz w:val="22"/>
          <w:szCs w:val="22"/>
          <w:u w:val="single"/>
          <w:lang w:val="sr-Cyrl-CS"/>
        </w:rPr>
      </w:pPr>
    </w:p>
    <w:p w:rsidR="007F40C9" w:rsidRPr="009057B4" w:rsidRDefault="007F40C9" w:rsidP="00B22E22">
      <w:pPr>
        <w:numPr>
          <w:ilvl w:val="0"/>
          <w:numId w:val="17"/>
        </w:numPr>
        <w:suppressAutoHyphens w:val="0"/>
        <w:jc w:val="both"/>
        <w:outlineLvl w:val="1"/>
        <w:rPr>
          <w:b/>
          <w:i/>
          <w:sz w:val="22"/>
          <w:szCs w:val="22"/>
          <w:u w:val="single"/>
          <w:lang w:val="sr-Cyrl-CS"/>
        </w:rPr>
      </w:pPr>
      <w:r w:rsidRPr="009057B4">
        <w:rPr>
          <w:b/>
          <w:i/>
          <w:sz w:val="22"/>
          <w:szCs w:val="22"/>
          <w:u w:val="single"/>
          <w:lang w:val="sr-Cyrl-CS"/>
        </w:rPr>
        <w:t>Подношење понуде са подизвођачем</w:t>
      </w:r>
    </w:p>
    <w:p w:rsidR="007F40C9" w:rsidRPr="009057B4" w:rsidRDefault="007F40C9" w:rsidP="007F40C9">
      <w:pPr>
        <w:ind w:firstLine="720"/>
        <w:jc w:val="both"/>
        <w:rPr>
          <w:sz w:val="22"/>
          <w:szCs w:val="22"/>
          <w:lang w:val="ru-RU" w:bidi="en-US"/>
        </w:rPr>
      </w:pPr>
      <w:r w:rsidRPr="009057B4">
        <w:rPr>
          <w:sz w:val="22"/>
          <w:szCs w:val="22"/>
          <w:lang w:val="ru-RU" w:bidi="en-U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Наручилац у овом поступку не предвиђа примену одредби става 9. и 10. члана 80. Закона о јавним набавкама.</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Понуђач у потпуности одговара Наручиоцу за извршење уговорене предметне јавне набавке без обзира на број подизвођача.</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Понуђач је дужан да достави Наручиоцу попуњен, потписан образац из Прилога 7.В конкурсне документације, за сваког подизвођача којега ангажује.</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 xml:space="preserve">Све обрасце у понуди потписује понуђач, изузев обрасца из одељка </w:t>
      </w:r>
      <w:r w:rsidR="00C641C5" w:rsidRPr="009057B4">
        <w:rPr>
          <w:sz w:val="22"/>
          <w:szCs w:val="22"/>
          <w:lang w:val="ru-RU" w:bidi="en-US"/>
        </w:rPr>
        <w:t>9</w:t>
      </w:r>
      <w:r w:rsidRPr="009057B4">
        <w:rPr>
          <w:sz w:val="22"/>
          <w:szCs w:val="22"/>
          <w:lang w:val="ru-RU" w:bidi="en-US"/>
        </w:rPr>
        <w:t xml:space="preserve">. </w:t>
      </w:r>
      <w:r w:rsidR="00C641C5" w:rsidRPr="009057B4">
        <w:rPr>
          <w:sz w:val="22"/>
          <w:szCs w:val="22"/>
          <w:lang w:val="ru-RU" w:bidi="en-US"/>
        </w:rPr>
        <w:t xml:space="preserve">и прилог 4.1 </w:t>
      </w:r>
      <w:r w:rsidRPr="009057B4">
        <w:rPr>
          <w:sz w:val="22"/>
          <w:szCs w:val="22"/>
          <w:lang w:val="ru-RU" w:bidi="en-US"/>
        </w:rPr>
        <w:t>који попуњава, потписује сваки подизвођач у своје име.</w:t>
      </w:r>
    </w:p>
    <w:p w:rsidR="007F40C9" w:rsidRPr="009057B4" w:rsidRDefault="007F40C9" w:rsidP="007F40C9">
      <w:pPr>
        <w:tabs>
          <w:tab w:val="left" w:pos="360"/>
        </w:tabs>
        <w:jc w:val="both"/>
        <w:rPr>
          <w:sz w:val="22"/>
          <w:szCs w:val="22"/>
          <w:lang w:val="sr-Cyrl-CS"/>
        </w:rPr>
      </w:pPr>
      <w:r w:rsidRPr="009057B4">
        <w:rPr>
          <w:sz w:val="22"/>
          <w:szCs w:val="22"/>
          <w:lang w:val="ru-RU" w:bidi="en-US"/>
        </w:rPr>
        <w:tab/>
      </w:r>
      <w:r w:rsidRPr="009057B4">
        <w:rPr>
          <w:sz w:val="22"/>
          <w:szCs w:val="22"/>
          <w:lang w:val="ru-RU" w:bidi="en-US"/>
        </w:rPr>
        <w:tab/>
        <w:t>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 Д</w:t>
      </w:r>
      <w:r w:rsidRPr="009057B4">
        <w:rPr>
          <w:sz w:val="22"/>
          <w:szCs w:val="22"/>
          <w:lang w:val="sr-Cyrl-CS"/>
        </w:rPr>
        <w:t>оказ о испуњености услова из чл.75. став 1. тачка 5) ЗЈН понуђач подноси за део набавке који ће извршити преко подизвођача.</w:t>
      </w:r>
    </w:p>
    <w:p w:rsidR="007F40C9" w:rsidRPr="009057B4" w:rsidRDefault="007F40C9" w:rsidP="007F40C9">
      <w:pPr>
        <w:tabs>
          <w:tab w:val="left" w:pos="360"/>
        </w:tabs>
        <w:jc w:val="both"/>
        <w:rPr>
          <w:sz w:val="22"/>
          <w:szCs w:val="22"/>
          <w:lang w:val="ru-RU" w:bidi="en-US"/>
        </w:rPr>
      </w:pPr>
      <w:r w:rsidRPr="009057B4">
        <w:rPr>
          <w:sz w:val="22"/>
          <w:szCs w:val="22"/>
          <w:lang w:val="sr-Cyrl-CS"/>
        </w:rPr>
        <w:tab/>
      </w:r>
      <w:r w:rsidRPr="009057B4">
        <w:rPr>
          <w:sz w:val="22"/>
          <w:szCs w:val="22"/>
          <w:lang w:val="sr-Cyrl-CS"/>
        </w:rPr>
        <w:tab/>
      </w:r>
      <w:r w:rsidRPr="009057B4">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7F40C9" w:rsidRPr="009057B4" w:rsidRDefault="007F40C9" w:rsidP="007F40C9">
      <w:pPr>
        <w:ind w:firstLine="720"/>
        <w:jc w:val="both"/>
        <w:rPr>
          <w:sz w:val="22"/>
          <w:szCs w:val="22"/>
          <w:lang w:val="ru-RU" w:bidi="en-US"/>
        </w:rPr>
      </w:pPr>
      <w:r w:rsidRPr="009057B4">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7F40C9" w:rsidRPr="009057B4" w:rsidRDefault="007F40C9" w:rsidP="007F40C9">
      <w:pPr>
        <w:rPr>
          <w:b/>
          <w:i/>
          <w:sz w:val="22"/>
          <w:szCs w:val="22"/>
          <w:u w:val="single"/>
          <w:lang w:val="sr-Cyrl-CS"/>
        </w:rPr>
      </w:pPr>
    </w:p>
    <w:p w:rsidR="007F40C9" w:rsidRPr="009057B4" w:rsidRDefault="007F40C9" w:rsidP="00B22E22">
      <w:pPr>
        <w:numPr>
          <w:ilvl w:val="0"/>
          <w:numId w:val="17"/>
        </w:numPr>
        <w:suppressAutoHyphens w:val="0"/>
        <w:jc w:val="both"/>
        <w:outlineLvl w:val="1"/>
        <w:rPr>
          <w:b/>
          <w:i/>
          <w:sz w:val="22"/>
          <w:szCs w:val="22"/>
          <w:u w:val="single"/>
          <w:lang w:val="sr-Latn-CS"/>
        </w:rPr>
      </w:pPr>
      <w:r w:rsidRPr="009057B4">
        <w:rPr>
          <w:b/>
          <w:i/>
          <w:sz w:val="22"/>
          <w:szCs w:val="22"/>
          <w:u w:val="single"/>
          <w:lang w:val="sr-Cyrl-CS"/>
        </w:rPr>
        <w:t>Одредбе о саржини понуде</w:t>
      </w:r>
    </w:p>
    <w:p w:rsidR="007F40C9" w:rsidRPr="009057B4" w:rsidRDefault="007F40C9" w:rsidP="007F40C9">
      <w:pPr>
        <w:ind w:firstLine="703"/>
        <w:jc w:val="both"/>
        <w:rPr>
          <w:sz w:val="22"/>
          <w:szCs w:val="22"/>
          <w:lang w:val="sr-Cyrl-CS"/>
        </w:rPr>
      </w:pPr>
      <w:r w:rsidRPr="009057B4">
        <w:rPr>
          <w:sz w:val="22"/>
          <w:szCs w:val="22"/>
          <w:lang w:val="sr-Cyrl-CS" w:bidi="en-US"/>
        </w:rPr>
        <w:t>Садржину понуде чине, поред Обрасца понуде и сви остали докази о испуњености услова из чл. 75.</w:t>
      </w:r>
      <w:r w:rsidRPr="009057B4">
        <w:rPr>
          <w:sz w:val="22"/>
          <w:szCs w:val="22"/>
          <w:lang w:val="sr-Cyrl-CS"/>
        </w:rPr>
        <w:t xml:space="preserve"> и 76. Закона о јавним</w:t>
      </w:r>
      <w:r w:rsidRPr="009057B4">
        <w:rPr>
          <w:sz w:val="22"/>
          <w:szCs w:val="22"/>
          <w:lang w:val="sr-Cyrl-CS" w:bidi="en-US"/>
        </w:rPr>
        <w:t xml:space="preserve"> набавкама, предвиђени чл. 77.- овог закона, који су наведени у конкурсној документацији, као и сви тражени попуњени и потписани обрасци и изјаве предвиђени следећим ставом ове тачке</w:t>
      </w:r>
      <w:r w:rsidRPr="009057B4">
        <w:rPr>
          <w:sz w:val="22"/>
          <w:szCs w:val="22"/>
          <w:lang w:val="sr-Cyrl-CS"/>
        </w:rPr>
        <w:t>:</w:t>
      </w:r>
    </w:p>
    <w:p w:rsidR="007F40C9" w:rsidRPr="009057B4" w:rsidRDefault="007F40C9" w:rsidP="007F40C9">
      <w:pPr>
        <w:ind w:firstLine="720"/>
        <w:jc w:val="both"/>
        <w:rPr>
          <w:sz w:val="22"/>
          <w:szCs w:val="22"/>
          <w:lang w:val="sr-Cyrl-CS"/>
        </w:rPr>
      </w:pPr>
      <w:r w:rsidRPr="009057B4">
        <w:rPr>
          <w:b/>
          <w:sz w:val="22"/>
          <w:szCs w:val="22"/>
          <w:lang w:val="sr-Cyrl-CS"/>
        </w:rPr>
        <w:t>а)</w:t>
      </w:r>
      <w:r w:rsidRPr="009057B4">
        <w:rPr>
          <w:sz w:val="22"/>
          <w:szCs w:val="22"/>
          <w:lang w:val="sr-Cyrl-CS"/>
        </w:rPr>
        <w:t xml:space="preserve"> </w:t>
      </w:r>
      <w:r w:rsidR="004A5A95" w:rsidRPr="009057B4">
        <w:rPr>
          <w:sz w:val="22"/>
          <w:szCs w:val="22"/>
          <w:lang w:val="sr-Cyrl-CS"/>
        </w:rPr>
        <w:t xml:space="preserve">Изјава о </w:t>
      </w:r>
      <w:r w:rsidRPr="009057B4">
        <w:rPr>
          <w:sz w:val="22"/>
          <w:szCs w:val="22"/>
          <w:lang w:val="sr-Cyrl-CS"/>
        </w:rPr>
        <w:t xml:space="preserve">испуњености услова из чл. 75 </w:t>
      </w:r>
      <w:r w:rsidR="004A5A95" w:rsidRPr="009057B4">
        <w:rPr>
          <w:sz w:val="22"/>
          <w:szCs w:val="22"/>
          <w:lang w:val="sr-Cyrl-CS"/>
        </w:rPr>
        <w:t xml:space="preserve">ст. 1. </w:t>
      </w:r>
      <w:r w:rsidRPr="009057B4">
        <w:rPr>
          <w:sz w:val="22"/>
          <w:szCs w:val="22"/>
          <w:lang w:val="sr-Cyrl-CS"/>
        </w:rPr>
        <w:t xml:space="preserve">ЗЈН </w:t>
      </w:r>
      <w:r w:rsidR="004A5A95" w:rsidRPr="009057B4">
        <w:rPr>
          <w:sz w:val="22"/>
          <w:szCs w:val="22"/>
          <w:lang w:val="sr-Cyrl-CS"/>
        </w:rPr>
        <w:t>и доказ услова из чл. 75. ст. 1 тач. 5) ЗЈН</w:t>
      </w:r>
    </w:p>
    <w:p w:rsidR="007F40C9" w:rsidRPr="009057B4" w:rsidRDefault="007F40C9" w:rsidP="007F40C9">
      <w:pPr>
        <w:ind w:firstLine="720"/>
        <w:jc w:val="both"/>
        <w:rPr>
          <w:sz w:val="22"/>
          <w:szCs w:val="22"/>
          <w:lang w:val="sr-Cyrl-CS"/>
        </w:rPr>
      </w:pPr>
      <w:r w:rsidRPr="009057B4">
        <w:rPr>
          <w:b/>
          <w:sz w:val="22"/>
          <w:szCs w:val="22"/>
          <w:lang w:val="sr-Cyrl-CS"/>
        </w:rPr>
        <w:t>б)</w:t>
      </w:r>
      <w:r w:rsidRPr="009057B4">
        <w:rPr>
          <w:sz w:val="22"/>
          <w:szCs w:val="22"/>
          <w:lang w:val="sr-Cyrl-CS"/>
        </w:rPr>
        <w:t xml:space="preserve"> Образац понуде</w:t>
      </w:r>
      <w:r w:rsidR="004A5A95" w:rsidRPr="009057B4">
        <w:rPr>
          <w:sz w:val="22"/>
          <w:szCs w:val="22"/>
          <w:lang w:val="sr-Cyrl-CS"/>
        </w:rPr>
        <w:t xml:space="preserve"> са структуром цене</w:t>
      </w:r>
      <w:r w:rsidRPr="009057B4">
        <w:rPr>
          <w:sz w:val="22"/>
          <w:szCs w:val="22"/>
          <w:lang w:val="sr-Cyrl-CS"/>
        </w:rPr>
        <w:t>, по партијама</w:t>
      </w:r>
    </w:p>
    <w:p w:rsidR="007F40C9" w:rsidRPr="009057B4" w:rsidRDefault="007F40C9" w:rsidP="007F40C9">
      <w:pPr>
        <w:ind w:firstLine="720"/>
        <w:jc w:val="both"/>
        <w:rPr>
          <w:sz w:val="22"/>
          <w:szCs w:val="22"/>
          <w:lang w:val="sr-Cyrl-CS"/>
        </w:rPr>
      </w:pPr>
      <w:r w:rsidRPr="009057B4">
        <w:rPr>
          <w:b/>
          <w:sz w:val="22"/>
          <w:szCs w:val="22"/>
          <w:lang w:val="sr-Cyrl-CS"/>
        </w:rPr>
        <w:t xml:space="preserve">в) </w:t>
      </w:r>
      <w:r w:rsidRPr="009057B4">
        <w:rPr>
          <w:sz w:val="22"/>
          <w:szCs w:val="22"/>
          <w:lang w:val="sr-Cyrl-CS"/>
        </w:rPr>
        <w:t>Образац подаци о понуђачу</w:t>
      </w:r>
      <w:r w:rsidRPr="009057B4">
        <w:rPr>
          <w:sz w:val="22"/>
          <w:szCs w:val="22"/>
          <w:lang w:val="sr-Latn-CS"/>
        </w:rPr>
        <w:t xml:space="preserve"> </w:t>
      </w:r>
    </w:p>
    <w:p w:rsidR="007F40C9" w:rsidRPr="009057B4" w:rsidRDefault="007F40C9" w:rsidP="007F40C9">
      <w:pPr>
        <w:ind w:left="720"/>
        <w:jc w:val="both"/>
        <w:rPr>
          <w:sz w:val="22"/>
          <w:szCs w:val="22"/>
          <w:lang w:val="sr-Cyrl-CS"/>
        </w:rPr>
      </w:pPr>
      <w:r w:rsidRPr="009057B4">
        <w:rPr>
          <w:b/>
          <w:sz w:val="22"/>
          <w:szCs w:val="22"/>
          <w:lang w:val="sr-Cyrl-CS"/>
        </w:rPr>
        <w:t>г)</w:t>
      </w:r>
      <w:r w:rsidRPr="009057B4">
        <w:rPr>
          <w:sz w:val="22"/>
          <w:szCs w:val="22"/>
          <w:lang w:val="sr-Cyrl-CS"/>
        </w:rPr>
        <w:t xml:space="preserve"> Образац подаци о понуђачу који је учесник у заједничкој понуди, ако понуду подноси група понуђача </w:t>
      </w:r>
    </w:p>
    <w:p w:rsidR="007F40C9" w:rsidRPr="009057B4" w:rsidRDefault="007F40C9" w:rsidP="007F40C9">
      <w:pPr>
        <w:ind w:firstLine="720"/>
        <w:jc w:val="both"/>
        <w:rPr>
          <w:sz w:val="22"/>
          <w:szCs w:val="22"/>
          <w:lang w:val="sr-Cyrl-CS"/>
        </w:rPr>
      </w:pPr>
      <w:r w:rsidRPr="009057B4">
        <w:rPr>
          <w:b/>
          <w:sz w:val="22"/>
          <w:szCs w:val="22"/>
          <w:lang w:val="sr-Cyrl-CS"/>
        </w:rPr>
        <w:t>д)</w:t>
      </w:r>
      <w:r w:rsidRPr="009057B4">
        <w:rPr>
          <w:sz w:val="22"/>
          <w:szCs w:val="22"/>
          <w:lang w:val="sr-Cyrl-CS"/>
        </w:rPr>
        <w:t xml:space="preserve"> Образац подаци о подизвођачу, ако понуду понуђач подноси са подизвођачем </w:t>
      </w:r>
    </w:p>
    <w:p w:rsidR="007F40C9" w:rsidRPr="009057B4" w:rsidRDefault="007F40C9" w:rsidP="004A5A95">
      <w:pPr>
        <w:jc w:val="both"/>
        <w:rPr>
          <w:sz w:val="22"/>
          <w:szCs w:val="22"/>
          <w:lang w:val="sr-Cyrl-CS"/>
        </w:rPr>
      </w:pPr>
      <w:r w:rsidRPr="009057B4">
        <w:rPr>
          <w:b/>
          <w:sz w:val="22"/>
          <w:szCs w:val="22"/>
          <w:lang w:val="sr-Cyrl-CS"/>
        </w:rPr>
        <w:t xml:space="preserve">            </w:t>
      </w:r>
      <w:r w:rsidR="00446600" w:rsidRPr="009057B4">
        <w:rPr>
          <w:b/>
          <w:sz w:val="22"/>
          <w:szCs w:val="22"/>
          <w:lang w:val="sr-Cyrl-CS"/>
        </w:rPr>
        <w:tab/>
      </w:r>
      <w:r w:rsidR="004A5A95" w:rsidRPr="009057B4">
        <w:rPr>
          <w:b/>
          <w:sz w:val="22"/>
          <w:szCs w:val="22"/>
          <w:lang w:val="sr-Cyrl-CS"/>
        </w:rPr>
        <w:t>ђ</w:t>
      </w:r>
      <w:r w:rsidRPr="009057B4">
        <w:rPr>
          <w:b/>
          <w:sz w:val="22"/>
          <w:szCs w:val="22"/>
          <w:lang w:val="sr-Cyrl-CS"/>
        </w:rPr>
        <w:t>)</w:t>
      </w:r>
      <w:r w:rsidRPr="009057B4">
        <w:rPr>
          <w:sz w:val="22"/>
          <w:szCs w:val="22"/>
          <w:lang w:val="sr-Cyrl-CS"/>
        </w:rPr>
        <w:t xml:space="preserve"> Модел уговора, по партијама</w:t>
      </w:r>
    </w:p>
    <w:p w:rsidR="007F40C9" w:rsidRPr="009057B4" w:rsidRDefault="004A5A95" w:rsidP="007F40C9">
      <w:pPr>
        <w:ind w:firstLine="720"/>
        <w:jc w:val="both"/>
        <w:rPr>
          <w:sz w:val="22"/>
          <w:szCs w:val="22"/>
          <w:lang w:val="sr-Cyrl-CS"/>
        </w:rPr>
      </w:pPr>
      <w:r w:rsidRPr="009057B4">
        <w:rPr>
          <w:b/>
          <w:sz w:val="22"/>
          <w:szCs w:val="22"/>
          <w:lang w:val="sr-Cyrl-CS"/>
        </w:rPr>
        <w:t>е</w:t>
      </w:r>
      <w:r w:rsidR="007F40C9" w:rsidRPr="009057B4">
        <w:rPr>
          <w:b/>
          <w:sz w:val="22"/>
          <w:szCs w:val="22"/>
          <w:lang w:val="sr-Cyrl-CS"/>
        </w:rPr>
        <w:t xml:space="preserve">) </w:t>
      </w:r>
      <w:r w:rsidR="007F40C9" w:rsidRPr="009057B4">
        <w:rPr>
          <w:sz w:val="22"/>
          <w:szCs w:val="22"/>
          <w:lang w:val="sr-Cyrl-CS"/>
        </w:rPr>
        <w:t>Изјава о поштовању обавеза из чл. 75. ст. 2. ЗЈН</w:t>
      </w:r>
    </w:p>
    <w:p w:rsidR="007F40C9" w:rsidRPr="009057B4" w:rsidRDefault="004A5A95" w:rsidP="007F40C9">
      <w:pPr>
        <w:ind w:firstLine="720"/>
        <w:jc w:val="both"/>
        <w:rPr>
          <w:sz w:val="22"/>
          <w:szCs w:val="22"/>
          <w:lang w:val="sr-Cyrl-CS"/>
        </w:rPr>
      </w:pPr>
      <w:r w:rsidRPr="009057B4">
        <w:rPr>
          <w:b/>
          <w:sz w:val="22"/>
          <w:szCs w:val="22"/>
          <w:lang w:val="sr-Cyrl-CS"/>
        </w:rPr>
        <w:t>ж</w:t>
      </w:r>
      <w:r w:rsidR="007F40C9" w:rsidRPr="009057B4">
        <w:rPr>
          <w:b/>
          <w:sz w:val="22"/>
          <w:szCs w:val="22"/>
          <w:lang w:val="sr-Cyrl-CS"/>
        </w:rPr>
        <w:t>)</w:t>
      </w:r>
      <w:r w:rsidR="007F40C9" w:rsidRPr="009057B4">
        <w:rPr>
          <w:sz w:val="22"/>
          <w:szCs w:val="22"/>
          <w:lang w:val="sr-Cyrl-CS"/>
        </w:rPr>
        <w:t xml:space="preserve"> Изјава о независној понуди</w:t>
      </w:r>
    </w:p>
    <w:p w:rsidR="007F40C9" w:rsidRPr="009057B4" w:rsidRDefault="004A5A95" w:rsidP="007F40C9">
      <w:pPr>
        <w:ind w:firstLine="720"/>
        <w:jc w:val="both"/>
        <w:rPr>
          <w:sz w:val="22"/>
          <w:szCs w:val="22"/>
          <w:lang w:val="sr-Cyrl-CS"/>
        </w:rPr>
      </w:pPr>
      <w:r w:rsidRPr="009057B4">
        <w:rPr>
          <w:b/>
          <w:sz w:val="22"/>
          <w:szCs w:val="22"/>
          <w:lang w:val="sr-Cyrl-CS"/>
        </w:rPr>
        <w:t>з</w:t>
      </w:r>
      <w:r w:rsidR="007F40C9" w:rsidRPr="009057B4">
        <w:rPr>
          <w:b/>
          <w:sz w:val="22"/>
          <w:szCs w:val="22"/>
          <w:lang w:val="sr-Cyrl-CS"/>
        </w:rPr>
        <w:t>)</w:t>
      </w:r>
      <w:r w:rsidR="007F40C9" w:rsidRPr="009057B4">
        <w:rPr>
          <w:sz w:val="22"/>
          <w:szCs w:val="22"/>
          <w:lang w:val="sr-Cyrl-CS"/>
        </w:rPr>
        <w:t xml:space="preserve"> О</w:t>
      </w:r>
      <w:r w:rsidR="007F40C9" w:rsidRPr="009057B4">
        <w:rPr>
          <w:sz w:val="22"/>
          <w:szCs w:val="22"/>
        </w:rPr>
        <w:t xml:space="preserve">бразац трошкова припреме понуде </w:t>
      </w:r>
      <w:r w:rsidR="007F40C9" w:rsidRPr="009057B4">
        <w:rPr>
          <w:sz w:val="22"/>
          <w:szCs w:val="22"/>
          <w:lang w:val="sr-Cyrl-CS"/>
        </w:rPr>
        <w:t>(по потреби)</w:t>
      </w:r>
    </w:p>
    <w:p w:rsidR="00B26D8E" w:rsidRPr="009057B4" w:rsidRDefault="004A5A95" w:rsidP="007F40C9">
      <w:pPr>
        <w:ind w:left="703"/>
        <w:jc w:val="both"/>
        <w:rPr>
          <w:sz w:val="22"/>
          <w:szCs w:val="22"/>
          <w:lang w:val="sr-Cyrl-CS"/>
        </w:rPr>
      </w:pPr>
      <w:r w:rsidRPr="009057B4">
        <w:rPr>
          <w:b/>
          <w:sz w:val="22"/>
          <w:szCs w:val="22"/>
          <w:lang w:val="sr-Cyrl-CS"/>
        </w:rPr>
        <w:t>и</w:t>
      </w:r>
      <w:r w:rsidR="007F40C9" w:rsidRPr="009057B4">
        <w:rPr>
          <w:b/>
          <w:sz w:val="22"/>
          <w:szCs w:val="22"/>
          <w:lang w:val="sr-Cyrl-CS"/>
        </w:rPr>
        <w:t>)</w:t>
      </w:r>
      <w:r w:rsidR="007F40C9" w:rsidRPr="009057B4">
        <w:rPr>
          <w:sz w:val="22"/>
          <w:szCs w:val="22"/>
          <w:lang w:val="sr-Cyrl-CS"/>
        </w:rPr>
        <w:t xml:space="preserve"> </w:t>
      </w:r>
      <w:r w:rsidR="00B26D8E" w:rsidRPr="009057B4">
        <w:rPr>
          <w:sz w:val="22"/>
          <w:szCs w:val="22"/>
          <w:lang w:val="sr-Cyrl-CS"/>
        </w:rPr>
        <w:t>Потврда обиласка терена и извештај о мерењу сигнала</w:t>
      </w:r>
    </w:p>
    <w:p w:rsidR="007F40C9" w:rsidRPr="009057B4" w:rsidRDefault="00B26D8E" w:rsidP="007F40C9">
      <w:pPr>
        <w:ind w:left="703"/>
        <w:jc w:val="both"/>
        <w:rPr>
          <w:sz w:val="22"/>
          <w:szCs w:val="22"/>
          <w:lang w:val="sr-Cyrl-CS"/>
        </w:rPr>
      </w:pPr>
      <w:r w:rsidRPr="009057B4">
        <w:rPr>
          <w:b/>
          <w:sz w:val="22"/>
          <w:szCs w:val="22"/>
          <w:lang w:val="sr-Cyrl-CS"/>
        </w:rPr>
        <w:t>ј)</w:t>
      </w:r>
      <w:r w:rsidRPr="009057B4">
        <w:rPr>
          <w:sz w:val="22"/>
          <w:szCs w:val="22"/>
          <w:lang w:val="sr-Cyrl-CS"/>
        </w:rPr>
        <w:t xml:space="preserve"> Т</w:t>
      </w:r>
      <w:r w:rsidR="004A5A95" w:rsidRPr="009057B4">
        <w:rPr>
          <w:sz w:val="22"/>
          <w:szCs w:val="22"/>
          <w:lang w:val="sr-Cyrl-CS"/>
        </w:rPr>
        <w:t xml:space="preserve">арифник </w:t>
      </w:r>
      <w:r w:rsidR="003E6097" w:rsidRPr="009057B4">
        <w:rPr>
          <w:sz w:val="22"/>
          <w:szCs w:val="22"/>
          <w:lang w:val="sr-Cyrl-CS"/>
        </w:rPr>
        <w:t>и ценовници</w:t>
      </w:r>
      <w:r w:rsidR="004A5A95" w:rsidRPr="009057B4">
        <w:rPr>
          <w:sz w:val="22"/>
          <w:szCs w:val="22"/>
          <w:lang w:val="sr-Cyrl-CS"/>
        </w:rPr>
        <w:t xml:space="preserve"> захтеван</w:t>
      </w:r>
      <w:r w:rsidR="003E6097" w:rsidRPr="009057B4">
        <w:rPr>
          <w:sz w:val="22"/>
          <w:szCs w:val="22"/>
          <w:lang w:val="sr-Cyrl-CS"/>
        </w:rPr>
        <w:t>и</w:t>
      </w:r>
      <w:r w:rsidR="004A5A95" w:rsidRPr="009057B4">
        <w:rPr>
          <w:sz w:val="22"/>
          <w:szCs w:val="22"/>
          <w:lang w:val="sr-Cyrl-CS"/>
        </w:rPr>
        <w:t xml:space="preserve"> у одељку 3. ове конкурсне документације</w:t>
      </w:r>
    </w:p>
    <w:p w:rsidR="007F40C9" w:rsidRPr="009057B4" w:rsidRDefault="007F40C9" w:rsidP="007F40C9">
      <w:pPr>
        <w:jc w:val="both"/>
        <w:rPr>
          <w:sz w:val="22"/>
          <w:szCs w:val="22"/>
          <w:lang w:val="sr-Cyrl-CS"/>
        </w:rPr>
      </w:pPr>
    </w:p>
    <w:p w:rsidR="00B26D8E" w:rsidRPr="009057B4" w:rsidRDefault="00B26D8E">
      <w:pPr>
        <w:rPr>
          <w:b/>
          <w:i/>
          <w:sz w:val="22"/>
          <w:szCs w:val="22"/>
          <w:u w:val="single"/>
          <w:lang w:val="sr-Cyrl-CS"/>
        </w:rPr>
      </w:pPr>
    </w:p>
    <w:p w:rsidR="00B26D8E" w:rsidRPr="009057B4" w:rsidRDefault="00B26D8E" w:rsidP="00B22E22">
      <w:pPr>
        <w:numPr>
          <w:ilvl w:val="0"/>
          <w:numId w:val="17"/>
        </w:numPr>
        <w:suppressAutoHyphens w:val="0"/>
        <w:jc w:val="both"/>
        <w:outlineLvl w:val="1"/>
        <w:rPr>
          <w:b/>
          <w:i/>
          <w:sz w:val="22"/>
          <w:szCs w:val="22"/>
          <w:u w:val="single"/>
          <w:lang w:val="sr-Latn-CS"/>
        </w:rPr>
      </w:pPr>
      <w:r w:rsidRPr="009057B4">
        <w:rPr>
          <w:b/>
          <w:i/>
          <w:sz w:val="22"/>
          <w:szCs w:val="22"/>
          <w:u w:val="single"/>
          <w:lang w:val="sr-Cyrl-CS"/>
        </w:rPr>
        <w:lastRenderedPageBreak/>
        <w:t>Валута</w:t>
      </w:r>
      <w:r w:rsidRPr="009057B4">
        <w:rPr>
          <w:b/>
          <w:i/>
          <w:sz w:val="22"/>
          <w:szCs w:val="22"/>
          <w:u w:val="single"/>
          <w:lang w:val="sr-Latn-CS"/>
        </w:rPr>
        <w:t xml:space="preserve"> </w:t>
      </w:r>
      <w:r w:rsidRPr="009057B4">
        <w:rPr>
          <w:b/>
          <w:i/>
          <w:sz w:val="22"/>
          <w:szCs w:val="22"/>
          <w:u w:val="single"/>
          <w:lang w:val="sr-Cyrl-CS"/>
        </w:rPr>
        <w:t>и цена</w:t>
      </w:r>
    </w:p>
    <w:p w:rsidR="00B26D8E" w:rsidRPr="009057B4" w:rsidRDefault="00B26D8E" w:rsidP="00B26D8E">
      <w:pPr>
        <w:pStyle w:val="Default"/>
        <w:ind w:firstLine="703"/>
        <w:jc w:val="both"/>
        <w:rPr>
          <w:rFonts w:ascii="Times New Roman" w:hAnsi="Times New Roman"/>
          <w:color w:val="auto"/>
          <w:sz w:val="23"/>
          <w:szCs w:val="23"/>
        </w:rPr>
      </w:pPr>
      <w:r w:rsidRPr="009057B4">
        <w:rPr>
          <w:rFonts w:ascii="Times New Roman" w:hAnsi="Times New Roman"/>
          <w:color w:val="auto"/>
          <w:sz w:val="23"/>
          <w:szCs w:val="23"/>
        </w:rPr>
        <w:t xml:space="preserve">Цене у понуди изразити у динарима. Понуде у којима је цена исказана у страној валути биће одбијене као неприхватљиве. </w:t>
      </w:r>
    </w:p>
    <w:p w:rsidR="001C6D8D" w:rsidRPr="009057B4" w:rsidRDefault="00B26D8E" w:rsidP="001C6D8D">
      <w:pPr>
        <w:ind w:firstLine="708"/>
        <w:jc w:val="both"/>
      </w:pPr>
      <w:r w:rsidRPr="009057B4">
        <w:rPr>
          <w:sz w:val="22"/>
          <w:szCs w:val="22"/>
          <w:lang w:val="ru-RU"/>
        </w:rPr>
        <w:t>Цене морају бити изражене у динарима без ПДВ-а и са ПДВ-ом</w:t>
      </w:r>
      <w:r w:rsidR="001C6D8D" w:rsidRPr="009057B4">
        <w:t>, с тим да ће се за оцену понуде узимати у обзир цен</w:t>
      </w:r>
      <w:r w:rsidR="002B04F2" w:rsidRPr="009057B4">
        <w:rPr>
          <w:lang w:val="sr-Cyrl-CS"/>
        </w:rPr>
        <w:t>е</w:t>
      </w:r>
      <w:r w:rsidR="001C6D8D" w:rsidRPr="009057B4">
        <w:t xml:space="preserve"> без </w:t>
      </w:r>
      <w:r w:rsidR="001C6D8D" w:rsidRPr="009057B4">
        <w:rPr>
          <w:lang w:val="sr-Cyrl-CS"/>
        </w:rPr>
        <w:t>ПДВ-а</w:t>
      </w:r>
      <w:r w:rsidR="001C6D8D" w:rsidRPr="009057B4">
        <w:t>.</w:t>
      </w:r>
    </w:p>
    <w:p w:rsidR="00B26D8E" w:rsidRPr="009057B4" w:rsidRDefault="00B26D8E" w:rsidP="00B26D8E">
      <w:pPr>
        <w:ind w:firstLine="703"/>
        <w:jc w:val="both"/>
        <w:rPr>
          <w:sz w:val="22"/>
          <w:szCs w:val="22"/>
          <w:lang w:val="ru-RU"/>
        </w:rPr>
      </w:pPr>
      <w:r w:rsidRPr="009057B4">
        <w:rPr>
          <w:sz w:val="22"/>
          <w:szCs w:val="22"/>
          <w:lang w:val="ru-RU"/>
        </w:rPr>
        <w:t xml:space="preserve">Понуђене цене </w:t>
      </w:r>
      <w:r w:rsidR="007B47F9" w:rsidRPr="009057B4">
        <w:rPr>
          <w:sz w:val="22"/>
          <w:szCs w:val="22"/>
          <w:lang w:val="ru-RU"/>
        </w:rPr>
        <w:t xml:space="preserve">могу </w:t>
      </w:r>
      <w:r w:rsidR="00231C7B" w:rsidRPr="009057B4">
        <w:rPr>
          <w:sz w:val="22"/>
          <w:szCs w:val="22"/>
          <w:lang w:val="ru-RU"/>
        </w:rPr>
        <w:t>бити</w:t>
      </w:r>
      <w:r w:rsidRPr="009057B4">
        <w:rPr>
          <w:sz w:val="22"/>
          <w:szCs w:val="22"/>
          <w:lang w:val="ru-RU"/>
        </w:rPr>
        <w:t xml:space="preserve"> приказане </w:t>
      </w:r>
      <w:r w:rsidR="007B47F9" w:rsidRPr="009057B4">
        <w:rPr>
          <w:sz w:val="22"/>
          <w:szCs w:val="22"/>
          <w:lang w:val="ru-RU"/>
        </w:rPr>
        <w:t xml:space="preserve">највише </w:t>
      </w:r>
      <w:r w:rsidR="00600C91" w:rsidRPr="009057B4">
        <w:rPr>
          <w:sz w:val="22"/>
          <w:szCs w:val="22"/>
          <w:lang w:val="ru-RU"/>
        </w:rPr>
        <w:t>са</w:t>
      </w:r>
      <w:r w:rsidRPr="009057B4">
        <w:rPr>
          <w:sz w:val="22"/>
          <w:szCs w:val="22"/>
          <w:lang w:val="ru-RU"/>
        </w:rPr>
        <w:t xml:space="preserve"> две децимале</w:t>
      </w:r>
      <w:r w:rsidR="00FF1C91" w:rsidRPr="009057B4">
        <w:rPr>
          <w:sz w:val="22"/>
          <w:szCs w:val="22"/>
          <w:lang w:val="ru-RU"/>
        </w:rPr>
        <w:t xml:space="preserve"> и не могу бити ниже од 0,01 динар</w:t>
      </w:r>
      <w:r w:rsidR="002B04F2" w:rsidRPr="009057B4">
        <w:rPr>
          <w:sz w:val="22"/>
          <w:szCs w:val="22"/>
          <w:lang w:val="ru-RU"/>
        </w:rPr>
        <w:t>а</w:t>
      </w:r>
      <w:r w:rsidR="00421157" w:rsidRPr="009057B4">
        <w:rPr>
          <w:sz w:val="22"/>
          <w:szCs w:val="22"/>
          <w:lang w:val="ru-RU"/>
        </w:rPr>
        <w:t xml:space="preserve"> без ПДВ</w:t>
      </w:r>
      <w:r w:rsidRPr="009057B4">
        <w:rPr>
          <w:sz w:val="22"/>
          <w:szCs w:val="22"/>
          <w:lang w:val="ru-RU"/>
        </w:rPr>
        <w:t xml:space="preserve">. </w:t>
      </w:r>
    </w:p>
    <w:p w:rsidR="00B26D8E" w:rsidRPr="009057B4" w:rsidRDefault="00B26D8E" w:rsidP="00B26D8E">
      <w:pPr>
        <w:ind w:firstLine="703"/>
        <w:jc w:val="both"/>
        <w:rPr>
          <w:sz w:val="22"/>
          <w:szCs w:val="22"/>
          <w:highlight w:val="green"/>
        </w:rPr>
      </w:pPr>
      <w:r w:rsidRPr="009057B4">
        <w:rPr>
          <w:sz w:val="22"/>
          <w:szCs w:val="22"/>
          <w:lang w:val="ru-RU"/>
        </w:rPr>
        <w:t xml:space="preserve">Понуђене цене су фиксне и не могу се мењати за време важења Уговора. </w:t>
      </w:r>
    </w:p>
    <w:p w:rsidR="00B26D8E" w:rsidRPr="009057B4" w:rsidRDefault="001C6D8D" w:rsidP="001C6D8D">
      <w:pPr>
        <w:pStyle w:val="Default"/>
        <w:ind w:firstLine="703"/>
        <w:jc w:val="both"/>
        <w:rPr>
          <w:rFonts w:ascii="Times New Roman" w:hAnsi="Times New Roman"/>
          <w:color w:val="auto"/>
          <w:sz w:val="22"/>
          <w:szCs w:val="22"/>
          <w:lang w:val="sr-Cyrl-CS"/>
        </w:rPr>
      </w:pPr>
      <w:r w:rsidRPr="009057B4">
        <w:rPr>
          <w:rFonts w:ascii="Times New Roman" w:hAnsi="Times New Roman"/>
          <w:bCs/>
          <w:iCs/>
          <w:color w:val="auto"/>
          <w:sz w:val="22"/>
          <w:szCs w:val="22"/>
        </w:rPr>
        <w:t xml:space="preserve">Понуђена цена мора се исказати за све позиције из </w:t>
      </w:r>
      <w:r w:rsidRPr="009057B4">
        <w:rPr>
          <w:rFonts w:ascii="Times New Roman" w:hAnsi="Times New Roman"/>
          <w:bCs/>
          <w:iCs/>
          <w:color w:val="auto"/>
          <w:sz w:val="22"/>
          <w:szCs w:val="22"/>
          <w:lang w:val="sr-Cyrl-CS"/>
        </w:rPr>
        <w:t>О</w:t>
      </w:r>
      <w:r w:rsidRPr="009057B4">
        <w:rPr>
          <w:rFonts w:ascii="Times New Roman" w:hAnsi="Times New Roman"/>
          <w:bCs/>
          <w:iCs/>
          <w:color w:val="auto"/>
          <w:sz w:val="22"/>
          <w:szCs w:val="22"/>
        </w:rPr>
        <w:t>брасца понуде</w:t>
      </w:r>
      <w:r w:rsidRPr="009057B4">
        <w:rPr>
          <w:rFonts w:ascii="Times New Roman" w:hAnsi="Times New Roman"/>
          <w:bCs/>
          <w:iCs/>
          <w:color w:val="auto"/>
          <w:sz w:val="22"/>
          <w:szCs w:val="22"/>
          <w:lang w:val="sr-Cyrl-CS"/>
        </w:rPr>
        <w:t xml:space="preserve"> са структуром цене</w:t>
      </w:r>
      <w:r w:rsidRPr="009057B4">
        <w:rPr>
          <w:rFonts w:ascii="Times New Roman" w:hAnsi="Times New Roman"/>
          <w:bCs/>
          <w:iCs/>
          <w:color w:val="auto"/>
          <w:sz w:val="22"/>
          <w:szCs w:val="22"/>
        </w:rPr>
        <w:t>, односно за све врсте предметних услуга, а које је наручилац захтевао</w:t>
      </w:r>
      <w:r w:rsidRPr="009057B4">
        <w:rPr>
          <w:rFonts w:ascii="Times New Roman" w:hAnsi="Times New Roman"/>
          <w:bCs/>
          <w:iCs/>
          <w:color w:val="auto"/>
          <w:sz w:val="22"/>
          <w:szCs w:val="22"/>
          <w:lang w:val="sr-Cyrl-CS"/>
        </w:rPr>
        <w:t xml:space="preserve"> по партијама</w:t>
      </w:r>
      <w:r w:rsidRPr="009057B4">
        <w:rPr>
          <w:rFonts w:ascii="Times New Roman" w:hAnsi="Times New Roman"/>
          <w:bCs/>
          <w:iCs/>
          <w:color w:val="auto"/>
          <w:sz w:val="22"/>
          <w:szCs w:val="22"/>
        </w:rPr>
        <w:t>.</w:t>
      </w:r>
    </w:p>
    <w:p w:rsidR="00B26D8E" w:rsidRPr="009057B4" w:rsidRDefault="00B26D8E" w:rsidP="001C6D8D">
      <w:pPr>
        <w:pStyle w:val="Default"/>
        <w:ind w:firstLine="703"/>
        <w:rPr>
          <w:rFonts w:ascii="Times New Roman" w:hAnsi="Times New Roman"/>
          <w:color w:val="auto"/>
          <w:sz w:val="23"/>
          <w:szCs w:val="23"/>
        </w:rPr>
      </w:pPr>
      <w:r w:rsidRPr="009057B4">
        <w:rPr>
          <w:rFonts w:ascii="Times New Roman" w:hAnsi="Times New Roman"/>
          <w:color w:val="auto"/>
          <w:sz w:val="23"/>
          <w:szCs w:val="23"/>
        </w:rPr>
        <w:t xml:space="preserve">Цене морају бити јасно и читко уписане. У цену морају бити укључени сви трошкови. </w:t>
      </w:r>
    </w:p>
    <w:p w:rsidR="00B26D8E" w:rsidRPr="009057B4" w:rsidRDefault="00B26D8E" w:rsidP="002B04F2">
      <w:pPr>
        <w:pStyle w:val="Default"/>
        <w:ind w:firstLine="703"/>
        <w:jc w:val="both"/>
        <w:rPr>
          <w:rFonts w:ascii="Times New Roman" w:hAnsi="Times New Roman"/>
          <w:color w:val="auto"/>
          <w:sz w:val="23"/>
          <w:szCs w:val="23"/>
        </w:rPr>
      </w:pPr>
      <w:r w:rsidRPr="009057B4">
        <w:rPr>
          <w:rFonts w:ascii="Times New Roman" w:hAnsi="Times New Roman"/>
          <w:color w:val="auto"/>
          <w:sz w:val="23"/>
          <w:szCs w:val="23"/>
        </w:rPr>
        <w:t xml:space="preserve">Ако је у понуди исказана неуобичајено ниска цена, наручилац ће поступити у складу са чланом 92. ЗЈН. </w:t>
      </w:r>
    </w:p>
    <w:p w:rsidR="00B26D8E" w:rsidRPr="009057B4" w:rsidRDefault="00B26D8E" w:rsidP="001C6D8D">
      <w:pPr>
        <w:pStyle w:val="Default"/>
        <w:ind w:firstLine="720"/>
        <w:jc w:val="both"/>
        <w:rPr>
          <w:rFonts w:ascii="Times New Roman" w:hAnsi="Times New Roman"/>
          <w:color w:val="auto"/>
          <w:sz w:val="23"/>
          <w:szCs w:val="23"/>
        </w:rPr>
      </w:pPr>
      <w:r w:rsidRPr="009057B4">
        <w:rPr>
          <w:rFonts w:ascii="Times New Roman" w:hAnsi="Times New Roman"/>
          <w:color w:val="auto"/>
          <w:sz w:val="23"/>
          <w:szCs w:val="23"/>
        </w:rPr>
        <w:t xml:space="preserve">Како се ради о услугама чији обим није могуће прецизно утврдити на годишњем нивоу, Наручилац је унапред одредио вредност уговора која одговара процењеној вредности ове јавне набавке </w:t>
      </w:r>
      <w:r w:rsidRPr="009057B4">
        <w:rPr>
          <w:rFonts w:ascii="Times New Roman" w:hAnsi="Times New Roman"/>
          <w:bCs/>
          <w:color w:val="auto"/>
          <w:sz w:val="23"/>
          <w:szCs w:val="23"/>
        </w:rPr>
        <w:t xml:space="preserve">и то у износу од </w:t>
      </w:r>
      <w:r w:rsidR="00C03012" w:rsidRPr="009057B4">
        <w:rPr>
          <w:rFonts w:ascii="Times New Roman" w:hAnsi="Times New Roman"/>
          <w:bCs/>
          <w:color w:val="auto"/>
          <w:sz w:val="23"/>
          <w:szCs w:val="23"/>
          <w:lang w:val="sr-Cyrl-CS"/>
        </w:rPr>
        <w:t>300</w:t>
      </w:r>
      <w:r w:rsidR="00B66641" w:rsidRPr="009057B4">
        <w:rPr>
          <w:rFonts w:ascii="Times New Roman" w:hAnsi="Times New Roman"/>
          <w:bCs/>
          <w:color w:val="auto"/>
          <w:sz w:val="23"/>
          <w:szCs w:val="23"/>
          <w:lang w:val="sr-Cyrl-CS"/>
        </w:rPr>
        <w:t>.000</w:t>
      </w:r>
      <w:r w:rsidR="00DF1993" w:rsidRPr="009057B4">
        <w:rPr>
          <w:rFonts w:ascii="Times New Roman" w:hAnsi="Times New Roman"/>
          <w:bCs/>
          <w:color w:val="auto"/>
          <w:sz w:val="23"/>
          <w:szCs w:val="23"/>
          <w:lang w:val="sr-Cyrl-CS"/>
        </w:rPr>
        <w:t>,00</w:t>
      </w:r>
      <w:r w:rsidRPr="009057B4">
        <w:rPr>
          <w:rFonts w:ascii="Times New Roman" w:hAnsi="Times New Roman"/>
          <w:bCs/>
          <w:color w:val="auto"/>
          <w:sz w:val="23"/>
          <w:szCs w:val="23"/>
        </w:rPr>
        <w:t xml:space="preserve"> динара без ПДВ за партију 1. и </w:t>
      </w:r>
      <w:r w:rsidR="00B66641" w:rsidRPr="009057B4">
        <w:rPr>
          <w:rFonts w:ascii="Times New Roman" w:hAnsi="Times New Roman"/>
          <w:bCs/>
          <w:color w:val="auto"/>
          <w:sz w:val="23"/>
          <w:szCs w:val="23"/>
          <w:lang w:val="sr-Cyrl-CS"/>
        </w:rPr>
        <w:t>650.000</w:t>
      </w:r>
      <w:r w:rsidR="00DF1993" w:rsidRPr="009057B4">
        <w:rPr>
          <w:rFonts w:ascii="Times New Roman" w:hAnsi="Times New Roman"/>
          <w:bCs/>
          <w:color w:val="auto"/>
          <w:sz w:val="23"/>
          <w:szCs w:val="23"/>
          <w:lang w:val="sr-Cyrl-CS"/>
        </w:rPr>
        <w:t xml:space="preserve">,00 </w:t>
      </w:r>
      <w:r w:rsidRPr="009057B4">
        <w:rPr>
          <w:rFonts w:ascii="Times New Roman" w:hAnsi="Times New Roman"/>
          <w:bCs/>
          <w:color w:val="auto"/>
          <w:sz w:val="23"/>
          <w:szCs w:val="23"/>
        </w:rPr>
        <w:t xml:space="preserve">без ПДВ-а за партију 2. </w:t>
      </w:r>
    </w:p>
    <w:p w:rsidR="00B26D8E" w:rsidRPr="009057B4" w:rsidRDefault="00B26D8E" w:rsidP="001C6D8D">
      <w:pPr>
        <w:pStyle w:val="Default"/>
        <w:ind w:firstLine="720"/>
        <w:jc w:val="both"/>
        <w:rPr>
          <w:rFonts w:ascii="Times New Roman" w:hAnsi="Times New Roman"/>
          <w:color w:val="auto"/>
          <w:sz w:val="23"/>
          <w:szCs w:val="23"/>
        </w:rPr>
      </w:pPr>
      <w:r w:rsidRPr="009057B4">
        <w:rPr>
          <w:rFonts w:ascii="Times New Roman" w:hAnsi="Times New Roman"/>
          <w:color w:val="auto"/>
          <w:sz w:val="23"/>
          <w:szCs w:val="23"/>
        </w:rPr>
        <w:t xml:space="preserve">Стварна количина пружених услуга путем уговора о јавној набавци </w:t>
      </w:r>
      <w:r w:rsidR="001C6D8D" w:rsidRPr="009057B4">
        <w:rPr>
          <w:rFonts w:ascii="Times New Roman" w:hAnsi="Times New Roman"/>
          <w:color w:val="auto"/>
          <w:sz w:val="23"/>
          <w:szCs w:val="23"/>
          <w:lang w:val="sr-Cyrl-CS"/>
        </w:rPr>
        <w:t xml:space="preserve">ће зависити </w:t>
      </w:r>
      <w:r w:rsidRPr="009057B4">
        <w:rPr>
          <w:rFonts w:ascii="Times New Roman" w:hAnsi="Times New Roman"/>
          <w:color w:val="auto"/>
          <w:sz w:val="23"/>
          <w:szCs w:val="23"/>
        </w:rPr>
        <w:t xml:space="preserve">од потреба Наручиоца, уз ограничење да укупна плаћања без ПДВ не смеју прећи укупан износ процењене вредности јавне набавке за цео период важења уговора, односно износ од </w:t>
      </w:r>
      <w:r w:rsidR="00C03012" w:rsidRPr="009057B4">
        <w:rPr>
          <w:rFonts w:ascii="Times New Roman" w:hAnsi="Times New Roman"/>
          <w:color w:val="auto"/>
          <w:sz w:val="23"/>
          <w:szCs w:val="23"/>
          <w:lang w:val="sr-Cyrl-CS"/>
        </w:rPr>
        <w:t>300</w:t>
      </w:r>
      <w:r w:rsidR="00B66641" w:rsidRPr="009057B4">
        <w:rPr>
          <w:rFonts w:ascii="Times New Roman" w:hAnsi="Times New Roman"/>
          <w:color w:val="auto"/>
          <w:sz w:val="23"/>
          <w:szCs w:val="23"/>
          <w:lang w:val="sr-Cyrl-CS"/>
        </w:rPr>
        <w:t>.000</w:t>
      </w:r>
      <w:r w:rsidR="00DF1993" w:rsidRPr="009057B4">
        <w:rPr>
          <w:rFonts w:ascii="Times New Roman" w:hAnsi="Times New Roman"/>
          <w:color w:val="auto"/>
          <w:sz w:val="23"/>
          <w:szCs w:val="23"/>
          <w:lang w:val="sr-Cyrl-CS"/>
        </w:rPr>
        <w:t>,00</w:t>
      </w:r>
      <w:r w:rsidRPr="009057B4">
        <w:rPr>
          <w:rFonts w:ascii="Times New Roman" w:hAnsi="Times New Roman"/>
          <w:color w:val="auto"/>
          <w:sz w:val="23"/>
          <w:szCs w:val="23"/>
        </w:rPr>
        <w:t xml:space="preserve"> динара без ПДВ за партију 1. и </w:t>
      </w:r>
      <w:r w:rsidR="00B66641" w:rsidRPr="009057B4">
        <w:rPr>
          <w:rFonts w:ascii="Times New Roman" w:hAnsi="Times New Roman"/>
          <w:color w:val="auto"/>
          <w:sz w:val="23"/>
          <w:szCs w:val="23"/>
          <w:lang w:val="sr-Cyrl-CS"/>
        </w:rPr>
        <w:t>650.000</w:t>
      </w:r>
      <w:r w:rsidR="00DF1993" w:rsidRPr="009057B4">
        <w:rPr>
          <w:rFonts w:ascii="Times New Roman" w:hAnsi="Times New Roman"/>
          <w:color w:val="auto"/>
          <w:sz w:val="23"/>
          <w:szCs w:val="23"/>
          <w:lang w:val="sr-Cyrl-CS"/>
        </w:rPr>
        <w:t>,00</w:t>
      </w:r>
      <w:r w:rsidRPr="009057B4">
        <w:rPr>
          <w:rFonts w:ascii="Times New Roman" w:hAnsi="Times New Roman"/>
          <w:color w:val="auto"/>
          <w:sz w:val="23"/>
          <w:szCs w:val="23"/>
        </w:rPr>
        <w:t xml:space="preserve"> без ПДВ-а за партију 2. </w:t>
      </w:r>
    </w:p>
    <w:p w:rsidR="001C6D8D" w:rsidRPr="009057B4" w:rsidRDefault="001C6D8D" w:rsidP="001C6D8D">
      <w:pPr>
        <w:ind w:firstLine="720"/>
        <w:jc w:val="both"/>
        <w:rPr>
          <w:sz w:val="23"/>
          <w:szCs w:val="23"/>
          <w:lang w:val="sr-Cyrl-CS"/>
        </w:rPr>
      </w:pPr>
      <w:r w:rsidRPr="009057B4">
        <w:rPr>
          <w:sz w:val="23"/>
          <w:szCs w:val="23"/>
        </w:rPr>
        <w:t xml:space="preserve">Минимални буџет је </w:t>
      </w:r>
      <w:r w:rsidR="009057B4">
        <w:rPr>
          <w:sz w:val="23"/>
          <w:szCs w:val="23"/>
        </w:rPr>
        <w:t>600.000,00</w:t>
      </w:r>
      <w:r w:rsidR="009057B4" w:rsidRPr="009057B4">
        <w:rPr>
          <w:sz w:val="23"/>
          <w:szCs w:val="23"/>
        </w:rPr>
        <w:t xml:space="preserve"> </w:t>
      </w:r>
      <w:r w:rsidRPr="009057B4">
        <w:rPr>
          <w:sz w:val="23"/>
          <w:szCs w:val="23"/>
        </w:rPr>
        <w:t xml:space="preserve">динара са ПДВ-ом за бенефицирану набавку мобилних телефона за потребе Наручиоца, </w:t>
      </w:r>
      <w:r w:rsidR="002134AF" w:rsidRPr="009057B4">
        <w:rPr>
          <w:sz w:val="23"/>
          <w:szCs w:val="23"/>
          <w:lang w:val="sr-Cyrl-CS"/>
        </w:rPr>
        <w:t>у</w:t>
      </w:r>
      <w:r w:rsidRPr="009057B4">
        <w:rPr>
          <w:sz w:val="23"/>
          <w:szCs w:val="23"/>
        </w:rPr>
        <w:t xml:space="preserve"> период</w:t>
      </w:r>
      <w:r w:rsidR="002134AF" w:rsidRPr="009057B4">
        <w:rPr>
          <w:sz w:val="23"/>
          <w:szCs w:val="23"/>
          <w:lang w:val="sr-Cyrl-CS"/>
        </w:rPr>
        <w:t>у</w:t>
      </w:r>
      <w:r w:rsidRPr="009057B4">
        <w:rPr>
          <w:sz w:val="23"/>
          <w:szCs w:val="23"/>
        </w:rPr>
        <w:t xml:space="preserve"> важења Уговора. </w:t>
      </w:r>
    </w:p>
    <w:p w:rsidR="00B26D8E" w:rsidRPr="009057B4" w:rsidRDefault="00B26D8E" w:rsidP="001C6D8D">
      <w:pPr>
        <w:ind w:firstLine="720"/>
        <w:jc w:val="both"/>
        <w:rPr>
          <w:b/>
          <w:i/>
          <w:sz w:val="22"/>
          <w:szCs w:val="22"/>
          <w:u w:val="single"/>
          <w:lang w:val="sr-Cyrl-CS"/>
        </w:rPr>
      </w:pPr>
      <w:r w:rsidRPr="009057B4">
        <w:rPr>
          <w:sz w:val="23"/>
          <w:szCs w:val="23"/>
        </w:rPr>
        <w:t>Понуђач</w:t>
      </w:r>
      <w:r w:rsidR="001C6D8D" w:rsidRPr="009057B4">
        <w:rPr>
          <w:sz w:val="23"/>
          <w:szCs w:val="23"/>
        </w:rPr>
        <w:t xml:space="preserve"> у понуди доставља, за партију </w:t>
      </w:r>
      <w:r w:rsidR="001C6D8D" w:rsidRPr="009057B4">
        <w:rPr>
          <w:sz w:val="23"/>
          <w:szCs w:val="23"/>
          <w:lang w:val="sr-Cyrl-CS"/>
        </w:rPr>
        <w:t>2</w:t>
      </w:r>
      <w:r w:rsidRPr="009057B4">
        <w:rPr>
          <w:sz w:val="23"/>
          <w:szCs w:val="23"/>
        </w:rPr>
        <w:t xml:space="preserve">, </w:t>
      </w:r>
      <w:r w:rsidR="00600C91" w:rsidRPr="009057B4">
        <w:rPr>
          <w:sz w:val="23"/>
          <w:szCs w:val="23"/>
          <w:lang w:val="sr-Cyrl-CS"/>
        </w:rPr>
        <w:t>з</w:t>
      </w:r>
      <w:r w:rsidR="001C6D8D" w:rsidRPr="009057B4">
        <w:rPr>
          <w:sz w:val="23"/>
          <w:szCs w:val="23"/>
          <w:lang w:val="sr-Cyrl-CS"/>
        </w:rPr>
        <w:t>в</w:t>
      </w:r>
      <w:r w:rsidR="00600C91" w:rsidRPr="009057B4">
        <w:rPr>
          <w:sz w:val="23"/>
          <w:szCs w:val="23"/>
          <w:lang w:val="sr-Cyrl-CS"/>
        </w:rPr>
        <w:t>а</w:t>
      </w:r>
      <w:r w:rsidR="001C6D8D" w:rsidRPr="009057B4">
        <w:rPr>
          <w:sz w:val="23"/>
          <w:szCs w:val="23"/>
          <w:lang w:val="sr-Cyrl-CS"/>
        </w:rPr>
        <w:t xml:space="preserve">ничне </w:t>
      </w:r>
      <w:r w:rsidRPr="009057B4">
        <w:rPr>
          <w:sz w:val="23"/>
          <w:szCs w:val="23"/>
        </w:rPr>
        <w:t>ценовник</w:t>
      </w:r>
      <w:r w:rsidR="001C6D8D" w:rsidRPr="009057B4">
        <w:rPr>
          <w:sz w:val="23"/>
          <w:szCs w:val="23"/>
          <w:lang w:val="sr-Cyrl-CS"/>
        </w:rPr>
        <w:t>е</w:t>
      </w:r>
      <w:r w:rsidRPr="009057B4">
        <w:rPr>
          <w:sz w:val="23"/>
          <w:szCs w:val="23"/>
        </w:rPr>
        <w:t xml:space="preserve"> услуга за све остале услуге, који </w:t>
      </w:r>
      <w:r w:rsidR="001C6D8D" w:rsidRPr="009057B4">
        <w:rPr>
          <w:sz w:val="23"/>
          <w:szCs w:val="23"/>
          <w:lang w:val="sr-Cyrl-CS"/>
        </w:rPr>
        <w:t xml:space="preserve">су </w:t>
      </w:r>
      <w:r w:rsidRPr="009057B4">
        <w:rPr>
          <w:sz w:val="23"/>
          <w:szCs w:val="23"/>
        </w:rPr>
        <w:t>важећи у моменту подношења понуде и који ће се примењивати током целог периода важења Уговора.</w:t>
      </w:r>
    </w:p>
    <w:p w:rsidR="00B26D8E" w:rsidRPr="009057B4" w:rsidRDefault="00B26D8E">
      <w:pPr>
        <w:rPr>
          <w:b/>
          <w:i/>
          <w:sz w:val="22"/>
          <w:szCs w:val="22"/>
          <w:u w:val="single"/>
          <w:lang w:val="sr-Cyrl-CS"/>
        </w:rPr>
      </w:pPr>
    </w:p>
    <w:p w:rsidR="001C6D8D" w:rsidRPr="009057B4" w:rsidRDefault="006437A0" w:rsidP="00B22E22">
      <w:pPr>
        <w:numPr>
          <w:ilvl w:val="0"/>
          <w:numId w:val="17"/>
        </w:numPr>
        <w:suppressAutoHyphens w:val="0"/>
        <w:jc w:val="both"/>
        <w:outlineLvl w:val="1"/>
        <w:rPr>
          <w:b/>
          <w:i/>
          <w:sz w:val="22"/>
          <w:szCs w:val="22"/>
          <w:lang w:val="sr-Latn-CS"/>
        </w:rPr>
      </w:pPr>
      <w:r w:rsidRPr="009057B4">
        <w:rPr>
          <w:b/>
          <w:i/>
          <w:sz w:val="22"/>
          <w:szCs w:val="22"/>
          <w:u w:val="single"/>
          <w:lang w:val="sr-Cyrl-CS"/>
        </w:rPr>
        <w:t>Рок</w:t>
      </w:r>
      <w:r w:rsidR="002B04F2" w:rsidRPr="009057B4">
        <w:rPr>
          <w:b/>
          <w:i/>
          <w:sz w:val="22"/>
          <w:szCs w:val="22"/>
          <w:u w:val="single"/>
          <w:lang w:val="sr-Cyrl-CS"/>
        </w:rPr>
        <w:t>ови</w:t>
      </w:r>
      <w:r w:rsidRPr="009057B4">
        <w:rPr>
          <w:b/>
          <w:i/>
          <w:sz w:val="22"/>
          <w:szCs w:val="22"/>
          <w:u w:val="single"/>
          <w:lang w:val="sr-Cyrl-CS"/>
        </w:rPr>
        <w:t xml:space="preserve"> и</w:t>
      </w:r>
      <w:r w:rsidR="001C6D8D" w:rsidRPr="009057B4">
        <w:rPr>
          <w:b/>
          <w:i/>
          <w:sz w:val="22"/>
          <w:szCs w:val="22"/>
          <w:u w:val="single"/>
          <w:lang w:val="sr-Cyrl-CS"/>
        </w:rPr>
        <w:t xml:space="preserve"> начин </w:t>
      </w:r>
      <w:r w:rsidRPr="009057B4">
        <w:rPr>
          <w:b/>
          <w:i/>
          <w:sz w:val="22"/>
          <w:szCs w:val="22"/>
          <w:u w:val="single"/>
          <w:lang w:val="sr-Cyrl-CS"/>
        </w:rPr>
        <w:t>извршења</w:t>
      </w:r>
    </w:p>
    <w:p w:rsidR="001C6D8D" w:rsidRPr="009057B4" w:rsidRDefault="00FF1C91" w:rsidP="00FF1C91">
      <w:pPr>
        <w:pStyle w:val="Default"/>
        <w:ind w:firstLine="703"/>
        <w:jc w:val="both"/>
        <w:rPr>
          <w:rFonts w:ascii="Times New Roman" w:hAnsi="Times New Roman"/>
          <w:color w:val="auto"/>
          <w:sz w:val="22"/>
          <w:szCs w:val="22"/>
        </w:rPr>
      </w:pPr>
      <w:r w:rsidRPr="009057B4">
        <w:rPr>
          <w:rFonts w:ascii="Times New Roman" w:hAnsi="Times New Roman"/>
          <w:color w:val="auto"/>
          <w:sz w:val="22"/>
          <w:szCs w:val="22"/>
          <w:lang w:val="sr-Cyrl-CS"/>
        </w:rPr>
        <w:t>У складу са захтевима из одељка 3. конкурсне документације</w:t>
      </w:r>
      <w:r w:rsidR="001C6D8D" w:rsidRPr="009057B4">
        <w:rPr>
          <w:rFonts w:ascii="Times New Roman" w:hAnsi="Times New Roman"/>
          <w:color w:val="auto"/>
          <w:sz w:val="22"/>
          <w:szCs w:val="22"/>
        </w:rPr>
        <w:t xml:space="preserve">. </w:t>
      </w:r>
    </w:p>
    <w:p w:rsidR="006437A0" w:rsidRPr="009057B4" w:rsidRDefault="006437A0" w:rsidP="001C6D8D">
      <w:pPr>
        <w:pStyle w:val="Default"/>
        <w:jc w:val="both"/>
        <w:rPr>
          <w:rFonts w:ascii="Times New Roman" w:hAnsi="Times New Roman"/>
          <w:color w:val="auto"/>
          <w:sz w:val="22"/>
          <w:szCs w:val="22"/>
          <w:lang w:val="sr-Cyrl-CS"/>
        </w:rPr>
      </w:pPr>
    </w:p>
    <w:p w:rsidR="00FF1C91" w:rsidRPr="009057B4" w:rsidRDefault="00FF1C91" w:rsidP="00B22E22">
      <w:pPr>
        <w:pStyle w:val="Default"/>
        <w:numPr>
          <w:ilvl w:val="0"/>
          <w:numId w:val="17"/>
        </w:numPr>
        <w:jc w:val="both"/>
        <w:rPr>
          <w:rFonts w:ascii="Times New Roman" w:hAnsi="Times New Roman"/>
          <w:b/>
          <w:i/>
          <w:color w:val="auto"/>
          <w:sz w:val="22"/>
          <w:szCs w:val="22"/>
          <w:u w:val="single"/>
          <w:lang w:val="sr-Cyrl-CS"/>
        </w:rPr>
      </w:pPr>
      <w:r w:rsidRPr="009057B4">
        <w:rPr>
          <w:rFonts w:ascii="Times New Roman" w:hAnsi="Times New Roman"/>
          <w:b/>
          <w:i/>
          <w:color w:val="auto"/>
          <w:sz w:val="22"/>
          <w:szCs w:val="22"/>
          <w:u w:val="single"/>
          <w:lang w:val="sr-Cyrl-CS"/>
        </w:rPr>
        <w:t>Период извршења</w:t>
      </w:r>
    </w:p>
    <w:p w:rsidR="00FF1C91" w:rsidRPr="009057B4" w:rsidRDefault="00FF1C91" w:rsidP="00FF1C91">
      <w:pPr>
        <w:pStyle w:val="Default"/>
        <w:ind w:firstLine="703"/>
        <w:jc w:val="both"/>
        <w:rPr>
          <w:rFonts w:ascii="Times New Roman" w:hAnsi="Times New Roman"/>
          <w:color w:val="auto"/>
          <w:sz w:val="22"/>
          <w:szCs w:val="22"/>
          <w:lang w:val="sr-Cyrl-CS"/>
        </w:rPr>
      </w:pPr>
      <w:r w:rsidRPr="009057B4">
        <w:rPr>
          <w:rFonts w:ascii="Times New Roman" w:hAnsi="Times New Roman"/>
          <w:color w:val="auto"/>
          <w:sz w:val="22"/>
          <w:szCs w:val="22"/>
        </w:rPr>
        <w:t>Услуг</w:t>
      </w:r>
      <w:r w:rsidRPr="009057B4">
        <w:rPr>
          <w:rFonts w:ascii="Times New Roman" w:hAnsi="Times New Roman"/>
          <w:color w:val="auto"/>
          <w:sz w:val="22"/>
          <w:szCs w:val="22"/>
          <w:lang w:val="sr-Cyrl-CS"/>
        </w:rPr>
        <w:t>е</w:t>
      </w:r>
      <w:r w:rsidRPr="009057B4">
        <w:rPr>
          <w:rFonts w:ascii="Times New Roman" w:hAnsi="Times New Roman"/>
          <w:color w:val="auto"/>
          <w:sz w:val="22"/>
          <w:szCs w:val="22"/>
        </w:rPr>
        <w:t xml:space="preserve"> се реализуј</w:t>
      </w:r>
      <w:r w:rsidRPr="009057B4">
        <w:rPr>
          <w:rFonts w:ascii="Times New Roman" w:hAnsi="Times New Roman"/>
          <w:color w:val="auto"/>
          <w:sz w:val="22"/>
          <w:szCs w:val="22"/>
          <w:lang w:val="sr-Cyrl-CS"/>
        </w:rPr>
        <w:t>у</w:t>
      </w:r>
      <w:r w:rsidRPr="009057B4">
        <w:rPr>
          <w:rFonts w:ascii="Times New Roman" w:hAnsi="Times New Roman"/>
          <w:color w:val="auto"/>
          <w:sz w:val="22"/>
          <w:szCs w:val="22"/>
        </w:rPr>
        <w:t xml:space="preserve"> од дана закључења Уговора о јавној набавци</w:t>
      </w:r>
      <w:r w:rsidR="00A86292" w:rsidRPr="009057B4">
        <w:rPr>
          <w:rFonts w:ascii="Times New Roman" w:hAnsi="Times New Roman"/>
          <w:color w:val="auto"/>
          <w:sz w:val="22"/>
          <w:szCs w:val="22"/>
          <w:lang w:val="sr-Cyrl-CS"/>
        </w:rPr>
        <w:t xml:space="preserve"> (</w:t>
      </w:r>
      <w:r w:rsidR="00A86292" w:rsidRPr="009057B4">
        <w:rPr>
          <w:rFonts w:ascii="Times New Roman" w:hAnsi="Times New Roman"/>
          <w:color w:val="auto"/>
          <w:sz w:val="22"/>
          <w:szCs w:val="22"/>
          <w:lang w:val="ru-RU"/>
        </w:rPr>
        <w:t>дана преноса бројева у мрежу изабраног понуђача као новог оператера у случају промене оператера)</w:t>
      </w:r>
      <w:r w:rsidRPr="009057B4">
        <w:rPr>
          <w:rFonts w:ascii="Times New Roman" w:hAnsi="Times New Roman"/>
          <w:color w:val="auto"/>
          <w:sz w:val="22"/>
          <w:szCs w:val="22"/>
        </w:rPr>
        <w:t xml:space="preserve">, па у периоду </w:t>
      </w:r>
      <w:r w:rsidRPr="009057B4">
        <w:rPr>
          <w:rFonts w:ascii="Times New Roman" w:hAnsi="Times New Roman"/>
          <w:color w:val="auto"/>
          <w:sz w:val="22"/>
          <w:szCs w:val="22"/>
          <w:lang w:val="sr-Cyrl-CS"/>
        </w:rPr>
        <w:t>до 12</w:t>
      </w:r>
      <w:r w:rsidRPr="009057B4">
        <w:rPr>
          <w:rFonts w:ascii="Times New Roman" w:hAnsi="Times New Roman"/>
          <w:color w:val="auto"/>
          <w:sz w:val="22"/>
          <w:szCs w:val="22"/>
        </w:rPr>
        <w:t xml:space="preserve"> месец</w:t>
      </w:r>
      <w:r w:rsidRPr="009057B4">
        <w:rPr>
          <w:rFonts w:ascii="Times New Roman" w:hAnsi="Times New Roman"/>
          <w:color w:val="auto"/>
          <w:sz w:val="22"/>
          <w:szCs w:val="22"/>
          <w:lang w:val="sr-Cyrl-CS"/>
        </w:rPr>
        <w:t>и</w:t>
      </w:r>
    </w:p>
    <w:p w:rsidR="00FF1C91" w:rsidRPr="009057B4" w:rsidRDefault="00FF1C91" w:rsidP="00FF1C91">
      <w:pPr>
        <w:pStyle w:val="Default"/>
        <w:ind w:left="1063"/>
        <w:jc w:val="both"/>
        <w:rPr>
          <w:rFonts w:ascii="Times New Roman" w:hAnsi="Times New Roman"/>
          <w:color w:val="auto"/>
          <w:sz w:val="22"/>
          <w:szCs w:val="22"/>
          <w:lang w:val="sr-Cyrl-CS"/>
        </w:rPr>
      </w:pPr>
    </w:p>
    <w:p w:rsidR="00FF1C91" w:rsidRPr="009057B4" w:rsidRDefault="00FF1C91" w:rsidP="00B22E22">
      <w:pPr>
        <w:numPr>
          <w:ilvl w:val="0"/>
          <w:numId w:val="17"/>
        </w:numPr>
        <w:suppressAutoHyphens w:val="0"/>
        <w:jc w:val="both"/>
        <w:rPr>
          <w:b/>
          <w:sz w:val="22"/>
          <w:szCs w:val="22"/>
          <w:lang w:val="sr-Cyrl-CS"/>
        </w:rPr>
      </w:pPr>
      <w:r w:rsidRPr="009057B4">
        <w:rPr>
          <w:b/>
          <w:i/>
          <w:sz w:val="22"/>
          <w:szCs w:val="22"/>
          <w:u w:val="single"/>
          <w:lang w:val="sr-Cyrl-CS"/>
        </w:rPr>
        <w:t>Услови и начин плаћања</w:t>
      </w:r>
    </w:p>
    <w:p w:rsidR="00FF1C91" w:rsidRPr="009057B4" w:rsidRDefault="00FF1C91" w:rsidP="00FF1C91">
      <w:pPr>
        <w:ind w:firstLine="703"/>
        <w:jc w:val="both"/>
        <w:rPr>
          <w:sz w:val="22"/>
          <w:szCs w:val="22"/>
        </w:rPr>
      </w:pPr>
      <w:r w:rsidRPr="009057B4">
        <w:rPr>
          <w:iCs/>
          <w:sz w:val="22"/>
          <w:szCs w:val="22"/>
        </w:rPr>
        <w:t>Рок плаћања</w:t>
      </w:r>
      <w:r w:rsidRPr="009057B4">
        <w:rPr>
          <w:iCs/>
          <w:sz w:val="22"/>
          <w:szCs w:val="22"/>
          <w:lang w:val="sr-Cyrl-CS"/>
        </w:rPr>
        <w:t xml:space="preserve"> не може бити краћи од </w:t>
      </w:r>
      <w:r w:rsidR="00706FBA" w:rsidRPr="009057B4">
        <w:rPr>
          <w:iCs/>
          <w:sz w:val="22"/>
          <w:szCs w:val="22"/>
          <w:lang w:val="sr-Cyrl-CS"/>
        </w:rPr>
        <w:t>6</w:t>
      </w:r>
      <w:r w:rsidRPr="009057B4">
        <w:rPr>
          <w:iCs/>
          <w:sz w:val="22"/>
          <w:szCs w:val="22"/>
          <w:lang w:val="sr-Cyrl-CS"/>
        </w:rPr>
        <w:t>0 дана од дана службеног пријема исправног рачуна</w:t>
      </w:r>
      <w:r w:rsidRPr="009057B4">
        <w:rPr>
          <w:iCs/>
          <w:sz w:val="22"/>
          <w:szCs w:val="22"/>
        </w:rPr>
        <w:t xml:space="preserve"> за </w:t>
      </w:r>
      <w:r w:rsidRPr="009057B4">
        <w:rPr>
          <w:iCs/>
          <w:sz w:val="22"/>
          <w:szCs w:val="22"/>
          <w:lang w:val="sr-Cyrl-CS"/>
        </w:rPr>
        <w:t>извршене услуге у претходном месецу</w:t>
      </w:r>
      <w:r w:rsidRPr="009057B4">
        <w:rPr>
          <w:sz w:val="22"/>
          <w:szCs w:val="22"/>
        </w:rPr>
        <w:t>.</w:t>
      </w:r>
    </w:p>
    <w:p w:rsidR="00FF1C91" w:rsidRPr="009057B4" w:rsidRDefault="00FF1C91" w:rsidP="00FF1C91">
      <w:pPr>
        <w:autoSpaceDE w:val="0"/>
        <w:autoSpaceDN w:val="0"/>
        <w:adjustRightInd w:val="0"/>
        <w:ind w:firstLine="703"/>
        <w:jc w:val="both"/>
        <w:rPr>
          <w:sz w:val="22"/>
          <w:szCs w:val="22"/>
          <w:lang w:val="sr-Cyrl-CS" w:eastAsia="sr-Latn-CS"/>
        </w:rPr>
      </w:pPr>
      <w:r w:rsidRPr="009057B4">
        <w:rPr>
          <w:sz w:val="22"/>
          <w:szCs w:val="22"/>
          <w:lang w:val="sr-Cyrl-CS" w:eastAsia="sr-Latn-CS"/>
        </w:rPr>
        <w:t>Плаћање се врши уплатом на рачун понуђача.</w:t>
      </w:r>
    </w:p>
    <w:p w:rsidR="00FF1C91" w:rsidRPr="009057B4" w:rsidRDefault="00FF1C91" w:rsidP="00FF1C91">
      <w:pPr>
        <w:autoSpaceDE w:val="0"/>
        <w:autoSpaceDN w:val="0"/>
        <w:adjustRightInd w:val="0"/>
        <w:ind w:firstLine="703"/>
        <w:jc w:val="both"/>
        <w:rPr>
          <w:sz w:val="22"/>
          <w:szCs w:val="22"/>
          <w:lang w:val="sr-Cyrl-CS" w:eastAsia="sr-Latn-CS"/>
        </w:rPr>
      </w:pPr>
      <w:r w:rsidRPr="009057B4">
        <w:rPr>
          <w:sz w:val="22"/>
          <w:szCs w:val="22"/>
          <w:lang w:val="sr-Cyrl-CS" w:eastAsia="sr-Latn-CS"/>
        </w:rPr>
        <w:t>Понуђачу није дозвољено да захтева аванс.</w:t>
      </w:r>
    </w:p>
    <w:p w:rsidR="00FF1C91" w:rsidRPr="009057B4" w:rsidRDefault="00FF1C91" w:rsidP="00FF1C91">
      <w:pPr>
        <w:ind w:left="1063"/>
        <w:jc w:val="both"/>
        <w:rPr>
          <w:b/>
          <w:sz w:val="22"/>
          <w:szCs w:val="22"/>
          <w:lang w:val="sr-Cyrl-CS"/>
        </w:rPr>
      </w:pPr>
    </w:p>
    <w:p w:rsidR="00FF1C91" w:rsidRPr="009057B4" w:rsidRDefault="00FF1C91" w:rsidP="00B22E22">
      <w:pPr>
        <w:numPr>
          <w:ilvl w:val="0"/>
          <w:numId w:val="17"/>
        </w:numPr>
        <w:suppressAutoHyphens w:val="0"/>
        <w:jc w:val="both"/>
        <w:rPr>
          <w:b/>
          <w:i/>
          <w:sz w:val="22"/>
          <w:szCs w:val="22"/>
          <w:u w:val="single"/>
        </w:rPr>
      </w:pPr>
      <w:r w:rsidRPr="009057B4">
        <w:rPr>
          <w:sz w:val="22"/>
          <w:szCs w:val="22"/>
        </w:rPr>
        <w:t xml:space="preserve"> </w:t>
      </w:r>
      <w:r w:rsidRPr="009057B4">
        <w:rPr>
          <w:b/>
          <w:i/>
          <w:sz w:val="22"/>
          <w:szCs w:val="22"/>
          <w:u w:val="single"/>
          <w:lang w:val="sr-Cyrl-CS"/>
        </w:rPr>
        <w:t>Рок важења понуде</w:t>
      </w:r>
    </w:p>
    <w:p w:rsidR="00FF1C91" w:rsidRPr="009057B4" w:rsidRDefault="00FF1C91" w:rsidP="00FF1C91">
      <w:pPr>
        <w:tabs>
          <w:tab w:val="left" w:pos="709"/>
        </w:tabs>
        <w:jc w:val="both"/>
        <w:rPr>
          <w:sz w:val="22"/>
          <w:szCs w:val="22"/>
          <w:lang w:val="ru-RU"/>
        </w:rPr>
      </w:pPr>
      <w:r w:rsidRPr="009057B4">
        <w:rPr>
          <w:b/>
          <w:i/>
          <w:sz w:val="22"/>
          <w:szCs w:val="22"/>
          <w:lang w:val="sr-Cyrl-CS"/>
        </w:rPr>
        <w:tab/>
      </w:r>
      <w:r w:rsidRPr="009057B4">
        <w:rPr>
          <w:sz w:val="22"/>
          <w:szCs w:val="22"/>
          <w:lang w:val="ru-RU"/>
        </w:rPr>
        <w:t xml:space="preserve">Понуда мора да важи најмање 90 дана од дана </w:t>
      </w:r>
      <w:r w:rsidRPr="009057B4">
        <w:rPr>
          <w:sz w:val="22"/>
          <w:szCs w:val="22"/>
          <w:lang w:val="sr-Cyrl-CS"/>
        </w:rPr>
        <w:t xml:space="preserve">јавног </w:t>
      </w:r>
      <w:r w:rsidRPr="009057B4">
        <w:rPr>
          <w:sz w:val="22"/>
          <w:szCs w:val="22"/>
          <w:lang w:val="ru-RU"/>
        </w:rPr>
        <w:t xml:space="preserve">отварања понуда. </w:t>
      </w:r>
    </w:p>
    <w:p w:rsidR="00FF1C91" w:rsidRPr="009057B4" w:rsidRDefault="00FF1C91" w:rsidP="00FF1C91">
      <w:pPr>
        <w:tabs>
          <w:tab w:val="left" w:pos="709"/>
        </w:tabs>
        <w:jc w:val="both"/>
        <w:rPr>
          <w:sz w:val="22"/>
          <w:szCs w:val="22"/>
          <w:lang w:val="ru-RU"/>
        </w:rPr>
      </w:pPr>
      <w:r w:rsidRPr="009057B4">
        <w:rPr>
          <w:sz w:val="22"/>
          <w:szCs w:val="22"/>
          <w:lang w:val="ru-RU"/>
        </w:rPr>
        <w:tab/>
        <w:t xml:space="preserve">У случају да понуђач наведе краћи рок важења понуде, понуда ће бити одбијена као неприхватљива. </w:t>
      </w:r>
    </w:p>
    <w:p w:rsidR="00FF1C91" w:rsidRPr="009057B4" w:rsidRDefault="00FF1C91" w:rsidP="00FF1C91">
      <w:pPr>
        <w:rPr>
          <w:b/>
          <w:i/>
          <w:sz w:val="22"/>
          <w:szCs w:val="22"/>
          <w:u w:val="single"/>
          <w:lang w:val="sr-Cyrl-CS"/>
        </w:rPr>
      </w:pPr>
    </w:p>
    <w:p w:rsidR="00FF1C91" w:rsidRPr="009057B4" w:rsidRDefault="00FF1C91" w:rsidP="00B22E22">
      <w:pPr>
        <w:numPr>
          <w:ilvl w:val="0"/>
          <w:numId w:val="17"/>
        </w:numPr>
        <w:suppressAutoHyphens w:val="0"/>
        <w:jc w:val="both"/>
        <w:rPr>
          <w:b/>
          <w:i/>
          <w:sz w:val="22"/>
          <w:szCs w:val="22"/>
          <w:u w:val="single"/>
        </w:rPr>
      </w:pPr>
      <w:r w:rsidRPr="009057B4">
        <w:rPr>
          <w:b/>
          <w:i/>
          <w:sz w:val="22"/>
          <w:szCs w:val="22"/>
          <w:u w:val="single"/>
          <w:lang w:val="sr-Cyrl-CS"/>
        </w:rPr>
        <w:t>Начин означ</w:t>
      </w:r>
      <w:r w:rsidR="00446600" w:rsidRPr="009057B4">
        <w:rPr>
          <w:b/>
          <w:i/>
          <w:sz w:val="22"/>
          <w:szCs w:val="22"/>
          <w:u w:val="single"/>
          <w:lang w:val="sr-Cyrl-CS"/>
        </w:rPr>
        <w:t>а</w:t>
      </w:r>
      <w:r w:rsidRPr="009057B4">
        <w:rPr>
          <w:b/>
          <w:i/>
          <w:sz w:val="22"/>
          <w:szCs w:val="22"/>
          <w:u w:val="single"/>
          <w:lang w:val="sr-Cyrl-CS"/>
        </w:rPr>
        <w:t>вања поверљивих података</w:t>
      </w:r>
    </w:p>
    <w:p w:rsidR="00FF1C91" w:rsidRPr="009057B4" w:rsidRDefault="00FF1C91" w:rsidP="00FF1C91">
      <w:pPr>
        <w:tabs>
          <w:tab w:val="left" w:pos="709"/>
        </w:tabs>
        <w:jc w:val="both"/>
        <w:rPr>
          <w:sz w:val="22"/>
          <w:szCs w:val="22"/>
          <w:lang w:val="ru-RU"/>
        </w:rPr>
      </w:pPr>
      <w:r w:rsidRPr="009057B4">
        <w:rPr>
          <w:rFonts w:ascii="Calibri" w:hAnsi="Calibri" w:cs="Calibri"/>
          <w:sz w:val="22"/>
          <w:szCs w:val="22"/>
          <w:lang w:val="ru-RU"/>
        </w:rPr>
        <w:tab/>
      </w:r>
      <w:r w:rsidRPr="009057B4">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FF1C91" w:rsidRPr="009057B4" w:rsidRDefault="00272B66" w:rsidP="00272B66">
      <w:pPr>
        <w:tabs>
          <w:tab w:val="left" w:pos="709"/>
        </w:tabs>
        <w:jc w:val="both"/>
        <w:rPr>
          <w:sz w:val="22"/>
          <w:szCs w:val="22"/>
          <w:lang w:val="ru-RU"/>
        </w:rPr>
      </w:pPr>
      <w:r w:rsidRPr="009057B4">
        <w:rPr>
          <w:sz w:val="22"/>
          <w:szCs w:val="22"/>
          <w:lang w:val="ru-RU"/>
        </w:rPr>
        <w:tab/>
      </w:r>
      <w:r w:rsidR="00FF1C91" w:rsidRPr="009057B4">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FF1C91" w:rsidRPr="009057B4" w:rsidRDefault="00FF1C91" w:rsidP="00FF1C91">
      <w:pPr>
        <w:tabs>
          <w:tab w:val="left" w:pos="709"/>
        </w:tabs>
        <w:jc w:val="both"/>
        <w:rPr>
          <w:sz w:val="22"/>
          <w:szCs w:val="22"/>
          <w:lang w:val="ru-RU"/>
        </w:rPr>
      </w:pPr>
      <w:r w:rsidRPr="009057B4">
        <w:rPr>
          <w:sz w:val="22"/>
          <w:szCs w:val="22"/>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FF1C91" w:rsidRPr="009057B4" w:rsidRDefault="00FF1C91" w:rsidP="00FF1C91">
      <w:pPr>
        <w:tabs>
          <w:tab w:val="left" w:pos="709"/>
        </w:tabs>
        <w:jc w:val="both"/>
        <w:rPr>
          <w:sz w:val="22"/>
          <w:szCs w:val="22"/>
          <w:lang w:val="ru-RU"/>
        </w:rPr>
      </w:pPr>
      <w:r w:rsidRPr="009057B4">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FF1C91" w:rsidRPr="009057B4" w:rsidRDefault="00FF1C91" w:rsidP="00FF1C91">
      <w:pPr>
        <w:tabs>
          <w:tab w:val="left" w:pos="709"/>
        </w:tabs>
        <w:jc w:val="both"/>
        <w:rPr>
          <w:sz w:val="22"/>
          <w:szCs w:val="22"/>
          <w:lang w:val="ru-RU"/>
        </w:rPr>
      </w:pPr>
      <w:r w:rsidRPr="009057B4">
        <w:rPr>
          <w:sz w:val="22"/>
          <w:szCs w:val="22"/>
          <w:lang w:val="ru-RU"/>
        </w:rPr>
        <w:lastRenderedPageBreak/>
        <w:tab/>
        <w:t>Наручилац не одговара за поверљивост података који нису означени на горе наведени начин.</w:t>
      </w:r>
      <w:r w:rsidRPr="009057B4">
        <w:rPr>
          <w:sz w:val="22"/>
          <w:szCs w:val="22"/>
          <w:lang w:val="sr-Latn-CS"/>
        </w:rPr>
        <w:t xml:space="preserve"> </w:t>
      </w:r>
      <w:r w:rsidRPr="009057B4">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FF1C91" w:rsidRPr="009057B4" w:rsidRDefault="00FF1C91" w:rsidP="00FF1C91">
      <w:pPr>
        <w:ind w:firstLine="703"/>
        <w:jc w:val="both"/>
        <w:rPr>
          <w:rFonts w:ascii="Calibri" w:hAnsi="Calibri" w:cs="Calibri"/>
          <w:sz w:val="22"/>
          <w:szCs w:val="22"/>
        </w:rPr>
      </w:pPr>
      <w:r w:rsidRPr="009057B4">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9057B4">
        <w:rPr>
          <w:rFonts w:ascii="Calibri" w:hAnsi="Calibri" w:cs="Calibri"/>
          <w:sz w:val="22"/>
          <w:szCs w:val="22"/>
        </w:rPr>
        <w:t xml:space="preserve">е. </w:t>
      </w:r>
    </w:p>
    <w:p w:rsidR="00FF1C91" w:rsidRPr="009057B4" w:rsidRDefault="00FF1C91" w:rsidP="00FF1C91">
      <w:pPr>
        <w:ind w:left="1063"/>
        <w:jc w:val="both"/>
        <w:rPr>
          <w:b/>
          <w:i/>
          <w:sz w:val="22"/>
          <w:szCs w:val="22"/>
          <w:u w:val="single"/>
        </w:rPr>
      </w:pPr>
    </w:p>
    <w:p w:rsidR="00FF1C91" w:rsidRPr="009057B4" w:rsidRDefault="00FF1C91" w:rsidP="00B22E22">
      <w:pPr>
        <w:numPr>
          <w:ilvl w:val="0"/>
          <w:numId w:val="17"/>
        </w:numPr>
        <w:suppressAutoHyphens w:val="0"/>
        <w:jc w:val="both"/>
        <w:rPr>
          <w:b/>
          <w:i/>
          <w:sz w:val="22"/>
          <w:szCs w:val="22"/>
          <w:u w:val="single"/>
        </w:rPr>
      </w:pPr>
      <w:r w:rsidRPr="009057B4">
        <w:rPr>
          <w:b/>
          <w:i/>
          <w:sz w:val="22"/>
          <w:szCs w:val="22"/>
          <w:u w:val="single"/>
        </w:rPr>
        <w:t>Измене и допуне конкурсне документације</w:t>
      </w:r>
    </w:p>
    <w:p w:rsidR="00FF1C91" w:rsidRPr="009057B4" w:rsidRDefault="00FF1C91" w:rsidP="00FF1C91">
      <w:pPr>
        <w:ind w:firstLine="703"/>
        <w:jc w:val="both"/>
        <w:rPr>
          <w:sz w:val="22"/>
          <w:szCs w:val="22"/>
          <w:lang w:val="sr-Cyrl-CS" w:bidi="en-US"/>
        </w:rPr>
      </w:pPr>
      <w:r w:rsidRPr="009057B4">
        <w:rPr>
          <w:sz w:val="22"/>
          <w:szCs w:val="22"/>
          <w:lang w:bidi="en-US"/>
        </w:rPr>
        <w:t>Наручилац може</w:t>
      </w:r>
      <w:r w:rsidRPr="009057B4">
        <w:rPr>
          <w:sz w:val="22"/>
          <w:szCs w:val="22"/>
          <w:lang w:val="sr-Cyrl-CS" w:bidi="en-US"/>
        </w:rPr>
        <w:t xml:space="preserve"> да </w:t>
      </w:r>
      <w:r w:rsidRPr="009057B4">
        <w:rPr>
          <w:sz w:val="22"/>
          <w:szCs w:val="22"/>
          <w:lang w:bidi="en-US"/>
        </w:rPr>
        <w:t xml:space="preserve">изврши измену конкурсне документације. Ако Наручилац у року предвиђеном за подношење понуде измени или допуни конкурсну документацију, дужан је да без одлагања те измене или допуне </w:t>
      </w:r>
      <w:r w:rsidRPr="009057B4">
        <w:rPr>
          <w:sz w:val="22"/>
          <w:szCs w:val="22"/>
          <w:lang w:val="sr-Cyrl-CS" w:bidi="en-US"/>
        </w:rPr>
        <w:t>објави на Порталу јавних набавки и интернет страници Наручиоца. Све измене, објављене</w:t>
      </w:r>
      <w:r w:rsidRPr="009057B4">
        <w:rPr>
          <w:sz w:val="22"/>
          <w:szCs w:val="22"/>
          <w:lang w:bidi="en-US"/>
        </w:rPr>
        <w:t xml:space="preserve"> на напред наведени начин и у напред наведеном року, представљају саставни део конкурсне документације. Измене и допуне конкурсне документације важиће само ако су учињене у писаној форми.</w:t>
      </w:r>
    </w:p>
    <w:p w:rsidR="00FF1C91" w:rsidRPr="009057B4" w:rsidRDefault="00FF1C91" w:rsidP="00FF1C91">
      <w:pPr>
        <w:ind w:firstLine="703"/>
        <w:jc w:val="both"/>
        <w:rPr>
          <w:sz w:val="22"/>
          <w:szCs w:val="22"/>
          <w:lang w:val="sr-Cyrl-CS" w:bidi="en-US"/>
        </w:rPr>
      </w:pPr>
      <w:r w:rsidRPr="009057B4">
        <w:rPr>
          <w:sz w:val="22"/>
          <w:szCs w:val="22"/>
          <w:lang w:bidi="en-US"/>
        </w:rPr>
        <w:t xml:space="preserve">У случају измене или допуне конкурсне документације од стране </w:t>
      </w:r>
      <w:r w:rsidRPr="009057B4">
        <w:rPr>
          <w:sz w:val="22"/>
          <w:szCs w:val="22"/>
          <w:lang w:val="sr-Cyrl-CS" w:bidi="en-US"/>
        </w:rPr>
        <w:t>Н</w:t>
      </w:r>
      <w:r w:rsidRPr="009057B4">
        <w:rPr>
          <w:sz w:val="22"/>
          <w:szCs w:val="22"/>
          <w:lang w:bidi="en-US"/>
        </w:rPr>
        <w:t xml:space="preserve">аручиоца, </w:t>
      </w:r>
      <w:r w:rsidRPr="009057B4">
        <w:rPr>
          <w:sz w:val="22"/>
          <w:szCs w:val="22"/>
          <w:lang w:val="sr-Cyrl-CS" w:bidi="en-US"/>
        </w:rPr>
        <w:t>осам</w:t>
      </w:r>
      <w:r w:rsidRPr="009057B4">
        <w:rPr>
          <w:sz w:val="22"/>
          <w:szCs w:val="22"/>
          <w:lang w:bidi="en-US"/>
        </w:rPr>
        <w:t xml:space="preserve"> или мање дана пре истека рока за подношење понуда, </w:t>
      </w:r>
      <w:r w:rsidRPr="009057B4">
        <w:rPr>
          <w:sz w:val="22"/>
          <w:szCs w:val="22"/>
          <w:lang w:val="sr-Cyrl-CS" w:bidi="en-US"/>
        </w:rPr>
        <w:t>Н</w:t>
      </w:r>
      <w:r w:rsidRPr="009057B4">
        <w:rPr>
          <w:sz w:val="22"/>
          <w:szCs w:val="22"/>
          <w:lang w:bidi="en-US"/>
        </w:rPr>
        <w:t xml:space="preserve">аручилац је дужан да продужи рок </w:t>
      </w:r>
      <w:r w:rsidRPr="009057B4">
        <w:rPr>
          <w:sz w:val="22"/>
          <w:szCs w:val="22"/>
          <w:lang w:val="sr-Cyrl-CS" w:bidi="en-US"/>
        </w:rPr>
        <w:t>и објави обавештење о продужењу рока за подношење понуда.</w:t>
      </w:r>
    </w:p>
    <w:p w:rsidR="00FF1C91" w:rsidRPr="009057B4" w:rsidRDefault="00FF1C91" w:rsidP="00FF1C91">
      <w:pPr>
        <w:tabs>
          <w:tab w:val="num" w:pos="1440"/>
        </w:tabs>
        <w:ind w:left="1783"/>
        <w:jc w:val="both"/>
        <w:outlineLvl w:val="1"/>
        <w:rPr>
          <w:b/>
          <w:i/>
          <w:sz w:val="22"/>
          <w:szCs w:val="22"/>
          <w:lang w:val="sr-Latn-CS"/>
        </w:rPr>
      </w:pPr>
    </w:p>
    <w:p w:rsidR="00FF1C91" w:rsidRPr="009057B4" w:rsidRDefault="00FF1C91" w:rsidP="00B22E22">
      <w:pPr>
        <w:numPr>
          <w:ilvl w:val="0"/>
          <w:numId w:val="17"/>
        </w:numPr>
        <w:suppressAutoHyphens w:val="0"/>
        <w:jc w:val="both"/>
        <w:outlineLvl w:val="1"/>
        <w:rPr>
          <w:b/>
          <w:i/>
          <w:sz w:val="22"/>
          <w:szCs w:val="22"/>
          <w:lang w:val="sr-Latn-CS"/>
        </w:rPr>
      </w:pPr>
      <w:r w:rsidRPr="009057B4">
        <w:rPr>
          <w:b/>
          <w:i/>
          <w:sz w:val="22"/>
          <w:szCs w:val="22"/>
          <w:u w:val="single"/>
          <w:lang w:val="sr-Cyrl-CS"/>
        </w:rPr>
        <w:t>Додатне информације и појашњења конкурсне документације</w:t>
      </w:r>
    </w:p>
    <w:p w:rsidR="00FF1C91" w:rsidRPr="009057B4" w:rsidRDefault="00FF1C91" w:rsidP="00FF1C91">
      <w:pPr>
        <w:ind w:firstLine="720"/>
        <w:jc w:val="both"/>
        <w:outlineLvl w:val="1"/>
        <w:rPr>
          <w:b/>
          <w:i/>
          <w:sz w:val="22"/>
          <w:szCs w:val="22"/>
          <w:lang w:val="sr-Cyrl-CS"/>
        </w:rPr>
      </w:pPr>
      <w:r w:rsidRPr="009057B4">
        <w:rPr>
          <w:sz w:val="22"/>
          <w:szCs w:val="22"/>
        </w:rPr>
        <w:t xml:space="preserve">Комуникација у поступку јавне набавке врши се на начин одређен чланом 20. </w:t>
      </w:r>
      <w:r w:rsidRPr="009057B4">
        <w:rPr>
          <w:sz w:val="22"/>
          <w:szCs w:val="22"/>
          <w:lang w:val="sr-Cyrl-CS"/>
        </w:rPr>
        <w:t>ЗЈН.</w:t>
      </w:r>
    </w:p>
    <w:p w:rsidR="00FF1C91" w:rsidRPr="009057B4" w:rsidRDefault="00FF1C91" w:rsidP="00FF1C91">
      <w:pPr>
        <w:ind w:firstLine="748"/>
        <w:jc w:val="both"/>
        <w:rPr>
          <w:sz w:val="22"/>
          <w:szCs w:val="22"/>
        </w:rPr>
      </w:pPr>
      <w:r w:rsidRPr="009057B4">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9057B4">
        <w:rPr>
          <w:sz w:val="22"/>
          <w:szCs w:val="22"/>
        </w:rPr>
        <w:t>при чему може да укаже наручиоцу и на евентуално уочене недостатке и неправилности у конкурсној документацији</w:t>
      </w:r>
      <w:r w:rsidRPr="009057B4">
        <w:rPr>
          <w:sz w:val="22"/>
          <w:szCs w:val="22"/>
          <w:lang w:val="sr-Cyrl-CS"/>
        </w:rPr>
        <w:t>, најкасније 5 дана пре истека рока за подношење понуде.</w:t>
      </w:r>
      <w:r w:rsidRPr="009057B4">
        <w:rPr>
          <w:sz w:val="22"/>
          <w:szCs w:val="22"/>
        </w:rPr>
        <w:t xml:space="preserve"> Захтеви упућени електронском поштом, </w:t>
      </w:r>
      <w:r w:rsidRPr="009057B4">
        <w:rPr>
          <w:sz w:val="22"/>
          <w:szCs w:val="22"/>
          <w:lang w:val="sr-Cyrl-CS"/>
        </w:rPr>
        <w:t xml:space="preserve">радним данима (понедељак – петак) </w:t>
      </w:r>
      <w:r w:rsidRPr="009057B4">
        <w:rPr>
          <w:sz w:val="22"/>
          <w:szCs w:val="22"/>
        </w:rPr>
        <w:t xml:space="preserve">у </w:t>
      </w:r>
      <w:r w:rsidRPr="009057B4">
        <w:rPr>
          <w:sz w:val="22"/>
          <w:szCs w:val="22"/>
          <w:lang w:val="sr-Cyrl-CS"/>
        </w:rPr>
        <w:t xml:space="preserve">радно </w:t>
      </w:r>
      <w:r w:rsidRPr="009057B4">
        <w:rPr>
          <w:sz w:val="22"/>
          <w:szCs w:val="22"/>
        </w:rPr>
        <w:t>времен</w:t>
      </w:r>
      <w:r w:rsidRPr="009057B4">
        <w:rPr>
          <w:sz w:val="22"/>
          <w:szCs w:val="22"/>
          <w:lang w:val="sr-Cyrl-CS"/>
        </w:rPr>
        <w:t>е Наручиоца</w:t>
      </w:r>
      <w:r w:rsidRPr="009057B4">
        <w:rPr>
          <w:sz w:val="22"/>
          <w:szCs w:val="22"/>
        </w:rPr>
        <w:t xml:space="preserve"> од 07:00-1</w:t>
      </w:r>
      <w:r w:rsidRPr="009057B4">
        <w:rPr>
          <w:sz w:val="22"/>
          <w:szCs w:val="22"/>
          <w:lang w:val="sr-Cyrl-CS"/>
        </w:rPr>
        <w:t>5</w:t>
      </w:r>
      <w:r w:rsidRPr="009057B4">
        <w:rPr>
          <w:sz w:val="22"/>
          <w:szCs w:val="22"/>
        </w:rPr>
        <w:t xml:space="preserve">:00 часова сматраће се да су приспели тог дана. Уколико је захтев послат после наведеног времена, сматраће се да је приспео </w:t>
      </w:r>
      <w:r w:rsidRPr="009057B4">
        <w:rPr>
          <w:sz w:val="22"/>
          <w:szCs w:val="22"/>
          <w:lang w:val="sr-Cyrl-CS"/>
        </w:rPr>
        <w:t>Н</w:t>
      </w:r>
      <w:r w:rsidRPr="009057B4">
        <w:rPr>
          <w:sz w:val="22"/>
          <w:szCs w:val="22"/>
        </w:rPr>
        <w:t>аручиоцу</w:t>
      </w:r>
      <w:r w:rsidRPr="009057B4">
        <w:rPr>
          <w:sz w:val="22"/>
          <w:szCs w:val="22"/>
          <w:lang w:val="sr-Cyrl-CS"/>
        </w:rPr>
        <w:t xml:space="preserve"> првог </w:t>
      </w:r>
      <w:r w:rsidRPr="009057B4">
        <w:rPr>
          <w:sz w:val="22"/>
          <w:szCs w:val="22"/>
        </w:rPr>
        <w:t>следећег радног дана.</w:t>
      </w:r>
    </w:p>
    <w:p w:rsidR="00FF1C91" w:rsidRPr="009057B4" w:rsidRDefault="00FF1C91" w:rsidP="00FF1C91">
      <w:pPr>
        <w:ind w:firstLine="748"/>
        <w:jc w:val="both"/>
        <w:rPr>
          <w:b/>
          <w:sz w:val="22"/>
          <w:szCs w:val="22"/>
          <w:lang w:val="sr-Cyrl-CS"/>
        </w:rPr>
      </w:pPr>
      <w:r w:rsidRPr="009057B4">
        <w:rPr>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FF1C91" w:rsidRPr="009057B4" w:rsidRDefault="00FF1C91" w:rsidP="00FF1C91">
      <w:pPr>
        <w:ind w:firstLine="720"/>
        <w:jc w:val="both"/>
        <w:rPr>
          <w:sz w:val="22"/>
          <w:szCs w:val="22"/>
        </w:rPr>
      </w:pPr>
      <w:r w:rsidRPr="009057B4">
        <w:rPr>
          <w:sz w:val="22"/>
          <w:szCs w:val="22"/>
          <w:lang w:val="sr-Cyrl-CS"/>
        </w:rPr>
        <w:t xml:space="preserve">Питања треба упутити на адресу Наручиоца </w:t>
      </w:r>
      <w:r w:rsidRPr="009057B4">
        <w:rPr>
          <w:sz w:val="22"/>
          <w:szCs w:val="22"/>
          <w:lang w:val="sr-Latn-CS"/>
        </w:rPr>
        <w:t>23270</w:t>
      </w:r>
      <w:r w:rsidRPr="009057B4">
        <w:rPr>
          <w:sz w:val="22"/>
          <w:szCs w:val="22"/>
          <w:lang w:val="sr-Cyrl-CS"/>
        </w:rPr>
        <w:t xml:space="preserve"> Меленци</w:t>
      </w:r>
      <w:r w:rsidRPr="009057B4">
        <w:rPr>
          <w:sz w:val="22"/>
          <w:szCs w:val="22"/>
          <w:lang w:val="sr-Latn-CS"/>
        </w:rPr>
        <w:t xml:space="preserve">, </w:t>
      </w:r>
      <w:r w:rsidRPr="009057B4">
        <w:rPr>
          <w:sz w:val="22"/>
          <w:szCs w:val="22"/>
          <w:lang w:val="sr-Cyrl-CS"/>
        </w:rPr>
        <w:t>ул</w:t>
      </w:r>
      <w:r w:rsidRPr="009057B4">
        <w:rPr>
          <w:sz w:val="22"/>
          <w:szCs w:val="22"/>
          <w:lang w:val="sr-Latn-CS"/>
        </w:rPr>
        <w:t xml:space="preserve">. </w:t>
      </w:r>
      <w:r w:rsidRPr="009057B4">
        <w:rPr>
          <w:sz w:val="22"/>
          <w:szCs w:val="22"/>
          <w:lang w:val="sr-Cyrl-CS"/>
        </w:rPr>
        <w:t>Бања Русанда бб</w:t>
      </w:r>
      <w:r w:rsidRPr="009057B4">
        <w:rPr>
          <w:noProof/>
          <w:sz w:val="22"/>
          <w:szCs w:val="22"/>
        </w:rPr>
        <w:t xml:space="preserve"> </w:t>
      </w:r>
      <w:r w:rsidRPr="009057B4">
        <w:rPr>
          <w:sz w:val="22"/>
          <w:szCs w:val="22"/>
          <w:lang w:val="sr-Cyrl-CS"/>
        </w:rPr>
        <w:t xml:space="preserve">уз напомену </w:t>
      </w:r>
      <w:r w:rsidRPr="009057B4">
        <w:rPr>
          <w:sz w:val="22"/>
          <w:szCs w:val="22"/>
          <w:lang w:val="sr-Latn-CS"/>
        </w:rPr>
        <w:t>«</w:t>
      </w:r>
      <w:r w:rsidRPr="009057B4">
        <w:rPr>
          <w:sz w:val="22"/>
          <w:szCs w:val="22"/>
          <w:lang w:val="sr-Cyrl-CS"/>
        </w:rPr>
        <w:t xml:space="preserve">ПОЈАШЊЕЊА </w:t>
      </w:r>
      <w:r w:rsidRPr="009057B4">
        <w:rPr>
          <w:sz w:val="22"/>
          <w:szCs w:val="22"/>
          <w:lang w:val="sr-Latn-CS"/>
        </w:rPr>
        <w:t>-</w:t>
      </w:r>
      <w:r w:rsidRPr="009057B4">
        <w:rPr>
          <w:sz w:val="22"/>
          <w:szCs w:val="22"/>
          <w:lang w:val="sr-Cyrl-CS"/>
        </w:rPr>
        <w:t xml:space="preserve"> јавни позив бр. </w:t>
      </w:r>
      <w:r w:rsidR="006F39DD">
        <w:rPr>
          <w:sz w:val="22"/>
          <w:szCs w:val="22"/>
        </w:rPr>
        <w:t>02</w:t>
      </w:r>
      <w:r w:rsidR="006D45A0" w:rsidRPr="006F39DD">
        <w:rPr>
          <w:sz w:val="22"/>
          <w:szCs w:val="22"/>
          <w:lang w:val="sr-Cyrl-CS"/>
        </w:rPr>
        <w:t>/2020</w:t>
      </w:r>
      <w:r w:rsidR="007B39AA" w:rsidRPr="009057B4">
        <w:rPr>
          <w:sz w:val="22"/>
          <w:szCs w:val="22"/>
          <w:lang w:val="sr-Cyrl-CS"/>
        </w:rPr>
        <w:t xml:space="preserve"> </w:t>
      </w:r>
      <w:r w:rsidRPr="009057B4">
        <w:rPr>
          <w:sz w:val="22"/>
          <w:szCs w:val="22"/>
          <w:lang w:val="sr-Cyrl-CS"/>
        </w:rPr>
        <w:t>, партија бр.</w:t>
      </w:r>
      <w:r w:rsidR="007B39AA" w:rsidRPr="009057B4">
        <w:rPr>
          <w:sz w:val="22"/>
          <w:szCs w:val="22"/>
          <w:lang w:val="sr-Cyrl-CS"/>
        </w:rPr>
        <w:t xml:space="preserve"> </w:t>
      </w:r>
      <w:r w:rsidRPr="009057B4">
        <w:rPr>
          <w:sz w:val="22"/>
          <w:szCs w:val="22"/>
          <w:lang w:val="sr-Cyrl-CS"/>
        </w:rPr>
        <w:t>_______</w:t>
      </w:r>
      <w:r w:rsidRPr="009057B4">
        <w:rPr>
          <w:sz w:val="22"/>
          <w:szCs w:val="22"/>
          <w:lang w:val="sr-Latn-CS"/>
        </w:rPr>
        <w:t>,</w:t>
      </w:r>
      <w:r w:rsidRPr="009057B4">
        <w:rPr>
          <w:sz w:val="22"/>
          <w:szCs w:val="22"/>
          <w:lang w:val="sr-Cyrl-CS"/>
        </w:rPr>
        <w:t xml:space="preserve"> </w:t>
      </w:r>
      <w:r w:rsidRPr="009057B4">
        <w:rPr>
          <w:sz w:val="22"/>
          <w:szCs w:val="22"/>
          <w:lang w:val="sr-Latn-CS"/>
        </w:rPr>
        <w:t>»</w:t>
      </w:r>
      <w:r w:rsidRPr="009057B4">
        <w:rPr>
          <w:sz w:val="22"/>
          <w:szCs w:val="22"/>
        </w:rPr>
        <w:t xml:space="preserve"> или на </w:t>
      </w:r>
      <w:r w:rsidRPr="009057B4">
        <w:rPr>
          <w:sz w:val="22"/>
          <w:szCs w:val="22"/>
          <w:lang w:val="sr-Cyrl-CS"/>
        </w:rPr>
        <w:t xml:space="preserve">адресу </w:t>
      </w:r>
      <w:r w:rsidRPr="009057B4">
        <w:rPr>
          <w:sz w:val="22"/>
          <w:szCs w:val="22"/>
        </w:rPr>
        <w:t>електронск</w:t>
      </w:r>
      <w:r w:rsidRPr="009057B4">
        <w:rPr>
          <w:sz w:val="22"/>
          <w:szCs w:val="22"/>
          <w:lang w:val="sr-Cyrl-CS"/>
        </w:rPr>
        <w:t>е</w:t>
      </w:r>
      <w:r w:rsidRPr="009057B4">
        <w:rPr>
          <w:sz w:val="22"/>
          <w:szCs w:val="22"/>
        </w:rPr>
        <w:t xml:space="preserve"> пошт</w:t>
      </w:r>
      <w:r w:rsidRPr="009057B4">
        <w:rPr>
          <w:sz w:val="22"/>
          <w:szCs w:val="22"/>
          <w:lang w:val="sr-Cyrl-CS"/>
        </w:rPr>
        <w:t>е:</w:t>
      </w:r>
      <w:r w:rsidRPr="009057B4">
        <w:rPr>
          <w:sz w:val="22"/>
          <w:szCs w:val="22"/>
        </w:rPr>
        <w:t xml:space="preserve"> nabavka@banjarusanda.rs</w:t>
      </w:r>
      <w:r w:rsidRPr="009057B4">
        <w:rPr>
          <w:sz w:val="22"/>
          <w:szCs w:val="22"/>
          <w:lang w:val="sr-Latn-CS"/>
        </w:rPr>
        <w:t xml:space="preserve"> </w:t>
      </w:r>
    </w:p>
    <w:p w:rsidR="00FF1C91" w:rsidRPr="009057B4" w:rsidRDefault="00FF1C91" w:rsidP="00FF1C91">
      <w:pPr>
        <w:jc w:val="both"/>
        <w:rPr>
          <w:sz w:val="22"/>
          <w:szCs w:val="22"/>
        </w:rPr>
      </w:pPr>
      <w:r w:rsidRPr="009057B4">
        <w:rPr>
          <w:sz w:val="22"/>
          <w:szCs w:val="22"/>
        </w:rPr>
        <w:t xml:space="preserve">  </w:t>
      </w:r>
    </w:p>
    <w:p w:rsidR="00FF1C91" w:rsidRPr="009057B4" w:rsidRDefault="00FF1C91" w:rsidP="00B22E22">
      <w:pPr>
        <w:numPr>
          <w:ilvl w:val="0"/>
          <w:numId w:val="17"/>
        </w:numPr>
        <w:suppressAutoHyphens w:val="0"/>
        <w:jc w:val="both"/>
        <w:rPr>
          <w:b/>
          <w:i/>
          <w:sz w:val="22"/>
          <w:szCs w:val="22"/>
          <w:u w:val="single"/>
        </w:rPr>
      </w:pPr>
      <w:r w:rsidRPr="009057B4">
        <w:rPr>
          <w:b/>
          <w:i/>
          <w:sz w:val="22"/>
          <w:szCs w:val="22"/>
        </w:rPr>
        <w:t xml:space="preserve"> </w:t>
      </w:r>
      <w:r w:rsidRPr="009057B4">
        <w:rPr>
          <w:b/>
          <w:i/>
          <w:sz w:val="22"/>
          <w:szCs w:val="22"/>
          <w:u w:val="single"/>
        </w:rPr>
        <w:t>Додатна објашњења и исправке после отварања понуде</w:t>
      </w:r>
    </w:p>
    <w:p w:rsidR="00FF1C91" w:rsidRPr="009057B4" w:rsidRDefault="00FF1C91" w:rsidP="00FF1C91">
      <w:pPr>
        <w:jc w:val="both"/>
        <w:rPr>
          <w:sz w:val="22"/>
          <w:szCs w:val="22"/>
        </w:rPr>
      </w:pPr>
      <w:r w:rsidRPr="009057B4">
        <w:rPr>
          <w:sz w:val="22"/>
          <w:szCs w:val="22"/>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F1C91" w:rsidRPr="009057B4" w:rsidRDefault="00FF1C91" w:rsidP="00FF1C91">
      <w:pPr>
        <w:jc w:val="both"/>
        <w:rPr>
          <w:sz w:val="22"/>
          <w:szCs w:val="22"/>
        </w:rPr>
      </w:pPr>
      <w:r w:rsidRPr="009057B4">
        <w:rPr>
          <w:sz w:val="22"/>
          <w:szCs w:val="22"/>
        </w:rPr>
        <w:tab/>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r w:rsidRPr="009057B4">
        <w:rPr>
          <w:sz w:val="22"/>
          <w:szCs w:val="22"/>
          <w:lang w:val="sr-Latn-CS"/>
        </w:rPr>
        <w:t xml:space="preserve">    </w:t>
      </w:r>
    </w:p>
    <w:p w:rsidR="00FF1C91" w:rsidRPr="009057B4" w:rsidRDefault="00FF1C91" w:rsidP="00FF1C91">
      <w:pPr>
        <w:jc w:val="both"/>
        <w:rPr>
          <w:sz w:val="22"/>
          <w:szCs w:val="22"/>
          <w:lang w:val="sr-Cyrl-CS"/>
        </w:rPr>
      </w:pPr>
      <w:r w:rsidRPr="009057B4">
        <w:rPr>
          <w:sz w:val="22"/>
          <w:szCs w:val="22"/>
          <w:lang w:val="sr-Latn-CS"/>
        </w:rPr>
        <w:t xml:space="preserve">               </w:t>
      </w:r>
      <w:r w:rsidRPr="009057B4">
        <w:rPr>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w:t>
      </w:r>
      <w:r w:rsidRPr="009057B4">
        <w:rPr>
          <w:sz w:val="22"/>
          <w:szCs w:val="22"/>
          <w:lang w:val="sr-Cyrl-CS"/>
        </w:rPr>
        <w:t>Н</w:t>
      </w:r>
      <w:r w:rsidRPr="009057B4">
        <w:rPr>
          <w:sz w:val="22"/>
          <w:szCs w:val="22"/>
        </w:rPr>
        <w:t>аручилац ће његову понуду одбити као неприхватљиву.</w:t>
      </w:r>
    </w:p>
    <w:p w:rsidR="00421157" w:rsidRPr="009057B4" w:rsidRDefault="00421157" w:rsidP="00FF1C91">
      <w:pPr>
        <w:jc w:val="both"/>
        <w:rPr>
          <w:sz w:val="22"/>
          <w:szCs w:val="22"/>
          <w:lang w:val="sr-Cyrl-CS"/>
        </w:rPr>
      </w:pPr>
    </w:p>
    <w:p w:rsidR="00421157" w:rsidRPr="009057B4" w:rsidRDefault="00FF1C91" w:rsidP="00B22E22">
      <w:pPr>
        <w:numPr>
          <w:ilvl w:val="0"/>
          <w:numId w:val="17"/>
        </w:numPr>
        <w:suppressAutoHyphens w:val="0"/>
        <w:jc w:val="both"/>
        <w:outlineLvl w:val="1"/>
        <w:rPr>
          <w:b/>
          <w:i/>
          <w:sz w:val="22"/>
          <w:szCs w:val="22"/>
          <w:u w:val="single"/>
        </w:rPr>
      </w:pPr>
      <w:r w:rsidRPr="009057B4">
        <w:rPr>
          <w:b/>
          <w:i/>
          <w:sz w:val="22"/>
          <w:szCs w:val="22"/>
          <w:lang w:val="sr-Cyrl-CS"/>
        </w:rPr>
        <w:t xml:space="preserve"> </w:t>
      </w:r>
      <w:r w:rsidR="00421157" w:rsidRPr="009057B4">
        <w:rPr>
          <w:b/>
          <w:i/>
          <w:sz w:val="22"/>
          <w:szCs w:val="22"/>
          <w:u w:val="single"/>
        </w:rPr>
        <w:t>Средства финансијског обезбеђења</w:t>
      </w:r>
    </w:p>
    <w:p w:rsidR="00421157" w:rsidRPr="009057B4" w:rsidRDefault="00421157" w:rsidP="00421157">
      <w:pPr>
        <w:jc w:val="both"/>
        <w:rPr>
          <w:sz w:val="22"/>
          <w:szCs w:val="22"/>
        </w:rPr>
      </w:pPr>
      <w:r w:rsidRPr="009057B4">
        <w:rPr>
          <w:sz w:val="22"/>
          <w:szCs w:val="22"/>
        </w:rPr>
        <w:t xml:space="preserve">               Понуђач коме буде додељен уговор</w:t>
      </w:r>
      <w:r w:rsidR="007C5208" w:rsidRPr="009057B4">
        <w:rPr>
          <w:sz w:val="22"/>
          <w:szCs w:val="22"/>
          <w:lang w:val="sr-Cyrl-CS"/>
        </w:rPr>
        <w:t xml:space="preserve"> је дужан да</w:t>
      </w:r>
      <w:r w:rsidRPr="009057B4">
        <w:rPr>
          <w:sz w:val="22"/>
          <w:szCs w:val="22"/>
        </w:rPr>
        <w:t xml:space="preserve">, приликом потписивања </w:t>
      </w:r>
      <w:r w:rsidRPr="009057B4">
        <w:rPr>
          <w:sz w:val="22"/>
          <w:szCs w:val="22"/>
          <w:lang w:val="sr-Cyrl-CS"/>
        </w:rPr>
        <w:t xml:space="preserve"> уговора</w:t>
      </w:r>
      <w:r w:rsidR="007C5208" w:rsidRPr="009057B4">
        <w:rPr>
          <w:sz w:val="22"/>
          <w:szCs w:val="22"/>
          <w:lang w:val="sr-Cyrl-CS"/>
        </w:rPr>
        <w:t>,</w:t>
      </w:r>
      <w:r w:rsidRPr="009057B4">
        <w:rPr>
          <w:sz w:val="22"/>
          <w:szCs w:val="22"/>
          <w:lang w:val="sr-Cyrl-CS"/>
        </w:rPr>
        <w:t xml:space="preserve"> </w:t>
      </w:r>
      <w:r w:rsidR="007C5208" w:rsidRPr="009057B4">
        <w:rPr>
          <w:sz w:val="22"/>
          <w:szCs w:val="22"/>
          <w:lang w:val="sr-Cyrl-CS"/>
        </w:rPr>
        <w:t xml:space="preserve">а најкасније у року од 5 дана од дана обостраног потписивања уговора, </w:t>
      </w:r>
      <w:r w:rsidRPr="009057B4">
        <w:rPr>
          <w:sz w:val="22"/>
          <w:szCs w:val="22"/>
        </w:rPr>
        <w:t>достави сопствену бланко меницу као средство финансијског обезбеђења, за добро извршење посла. Меница мора бити евидентирана у Регистру меница и овлашћење Народне банке Србије.</w:t>
      </w:r>
    </w:p>
    <w:p w:rsidR="00421157" w:rsidRPr="009057B4" w:rsidRDefault="00421157" w:rsidP="00421157">
      <w:pPr>
        <w:jc w:val="both"/>
        <w:rPr>
          <w:sz w:val="22"/>
          <w:szCs w:val="22"/>
        </w:rPr>
      </w:pPr>
      <w:r w:rsidRPr="009057B4">
        <w:rPr>
          <w:sz w:val="22"/>
          <w:szCs w:val="22"/>
        </w:rPr>
        <w:t xml:space="preserve">              Меница мора бити оверена печатом и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sidRPr="009057B4">
        <w:rPr>
          <w:sz w:val="22"/>
          <w:szCs w:val="22"/>
          <w:lang w:val="sr-Cyrl-CS"/>
        </w:rPr>
        <w:t>уговора без ПДВ  по партији</w:t>
      </w:r>
      <w:r w:rsidRPr="009057B4">
        <w:rPr>
          <w:sz w:val="22"/>
          <w:szCs w:val="22"/>
        </w:rPr>
        <w:t xml:space="preserve">. Уз меницу мора бити достављена и копија </w:t>
      </w:r>
      <w:r w:rsidRPr="009057B4">
        <w:rPr>
          <w:sz w:val="22"/>
          <w:szCs w:val="22"/>
        </w:rPr>
        <w:lastRenderedPageBreak/>
        <w:t>картона депонованих потписа који је издат од стране пословне банке који понуђач наводи у меничном овлашћењу.</w:t>
      </w:r>
    </w:p>
    <w:p w:rsidR="00421157" w:rsidRPr="009057B4" w:rsidRDefault="00421157" w:rsidP="00421157">
      <w:pPr>
        <w:jc w:val="both"/>
        <w:rPr>
          <w:bCs/>
          <w:sz w:val="22"/>
          <w:szCs w:val="22"/>
          <w:lang w:val="sr-Cyrl-CS"/>
        </w:rPr>
      </w:pPr>
      <w:r w:rsidRPr="009057B4">
        <w:rPr>
          <w:sz w:val="22"/>
          <w:szCs w:val="22"/>
        </w:rPr>
        <w:t xml:space="preserve">               Рок важења менице мора бити најмање 20 дана дуже од истека </w:t>
      </w:r>
      <w:r w:rsidRPr="009057B4">
        <w:rPr>
          <w:bCs/>
          <w:sz w:val="22"/>
          <w:szCs w:val="22"/>
          <w:lang w:val="sr-Cyrl-CS"/>
        </w:rPr>
        <w:t>од периода на који је закључен Уговор, по партији.</w:t>
      </w:r>
    </w:p>
    <w:p w:rsidR="00421157" w:rsidRPr="009057B4" w:rsidRDefault="00421157" w:rsidP="00421157">
      <w:pPr>
        <w:jc w:val="both"/>
        <w:rPr>
          <w:sz w:val="22"/>
          <w:szCs w:val="22"/>
        </w:rPr>
      </w:pPr>
      <w:r w:rsidRPr="009057B4">
        <w:rPr>
          <w:sz w:val="22"/>
          <w:szCs w:val="22"/>
        </w:rPr>
        <w:t xml:space="preserve">              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w:t>
      </w:r>
    </w:p>
    <w:p w:rsidR="00421157" w:rsidRPr="009057B4" w:rsidRDefault="00421157" w:rsidP="00421157">
      <w:pPr>
        <w:jc w:val="both"/>
        <w:rPr>
          <w:b/>
          <w:sz w:val="22"/>
          <w:szCs w:val="22"/>
          <w:lang w:val="sr-Cyrl-CS"/>
        </w:rPr>
      </w:pPr>
    </w:p>
    <w:p w:rsidR="00421157" w:rsidRPr="009057B4" w:rsidRDefault="00421157" w:rsidP="00B22E22">
      <w:pPr>
        <w:numPr>
          <w:ilvl w:val="0"/>
          <w:numId w:val="17"/>
        </w:numPr>
        <w:suppressAutoHyphens w:val="0"/>
        <w:jc w:val="both"/>
        <w:rPr>
          <w:b/>
          <w:i/>
          <w:sz w:val="22"/>
          <w:szCs w:val="22"/>
          <w:u w:val="single"/>
          <w:lang w:val="sr-Cyrl-CS"/>
        </w:rPr>
      </w:pPr>
      <w:r w:rsidRPr="009057B4">
        <w:rPr>
          <w:b/>
          <w:i/>
          <w:sz w:val="22"/>
          <w:szCs w:val="22"/>
          <w:u w:val="single"/>
          <w:lang w:val="sr-Cyrl-CS"/>
        </w:rPr>
        <w:t>Накнада за коришћење патената</w:t>
      </w:r>
    </w:p>
    <w:p w:rsidR="00421157" w:rsidRPr="009057B4" w:rsidRDefault="00421157" w:rsidP="00421157">
      <w:pPr>
        <w:ind w:firstLine="703"/>
        <w:jc w:val="both"/>
        <w:rPr>
          <w:sz w:val="22"/>
          <w:szCs w:val="22"/>
          <w:lang w:val="sr-Cyrl-CS" w:eastAsia="sr-Latn-CS"/>
        </w:rPr>
      </w:pPr>
      <w:r w:rsidRPr="009057B4">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421157" w:rsidRPr="009057B4" w:rsidRDefault="00421157" w:rsidP="00421157">
      <w:pPr>
        <w:jc w:val="both"/>
        <w:rPr>
          <w:sz w:val="22"/>
          <w:szCs w:val="22"/>
        </w:rPr>
      </w:pPr>
      <w:r w:rsidRPr="009057B4">
        <w:rPr>
          <w:sz w:val="22"/>
          <w:szCs w:val="22"/>
        </w:rPr>
        <w:t xml:space="preserve">             </w:t>
      </w:r>
    </w:p>
    <w:p w:rsidR="00421157" w:rsidRPr="009057B4" w:rsidRDefault="00B82F26" w:rsidP="00B22E22">
      <w:pPr>
        <w:numPr>
          <w:ilvl w:val="0"/>
          <w:numId w:val="17"/>
        </w:numPr>
        <w:suppressAutoHyphens w:val="0"/>
        <w:jc w:val="both"/>
        <w:rPr>
          <w:b/>
          <w:i/>
          <w:sz w:val="22"/>
          <w:szCs w:val="22"/>
          <w:u w:val="single"/>
        </w:rPr>
      </w:pPr>
      <w:r>
        <w:rPr>
          <w:b/>
          <w:i/>
          <w:noProof/>
          <w:sz w:val="22"/>
          <w:szCs w:val="22"/>
          <w:u w:val="single"/>
          <w:lang w:val="sr-Latn-CS" w:eastAsia="en-US"/>
        </w:rPr>
        <w:pict>
          <v:shapetype id="_x0000_t202" coordsize="21600,21600" o:spt="202" path="m,l,21600r21600,l21600,xe">
            <v:stroke joinstyle="miter"/>
            <v:path gradientshapeok="t" o:connecttype="rect"/>
          </v:shapetype>
          <v:shape id="_x0000_s1038" type="#_x0000_t202" style="position:absolute;left:0;text-align:left;margin-left:311.85pt;margin-top:-.45pt;width:84.15pt;height:27pt;z-index:-1" strokecolor="white">
            <v:textbox style="mso-next-textbox:#_x0000_s1038">
              <w:txbxContent>
                <w:p w:rsidR="00773D8D" w:rsidRDefault="00773D8D" w:rsidP="00421157">
                  <w:pPr>
                    <w:rPr>
                      <w:lang w:val="sr-Latn-CS"/>
                    </w:rPr>
                  </w:pPr>
                </w:p>
              </w:txbxContent>
            </v:textbox>
          </v:shape>
        </w:pict>
      </w:r>
      <w:r w:rsidR="00421157" w:rsidRPr="009057B4">
        <w:rPr>
          <w:b/>
          <w:i/>
          <w:sz w:val="22"/>
          <w:szCs w:val="22"/>
          <w:u w:val="single"/>
          <w:lang w:val="sr-Cyrl-CS"/>
        </w:rPr>
        <w:t>Заштита права понуђача</w:t>
      </w:r>
    </w:p>
    <w:p w:rsidR="00421157" w:rsidRPr="009057B4" w:rsidRDefault="00421157" w:rsidP="00421157">
      <w:pPr>
        <w:ind w:firstLine="703"/>
        <w:jc w:val="both"/>
        <w:rPr>
          <w:sz w:val="22"/>
          <w:szCs w:val="22"/>
          <w:lang w:val="ru-RU"/>
        </w:rPr>
      </w:pPr>
      <w:r w:rsidRPr="009057B4">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421157" w:rsidRPr="009057B4" w:rsidRDefault="00421157" w:rsidP="00421157">
      <w:pPr>
        <w:ind w:firstLine="703"/>
        <w:jc w:val="both"/>
        <w:rPr>
          <w:sz w:val="22"/>
          <w:szCs w:val="22"/>
          <w:lang w:val="ru-RU" w:eastAsia="sr-Latn-CS"/>
        </w:rPr>
      </w:pPr>
      <w:r w:rsidRPr="009057B4">
        <w:rPr>
          <w:sz w:val="22"/>
          <w:szCs w:val="22"/>
          <w:lang w:val="ru-RU"/>
        </w:rPr>
        <w:t xml:space="preserve">Захтев за заштиту права </w:t>
      </w:r>
      <w:r w:rsidRPr="009057B4">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9057B4">
        <w:rPr>
          <w:sz w:val="22"/>
          <w:szCs w:val="22"/>
          <w:lang w:val="ru-RU" w:eastAsia="sr-Latn-CS"/>
        </w:rPr>
        <w:t xml:space="preserve">и </w:t>
      </w:r>
      <w:r w:rsidRPr="009057B4">
        <w:rPr>
          <w:sz w:val="22"/>
          <w:szCs w:val="22"/>
          <w:lang w:val="sr-Latn-CS" w:eastAsia="sr-Latn-CS"/>
        </w:rPr>
        <w:t xml:space="preserve">би могао да претрпи штету због поступања </w:t>
      </w:r>
      <w:r w:rsidRPr="009057B4">
        <w:rPr>
          <w:sz w:val="22"/>
          <w:szCs w:val="22"/>
          <w:lang w:val="ru-RU" w:eastAsia="sr-Latn-CS"/>
        </w:rPr>
        <w:t>Н</w:t>
      </w:r>
      <w:r w:rsidRPr="009057B4">
        <w:rPr>
          <w:sz w:val="22"/>
          <w:szCs w:val="22"/>
          <w:lang w:val="sr-Latn-CS" w:eastAsia="sr-Latn-CS"/>
        </w:rPr>
        <w:t xml:space="preserve">аручиоца противно одредбама </w:t>
      </w:r>
      <w:r w:rsidRPr="009057B4">
        <w:rPr>
          <w:sz w:val="22"/>
          <w:szCs w:val="22"/>
          <w:lang w:val="ru-RU" w:eastAsia="sr-Latn-CS"/>
        </w:rPr>
        <w:t>Закона.</w:t>
      </w:r>
    </w:p>
    <w:p w:rsidR="00421157" w:rsidRPr="009057B4" w:rsidRDefault="00421157" w:rsidP="00421157">
      <w:pPr>
        <w:ind w:firstLine="703"/>
        <w:jc w:val="both"/>
        <w:rPr>
          <w:sz w:val="22"/>
          <w:szCs w:val="22"/>
          <w:lang w:val="ru-RU"/>
        </w:rPr>
      </w:pPr>
      <w:r w:rsidRPr="009057B4">
        <w:rPr>
          <w:sz w:val="22"/>
          <w:szCs w:val="22"/>
          <w:lang w:val="sr-Latn-CS"/>
        </w:rPr>
        <w:t xml:space="preserve">Захтев за заштиту права </w:t>
      </w:r>
      <w:r w:rsidRPr="009057B4">
        <w:rPr>
          <w:sz w:val="22"/>
          <w:szCs w:val="22"/>
          <w:lang w:val="sr-Cyrl-CS"/>
        </w:rPr>
        <w:t xml:space="preserve">се </w:t>
      </w:r>
      <w:r w:rsidRPr="009057B4">
        <w:rPr>
          <w:sz w:val="22"/>
          <w:szCs w:val="22"/>
          <w:lang w:val="sr-Latn-CS"/>
        </w:rPr>
        <w:t xml:space="preserve">подноси </w:t>
      </w:r>
      <w:r w:rsidRPr="009057B4">
        <w:rPr>
          <w:sz w:val="22"/>
          <w:szCs w:val="22"/>
          <w:lang w:val="sr-Cyrl-CS"/>
        </w:rPr>
        <w:t>Н</w:t>
      </w:r>
      <w:r w:rsidRPr="009057B4">
        <w:rPr>
          <w:sz w:val="22"/>
          <w:szCs w:val="22"/>
          <w:lang w:val="sr-Latn-CS"/>
        </w:rPr>
        <w:t>аручиоцу</w:t>
      </w:r>
      <w:r w:rsidRPr="009057B4">
        <w:rPr>
          <w:sz w:val="22"/>
          <w:szCs w:val="22"/>
        </w:rPr>
        <w:t xml:space="preserve"> </w:t>
      </w:r>
      <w:r w:rsidRPr="009057B4">
        <w:rPr>
          <w:noProof/>
          <w:sz w:val="22"/>
          <w:szCs w:val="22"/>
        </w:rPr>
        <w:t xml:space="preserve">непосредно, поштом на адресу  </w:t>
      </w:r>
      <w:r w:rsidRPr="009057B4">
        <w:rPr>
          <w:sz w:val="22"/>
          <w:szCs w:val="22"/>
          <w:lang w:val="sr-Latn-CS"/>
        </w:rPr>
        <w:t>23270</w:t>
      </w:r>
      <w:r w:rsidRPr="009057B4">
        <w:rPr>
          <w:sz w:val="22"/>
          <w:szCs w:val="22"/>
          <w:lang w:val="sr-Cyrl-CS"/>
        </w:rPr>
        <w:t xml:space="preserve"> Меленци</w:t>
      </w:r>
      <w:r w:rsidRPr="009057B4">
        <w:rPr>
          <w:sz w:val="22"/>
          <w:szCs w:val="22"/>
          <w:lang w:val="sr-Latn-CS"/>
        </w:rPr>
        <w:t xml:space="preserve">, </w:t>
      </w:r>
      <w:r w:rsidRPr="009057B4">
        <w:rPr>
          <w:sz w:val="22"/>
          <w:szCs w:val="22"/>
          <w:lang w:val="sr-Cyrl-CS"/>
        </w:rPr>
        <w:t>ул</w:t>
      </w:r>
      <w:r w:rsidRPr="009057B4">
        <w:rPr>
          <w:sz w:val="22"/>
          <w:szCs w:val="22"/>
          <w:lang w:val="sr-Latn-CS"/>
        </w:rPr>
        <w:t xml:space="preserve">. </w:t>
      </w:r>
      <w:r w:rsidRPr="009057B4">
        <w:rPr>
          <w:sz w:val="22"/>
          <w:szCs w:val="22"/>
          <w:lang w:val="sr-Cyrl-CS"/>
        </w:rPr>
        <w:t>Бања Русанда бб</w:t>
      </w:r>
      <w:r w:rsidRPr="009057B4">
        <w:rPr>
          <w:noProof/>
          <w:sz w:val="22"/>
          <w:szCs w:val="22"/>
        </w:rPr>
        <w:t xml:space="preserve"> препоручено са повратницом, на </w:t>
      </w:r>
      <w:r w:rsidRPr="009057B4">
        <w:rPr>
          <w:iCs/>
          <w:noProof/>
          <w:sz w:val="22"/>
          <w:szCs w:val="22"/>
        </w:rPr>
        <w:t>e-mail</w:t>
      </w:r>
      <w:r w:rsidRPr="009057B4">
        <w:rPr>
          <w:noProof/>
          <w:sz w:val="22"/>
          <w:szCs w:val="22"/>
        </w:rPr>
        <w:t xml:space="preserve"> </w:t>
      </w:r>
      <w:r w:rsidRPr="009057B4">
        <w:rPr>
          <w:sz w:val="22"/>
          <w:szCs w:val="22"/>
        </w:rPr>
        <w:t>nabavka@banjarusanda.rs</w:t>
      </w:r>
      <w:r w:rsidRPr="009057B4">
        <w:rPr>
          <w:sz w:val="22"/>
          <w:szCs w:val="22"/>
          <w:lang w:val="ru-RU"/>
        </w:rPr>
        <w:t>, са назнаком „Захтев за заштиту права јн. бр</w:t>
      </w:r>
      <w:r w:rsidRPr="009057B4">
        <w:rPr>
          <w:b/>
          <w:sz w:val="22"/>
          <w:szCs w:val="22"/>
          <w:lang w:val="ru-RU"/>
        </w:rPr>
        <w:t xml:space="preserve">. </w:t>
      </w:r>
      <w:r w:rsidR="006F39DD">
        <w:rPr>
          <w:sz w:val="22"/>
          <w:szCs w:val="22"/>
        </w:rPr>
        <w:t>02</w:t>
      </w:r>
      <w:r w:rsidR="006D45A0" w:rsidRPr="006F39DD">
        <w:rPr>
          <w:sz w:val="22"/>
          <w:szCs w:val="22"/>
          <w:lang w:val="sr-Cyrl-CS"/>
        </w:rPr>
        <w:t>/2020</w:t>
      </w:r>
      <w:r w:rsidRPr="009057B4">
        <w:rPr>
          <w:bCs/>
          <w:sz w:val="22"/>
          <w:szCs w:val="22"/>
        </w:rPr>
        <w:t xml:space="preserve">, </w:t>
      </w:r>
      <w:r w:rsidRPr="009057B4">
        <w:rPr>
          <w:bCs/>
          <w:sz w:val="22"/>
          <w:szCs w:val="22"/>
          <w:lang w:val="sr-Cyrl-CS"/>
        </w:rPr>
        <w:t>партија/е бр.</w:t>
      </w:r>
      <w:r w:rsidRPr="009057B4">
        <w:rPr>
          <w:bCs/>
          <w:sz w:val="22"/>
          <w:szCs w:val="22"/>
        </w:rPr>
        <w:t>_________</w:t>
      </w:r>
      <w:r w:rsidRPr="009057B4">
        <w:rPr>
          <w:sz w:val="22"/>
          <w:szCs w:val="22"/>
          <w:lang w:val="ru-RU"/>
        </w:rPr>
        <w:t xml:space="preserve">“. </w:t>
      </w:r>
    </w:p>
    <w:p w:rsidR="00421157" w:rsidRPr="009057B4" w:rsidRDefault="00421157" w:rsidP="00421157">
      <w:pPr>
        <w:ind w:firstLine="703"/>
        <w:jc w:val="both"/>
        <w:rPr>
          <w:sz w:val="22"/>
          <w:szCs w:val="22"/>
          <w:lang w:val="sr-Cyrl-CS"/>
        </w:rPr>
      </w:pPr>
      <w:r w:rsidRPr="009057B4">
        <w:rPr>
          <w:sz w:val="22"/>
          <w:szCs w:val="22"/>
          <w:lang w:val="sr-Cyrl-CS"/>
        </w:rPr>
        <w:t xml:space="preserve">Копија захтева за заштиту права подносилац истовремено </w:t>
      </w:r>
      <w:r w:rsidRPr="009057B4">
        <w:rPr>
          <w:sz w:val="22"/>
          <w:szCs w:val="22"/>
          <w:lang w:val="ru-RU"/>
        </w:rPr>
        <w:t>доставља Републичкој комисији за заштиту права у поступцима јавних набавки, на адресу: 11000 Београд, Немањина 22-26.</w:t>
      </w:r>
    </w:p>
    <w:p w:rsidR="00421157" w:rsidRPr="009057B4" w:rsidRDefault="00421157" w:rsidP="00421157">
      <w:pPr>
        <w:ind w:firstLine="357"/>
        <w:jc w:val="both"/>
        <w:rPr>
          <w:sz w:val="22"/>
          <w:szCs w:val="22"/>
          <w:lang w:val="ru-RU"/>
        </w:rPr>
      </w:pPr>
      <w:r w:rsidRPr="009057B4">
        <w:rPr>
          <w:sz w:val="22"/>
          <w:szCs w:val="22"/>
          <w:lang w:val="ru-RU"/>
        </w:rPr>
        <w:t>Захтев за заштиту права садржи:</w:t>
      </w:r>
    </w:p>
    <w:p w:rsidR="00421157" w:rsidRPr="009057B4" w:rsidRDefault="00421157" w:rsidP="00B22E22">
      <w:pPr>
        <w:pStyle w:val="ListParagraph"/>
        <w:numPr>
          <w:ilvl w:val="0"/>
          <w:numId w:val="18"/>
        </w:numPr>
        <w:suppressAutoHyphens w:val="0"/>
        <w:ind w:left="714" w:hanging="357"/>
        <w:contextualSpacing/>
        <w:rPr>
          <w:sz w:val="22"/>
          <w:szCs w:val="22"/>
          <w:lang w:val="sr-Cyrl-CS" w:eastAsia="sr-Latn-CS"/>
        </w:rPr>
      </w:pPr>
      <w:r w:rsidRPr="009057B4">
        <w:rPr>
          <w:sz w:val="22"/>
          <w:szCs w:val="22"/>
          <w:lang w:val="sr-Cyrl-CS" w:eastAsia="sr-Latn-CS"/>
        </w:rPr>
        <w:t xml:space="preserve">назив и адресу подносиоца захтева и лице за контакт; </w:t>
      </w:r>
    </w:p>
    <w:p w:rsidR="00421157" w:rsidRPr="009057B4" w:rsidRDefault="00421157" w:rsidP="00B22E22">
      <w:pPr>
        <w:pStyle w:val="ListParagraph"/>
        <w:numPr>
          <w:ilvl w:val="0"/>
          <w:numId w:val="18"/>
        </w:numPr>
        <w:suppressAutoHyphens w:val="0"/>
        <w:ind w:left="714" w:hanging="357"/>
        <w:contextualSpacing/>
        <w:rPr>
          <w:sz w:val="22"/>
          <w:szCs w:val="22"/>
          <w:lang w:val="sr-Cyrl-CS" w:eastAsia="sr-Latn-CS"/>
        </w:rPr>
      </w:pPr>
      <w:r w:rsidRPr="009057B4">
        <w:rPr>
          <w:sz w:val="22"/>
          <w:szCs w:val="22"/>
          <w:lang w:val="sr-Cyrl-CS" w:eastAsia="sr-Latn-CS"/>
        </w:rPr>
        <w:t xml:space="preserve">назив и адресу наручиоца; </w:t>
      </w:r>
    </w:p>
    <w:p w:rsidR="00421157" w:rsidRPr="009057B4" w:rsidRDefault="00421157" w:rsidP="00B22E22">
      <w:pPr>
        <w:pStyle w:val="ListParagraph"/>
        <w:numPr>
          <w:ilvl w:val="0"/>
          <w:numId w:val="18"/>
        </w:numPr>
        <w:suppressAutoHyphens w:val="0"/>
        <w:ind w:left="714" w:hanging="357"/>
        <w:contextualSpacing/>
        <w:rPr>
          <w:sz w:val="22"/>
          <w:szCs w:val="22"/>
          <w:lang w:val="sr-Cyrl-CS" w:eastAsia="sr-Latn-CS"/>
        </w:rPr>
      </w:pPr>
      <w:r w:rsidRPr="009057B4">
        <w:rPr>
          <w:sz w:val="22"/>
          <w:szCs w:val="22"/>
          <w:lang w:val="sr-Cyrl-CS" w:eastAsia="sr-Latn-CS"/>
        </w:rPr>
        <w:t xml:space="preserve">податке о јавној набавци која је предмет захтева, односно о одлуци наручиоца; </w:t>
      </w:r>
    </w:p>
    <w:p w:rsidR="00421157" w:rsidRPr="009057B4" w:rsidRDefault="00421157" w:rsidP="00B22E22">
      <w:pPr>
        <w:pStyle w:val="ListParagraph"/>
        <w:numPr>
          <w:ilvl w:val="0"/>
          <w:numId w:val="18"/>
        </w:numPr>
        <w:suppressAutoHyphens w:val="0"/>
        <w:ind w:left="714" w:hanging="357"/>
        <w:contextualSpacing/>
        <w:rPr>
          <w:sz w:val="22"/>
          <w:szCs w:val="22"/>
          <w:lang w:val="sr-Cyrl-CS" w:eastAsia="sr-Latn-CS"/>
        </w:rPr>
      </w:pPr>
      <w:r w:rsidRPr="009057B4">
        <w:rPr>
          <w:sz w:val="22"/>
          <w:szCs w:val="22"/>
          <w:lang w:val="sr-Cyrl-CS" w:eastAsia="sr-Latn-CS"/>
        </w:rPr>
        <w:t xml:space="preserve">повреде прописа којима се уређује поступак јавне набавке; </w:t>
      </w:r>
    </w:p>
    <w:p w:rsidR="00421157" w:rsidRPr="009057B4" w:rsidRDefault="00421157" w:rsidP="00B22E22">
      <w:pPr>
        <w:pStyle w:val="ListParagraph"/>
        <w:numPr>
          <w:ilvl w:val="0"/>
          <w:numId w:val="18"/>
        </w:numPr>
        <w:suppressAutoHyphens w:val="0"/>
        <w:ind w:left="714" w:hanging="357"/>
        <w:contextualSpacing/>
        <w:rPr>
          <w:sz w:val="22"/>
          <w:szCs w:val="22"/>
          <w:lang w:val="sr-Cyrl-CS" w:eastAsia="sr-Latn-CS"/>
        </w:rPr>
      </w:pPr>
      <w:r w:rsidRPr="009057B4">
        <w:rPr>
          <w:sz w:val="22"/>
          <w:szCs w:val="22"/>
          <w:lang w:val="sr-Cyrl-CS" w:eastAsia="sr-Latn-CS"/>
        </w:rPr>
        <w:t xml:space="preserve">чињенице и доказе којима се повреде доказују; </w:t>
      </w:r>
    </w:p>
    <w:p w:rsidR="00421157" w:rsidRPr="009057B4" w:rsidRDefault="00421157" w:rsidP="00B22E22">
      <w:pPr>
        <w:pStyle w:val="ListParagraph"/>
        <w:numPr>
          <w:ilvl w:val="0"/>
          <w:numId w:val="18"/>
        </w:numPr>
        <w:suppressAutoHyphens w:val="0"/>
        <w:ind w:left="714" w:hanging="357"/>
        <w:contextualSpacing/>
        <w:rPr>
          <w:sz w:val="22"/>
          <w:szCs w:val="22"/>
          <w:lang w:val="sr-Cyrl-CS" w:eastAsia="sr-Latn-CS"/>
        </w:rPr>
      </w:pPr>
      <w:r w:rsidRPr="009057B4">
        <w:rPr>
          <w:sz w:val="22"/>
          <w:szCs w:val="22"/>
          <w:lang w:val="sr-Cyrl-CS" w:eastAsia="sr-Latn-CS"/>
        </w:rPr>
        <w:t xml:space="preserve">потврду о уплати таксе из члана 156. Закона; </w:t>
      </w:r>
    </w:p>
    <w:p w:rsidR="00421157" w:rsidRPr="009057B4" w:rsidRDefault="00421157" w:rsidP="00B22E22">
      <w:pPr>
        <w:pStyle w:val="ListParagraph"/>
        <w:numPr>
          <w:ilvl w:val="0"/>
          <w:numId w:val="18"/>
        </w:numPr>
        <w:suppressAutoHyphens w:val="0"/>
        <w:ind w:left="714" w:hanging="357"/>
        <w:contextualSpacing/>
        <w:rPr>
          <w:sz w:val="22"/>
          <w:szCs w:val="22"/>
          <w:lang w:val="sr-Cyrl-CS" w:eastAsia="sr-Latn-CS"/>
        </w:rPr>
      </w:pPr>
      <w:r w:rsidRPr="009057B4">
        <w:rPr>
          <w:sz w:val="22"/>
          <w:szCs w:val="22"/>
          <w:lang w:val="sr-Cyrl-CS" w:eastAsia="sr-Latn-CS"/>
        </w:rPr>
        <w:t xml:space="preserve">потпис подносиоца. </w:t>
      </w:r>
    </w:p>
    <w:p w:rsidR="00421157" w:rsidRPr="009057B4" w:rsidRDefault="00421157" w:rsidP="00421157">
      <w:pPr>
        <w:ind w:firstLine="714"/>
        <w:jc w:val="both"/>
        <w:rPr>
          <w:sz w:val="22"/>
          <w:szCs w:val="22"/>
          <w:lang w:val="sr-Cyrl-CS"/>
        </w:rPr>
      </w:pPr>
      <w:r w:rsidRPr="009057B4">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2B04F2" w:rsidRPr="009057B4">
        <w:rPr>
          <w:sz w:val="22"/>
          <w:szCs w:val="22"/>
          <w:lang w:val="sr-Cyrl-CS"/>
        </w:rPr>
        <w:t>три</w:t>
      </w:r>
      <w:r w:rsidRPr="009057B4">
        <w:rPr>
          <w:sz w:val="22"/>
          <w:szCs w:val="22"/>
          <w:lang w:val="sr-Cyrl-CS"/>
        </w:rPr>
        <w:t xml:space="preserve"> дана пре истека рока за подношење понуда, без обзира на начин достављања</w:t>
      </w:r>
      <w:r w:rsidRPr="009057B4">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9057B4">
        <w:rPr>
          <w:sz w:val="22"/>
          <w:szCs w:val="22"/>
          <w:lang w:val="sr-Cyrl-CS"/>
        </w:rPr>
        <w:t>.</w:t>
      </w:r>
    </w:p>
    <w:p w:rsidR="00421157" w:rsidRPr="009057B4" w:rsidRDefault="00421157" w:rsidP="00421157">
      <w:pPr>
        <w:ind w:firstLine="714"/>
        <w:jc w:val="both"/>
        <w:rPr>
          <w:sz w:val="22"/>
          <w:szCs w:val="22"/>
          <w:lang w:val="sr-Cyrl-CS"/>
        </w:rPr>
      </w:pPr>
      <w:r w:rsidRPr="009057B4">
        <w:rPr>
          <w:sz w:val="22"/>
          <w:szCs w:val="22"/>
          <w:lang w:val="sr-Latn-CS" w:eastAsia="sr-Latn-CS"/>
        </w:rPr>
        <w:t xml:space="preserve">Захтев за заштиту права којим се оспоравају радње које </w:t>
      </w:r>
      <w:r w:rsidRPr="009057B4">
        <w:rPr>
          <w:sz w:val="22"/>
          <w:szCs w:val="22"/>
          <w:lang w:val="sr-Cyrl-CS" w:eastAsia="sr-Latn-CS"/>
        </w:rPr>
        <w:t>Н</w:t>
      </w:r>
      <w:r w:rsidRPr="009057B4">
        <w:rPr>
          <w:sz w:val="22"/>
          <w:szCs w:val="22"/>
          <w:lang w:val="sr-Latn-CS" w:eastAsia="sr-Latn-CS"/>
        </w:rPr>
        <w:t xml:space="preserve">аручилац предузме пре истека рока за подношење понуда, а након истека рока из </w:t>
      </w:r>
      <w:r w:rsidRPr="009057B4">
        <w:rPr>
          <w:sz w:val="22"/>
          <w:szCs w:val="22"/>
          <w:lang w:val="sr-Cyrl-CS" w:eastAsia="sr-Latn-CS"/>
        </w:rPr>
        <w:t xml:space="preserve">претходног </w:t>
      </w:r>
      <w:r w:rsidRPr="009057B4">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421157" w:rsidRPr="009057B4" w:rsidRDefault="00421157" w:rsidP="00421157">
      <w:pPr>
        <w:ind w:firstLine="714"/>
        <w:jc w:val="both"/>
        <w:rPr>
          <w:sz w:val="22"/>
          <w:szCs w:val="22"/>
          <w:lang w:val="sr-Cyrl-CS"/>
        </w:rPr>
      </w:pPr>
      <w:r w:rsidRPr="009057B4">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002B04F2" w:rsidRPr="009057B4">
        <w:rPr>
          <w:sz w:val="22"/>
          <w:szCs w:val="22"/>
          <w:lang w:val="sr-Cyrl-CS"/>
        </w:rPr>
        <w:t>пет</w:t>
      </w:r>
      <w:r w:rsidRPr="009057B4">
        <w:rPr>
          <w:sz w:val="22"/>
          <w:szCs w:val="22"/>
          <w:lang w:val="sr-Cyrl-CS"/>
        </w:rPr>
        <w:t xml:space="preserve"> дана од дана објављивања одлуке на Порталу јавних набавки.</w:t>
      </w:r>
      <w:r w:rsidRPr="009057B4">
        <w:rPr>
          <w:sz w:val="22"/>
          <w:szCs w:val="22"/>
          <w:lang w:val="sr-Cyrl-CS"/>
        </w:rPr>
        <w:tab/>
      </w:r>
    </w:p>
    <w:p w:rsidR="00421157" w:rsidRPr="009057B4" w:rsidRDefault="00421157" w:rsidP="00421157">
      <w:pPr>
        <w:ind w:firstLine="714"/>
        <w:jc w:val="both"/>
        <w:rPr>
          <w:sz w:val="22"/>
          <w:szCs w:val="22"/>
          <w:lang w:val="sr-Cyrl-CS"/>
        </w:rPr>
      </w:pPr>
      <w:r w:rsidRPr="009057B4">
        <w:rPr>
          <w:sz w:val="22"/>
          <w:szCs w:val="22"/>
          <w:lang w:val="sr-Latn-CS" w:eastAsia="sr-Latn-CS"/>
        </w:rPr>
        <w:t xml:space="preserve">Захтев за заштиту права не задржава даље активности </w:t>
      </w:r>
      <w:r w:rsidRPr="009057B4">
        <w:rPr>
          <w:sz w:val="22"/>
          <w:szCs w:val="22"/>
          <w:lang w:val="sr-Cyrl-CS" w:eastAsia="sr-Latn-CS"/>
        </w:rPr>
        <w:t>Н</w:t>
      </w:r>
      <w:r w:rsidRPr="009057B4">
        <w:rPr>
          <w:sz w:val="22"/>
          <w:szCs w:val="22"/>
          <w:lang w:val="sr-Latn-CS" w:eastAsia="sr-Latn-CS"/>
        </w:rPr>
        <w:t xml:space="preserve">аручиоца у поступку јавне набавке у складу са одредбама члана 150. Закона. </w:t>
      </w:r>
    </w:p>
    <w:p w:rsidR="00421157" w:rsidRPr="009057B4" w:rsidRDefault="00421157" w:rsidP="00421157">
      <w:pPr>
        <w:ind w:firstLine="714"/>
        <w:jc w:val="both"/>
        <w:rPr>
          <w:sz w:val="22"/>
          <w:szCs w:val="22"/>
          <w:lang w:val="sr-Cyrl-CS" w:eastAsia="sr-Latn-CS"/>
        </w:rPr>
      </w:pPr>
      <w:r w:rsidRPr="009057B4">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9057B4">
        <w:rPr>
          <w:sz w:val="22"/>
          <w:szCs w:val="22"/>
          <w:lang w:val="sr-Cyrl-CS" w:eastAsia="sr-Latn-CS"/>
        </w:rPr>
        <w:t xml:space="preserve">Љ </w:t>
      </w:r>
      <w:r w:rsidRPr="009057B4">
        <w:rPr>
          <w:sz w:val="22"/>
          <w:szCs w:val="22"/>
          <w:lang w:val="sr-Latn-CS" w:eastAsia="sr-Latn-CS"/>
        </w:rPr>
        <w:t>Закона.</w:t>
      </w:r>
    </w:p>
    <w:p w:rsidR="00421157" w:rsidRPr="009057B4" w:rsidRDefault="00421157" w:rsidP="00421157">
      <w:pPr>
        <w:ind w:firstLine="714"/>
        <w:jc w:val="both"/>
        <w:rPr>
          <w:sz w:val="22"/>
          <w:szCs w:val="22"/>
          <w:lang w:val="sr-Cyrl-CS"/>
        </w:rPr>
      </w:pPr>
      <w:r w:rsidRPr="009057B4">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9057B4">
        <w:rPr>
          <w:sz w:val="22"/>
          <w:szCs w:val="22"/>
          <w:lang w:val="sr-Cyrl-CS" w:eastAsia="sr-Latn-CS"/>
        </w:rPr>
        <w:t xml:space="preserve"> тад</w:t>
      </w:r>
      <w:r w:rsidRPr="009057B4">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9057B4">
        <w:rPr>
          <w:sz w:val="22"/>
          <w:szCs w:val="22"/>
          <w:lang w:val="sr-Cyrl-CS"/>
        </w:rPr>
        <w:t>.</w:t>
      </w:r>
    </w:p>
    <w:p w:rsidR="00421157" w:rsidRPr="009057B4" w:rsidRDefault="00421157" w:rsidP="00421157">
      <w:pPr>
        <w:ind w:firstLine="703"/>
        <w:jc w:val="both"/>
        <w:rPr>
          <w:sz w:val="22"/>
          <w:szCs w:val="22"/>
          <w:lang w:val="sr-Cyrl-CS"/>
        </w:rPr>
      </w:pPr>
      <w:r w:rsidRPr="009057B4">
        <w:rPr>
          <w:sz w:val="22"/>
          <w:szCs w:val="22"/>
          <w:lang w:val="ru-RU"/>
        </w:rPr>
        <w:t>Подносилац захтева за заштиту права дужан је да на рачун буџета Републике Србије (број рачуна: 840-</w:t>
      </w:r>
      <w:r w:rsidRPr="009057B4">
        <w:rPr>
          <w:sz w:val="22"/>
          <w:szCs w:val="22"/>
          <w:lang w:val="sr-Latn-CS"/>
        </w:rPr>
        <w:t>30678845</w:t>
      </w:r>
      <w:r w:rsidRPr="009057B4">
        <w:rPr>
          <w:sz w:val="22"/>
          <w:szCs w:val="22"/>
          <w:lang w:val="ru-RU"/>
        </w:rPr>
        <w:t>-</w:t>
      </w:r>
      <w:r w:rsidRPr="009057B4">
        <w:rPr>
          <w:sz w:val="22"/>
          <w:szCs w:val="22"/>
          <w:lang w:val="sr-Latn-CS"/>
        </w:rPr>
        <w:t>06</w:t>
      </w:r>
      <w:r w:rsidRPr="009057B4">
        <w:rPr>
          <w:sz w:val="22"/>
          <w:szCs w:val="22"/>
          <w:lang w:val="ru-RU"/>
        </w:rPr>
        <w:t xml:space="preserve">, шифра плаћања 153 или 253, позив на </w:t>
      </w:r>
      <w:r w:rsidRPr="006F39DD">
        <w:rPr>
          <w:sz w:val="22"/>
          <w:szCs w:val="22"/>
          <w:lang w:val="ru-RU"/>
        </w:rPr>
        <w:t xml:space="preserve">број </w:t>
      </w:r>
      <w:r w:rsidR="006F39DD">
        <w:rPr>
          <w:sz w:val="22"/>
          <w:szCs w:val="22"/>
        </w:rPr>
        <w:t>02</w:t>
      </w:r>
      <w:r w:rsidR="006D45A0" w:rsidRPr="006F39DD">
        <w:rPr>
          <w:sz w:val="22"/>
          <w:szCs w:val="22"/>
          <w:lang w:val="sr-Cyrl-CS"/>
        </w:rPr>
        <w:t>/2020</w:t>
      </w:r>
      <w:r w:rsidR="007B39AA" w:rsidRPr="006F39DD">
        <w:rPr>
          <w:sz w:val="22"/>
          <w:szCs w:val="22"/>
          <w:lang w:val="sr-Cyrl-CS"/>
        </w:rPr>
        <w:t xml:space="preserve"> </w:t>
      </w:r>
      <w:r w:rsidRPr="006F39DD">
        <w:rPr>
          <w:bCs/>
          <w:sz w:val="22"/>
          <w:szCs w:val="22"/>
          <w:lang w:val="sr-Cyrl-CS"/>
        </w:rPr>
        <w:t xml:space="preserve"> </w:t>
      </w:r>
      <w:r w:rsidRPr="006F39DD">
        <w:rPr>
          <w:sz w:val="22"/>
          <w:szCs w:val="22"/>
          <w:lang w:val="ru-RU"/>
        </w:rPr>
        <w:t xml:space="preserve">, сврха: ЗЗП, </w:t>
      </w:r>
      <w:r w:rsidRPr="006F39DD">
        <w:rPr>
          <w:sz w:val="22"/>
          <w:szCs w:val="22"/>
          <w:lang w:val="sr-Cyrl-CS"/>
        </w:rPr>
        <w:t>Специјална болница за рехабилитацију</w:t>
      </w:r>
      <w:r w:rsidRPr="006F39DD">
        <w:rPr>
          <w:sz w:val="22"/>
          <w:szCs w:val="22"/>
          <w:lang w:val="sr-Latn-CS"/>
        </w:rPr>
        <w:t xml:space="preserve"> «</w:t>
      </w:r>
      <w:r w:rsidRPr="006F39DD">
        <w:rPr>
          <w:sz w:val="22"/>
          <w:szCs w:val="22"/>
          <w:lang w:val="sr-Cyrl-CS"/>
        </w:rPr>
        <w:t>Русанда</w:t>
      </w:r>
      <w:r w:rsidRPr="006F39DD">
        <w:rPr>
          <w:sz w:val="22"/>
          <w:szCs w:val="22"/>
          <w:lang w:val="sr-Latn-CS"/>
        </w:rPr>
        <w:t>»</w:t>
      </w:r>
      <w:r w:rsidRPr="006F39DD">
        <w:rPr>
          <w:sz w:val="22"/>
          <w:szCs w:val="22"/>
          <w:lang w:val="ru-RU"/>
        </w:rPr>
        <w:t xml:space="preserve">, јн. бр. </w:t>
      </w:r>
      <w:r w:rsidR="006F39DD">
        <w:rPr>
          <w:sz w:val="22"/>
          <w:szCs w:val="22"/>
        </w:rPr>
        <w:t>02</w:t>
      </w:r>
      <w:r w:rsidR="006D45A0" w:rsidRPr="006F39DD">
        <w:rPr>
          <w:sz w:val="22"/>
          <w:szCs w:val="22"/>
          <w:lang w:val="sr-Cyrl-CS"/>
        </w:rPr>
        <w:t>/2020</w:t>
      </w:r>
      <w:r w:rsidR="00B66641" w:rsidRPr="006F39DD">
        <w:rPr>
          <w:sz w:val="22"/>
          <w:szCs w:val="22"/>
          <w:lang w:val="sr-Cyrl-CS"/>
        </w:rPr>
        <w:t xml:space="preserve">, </w:t>
      </w:r>
      <w:r w:rsidRPr="006F39DD">
        <w:rPr>
          <w:bCs/>
          <w:sz w:val="22"/>
          <w:szCs w:val="22"/>
          <w:lang w:val="sr-Cyrl-CS"/>
        </w:rPr>
        <w:t>партија/е бр.</w:t>
      </w:r>
      <w:r w:rsidRPr="006F39DD">
        <w:rPr>
          <w:bCs/>
          <w:sz w:val="22"/>
          <w:szCs w:val="22"/>
        </w:rPr>
        <w:t>_</w:t>
      </w:r>
      <w:r w:rsidRPr="009057B4">
        <w:rPr>
          <w:bCs/>
          <w:sz w:val="22"/>
          <w:szCs w:val="22"/>
        </w:rPr>
        <w:t>________</w:t>
      </w:r>
      <w:r w:rsidRPr="009057B4">
        <w:rPr>
          <w:sz w:val="22"/>
          <w:szCs w:val="22"/>
          <w:lang w:val="ru-RU"/>
        </w:rPr>
        <w:t>, корисник: буџет Републике Србије) уплати таксу у износу од 60.000,00 динара.</w:t>
      </w:r>
    </w:p>
    <w:p w:rsidR="00421157" w:rsidRPr="009057B4" w:rsidRDefault="00421157" w:rsidP="00421157">
      <w:pPr>
        <w:ind w:firstLine="703"/>
        <w:jc w:val="both"/>
        <w:rPr>
          <w:sz w:val="22"/>
          <w:szCs w:val="22"/>
          <w:lang w:val="sr-Cyrl-CS"/>
        </w:rPr>
      </w:pPr>
      <w:r w:rsidRPr="009057B4">
        <w:rPr>
          <w:noProof/>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9057B4">
        <w:rPr>
          <w:b/>
          <w:noProof/>
          <w:sz w:val="22"/>
          <w:szCs w:val="22"/>
          <w:lang w:val="sr-Cyrl-CS"/>
        </w:rPr>
        <w:t xml:space="preserve"> </w:t>
      </w:r>
      <w:r w:rsidRPr="009057B4">
        <w:rPr>
          <w:sz w:val="22"/>
          <w:szCs w:val="22"/>
          <w:lang w:eastAsia="sr-Latn-CS"/>
        </w:rPr>
        <w:t>http</w:t>
      </w:r>
      <w:r w:rsidRPr="009057B4">
        <w:rPr>
          <w:sz w:val="22"/>
          <w:szCs w:val="22"/>
          <w:lang w:val="sr-Cyrl-CS" w:eastAsia="sr-Latn-CS"/>
        </w:rPr>
        <w:t>://</w:t>
      </w:r>
      <w:r w:rsidRPr="009057B4">
        <w:rPr>
          <w:sz w:val="22"/>
          <w:szCs w:val="22"/>
          <w:lang w:eastAsia="sr-Latn-CS"/>
        </w:rPr>
        <w:t>www</w:t>
      </w:r>
      <w:r w:rsidRPr="009057B4">
        <w:rPr>
          <w:sz w:val="22"/>
          <w:szCs w:val="22"/>
          <w:lang w:val="sr-Cyrl-CS" w:eastAsia="sr-Latn-CS"/>
        </w:rPr>
        <w:t>.</w:t>
      </w:r>
      <w:r w:rsidRPr="009057B4">
        <w:rPr>
          <w:sz w:val="22"/>
          <w:szCs w:val="22"/>
          <w:lang w:eastAsia="sr-Latn-CS"/>
        </w:rPr>
        <w:t>kjn</w:t>
      </w:r>
      <w:r w:rsidRPr="009057B4">
        <w:rPr>
          <w:sz w:val="22"/>
          <w:szCs w:val="22"/>
          <w:lang w:val="sr-Cyrl-CS" w:eastAsia="sr-Latn-CS"/>
        </w:rPr>
        <w:t>.</w:t>
      </w:r>
      <w:r w:rsidRPr="009057B4">
        <w:rPr>
          <w:sz w:val="22"/>
          <w:szCs w:val="22"/>
          <w:lang w:eastAsia="sr-Latn-CS"/>
        </w:rPr>
        <w:t>gov</w:t>
      </w:r>
      <w:r w:rsidRPr="009057B4">
        <w:rPr>
          <w:sz w:val="22"/>
          <w:szCs w:val="22"/>
          <w:lang w:val="sr-Cyrl-CS" w:eastAsia="sr-Latn-CS"/>
        </w:rPr>
        <w:t>.</w:t>
      </w:r>
      <w:r w:rsidRPr="009057B4">
        <w:rPr>
          <w:sz w:val="22"/>
          <w:szCs w:val="22"/>
          <w:lang w:eastAsia="sr-Latn-CS"/>
        </w:rPr>
        <w:t>rs</w:t>
      </w:r>
      <w:r w:rsidRPr="009057B4">
        <w:rPr>
          <w:sz w:val="22"/>
          <w:szCs w:val="22"/>
          <w:lang w:val="sr-Cyrl-CS" w:eastAsia="sr-Latn-CS"/>
        </w:rPr>
        <w:t>/</w:t>
      </w:r>
      <w:r w:rsidRPr="009057B4">
        <w:rPr>
          <w:sz w:val="22"/>
          <w:szCs w:val="22"/>
          <w:lang w:eastAsia="sr-Latn-CS"/>
        </w:rPr>
        <w:t>ci</w:t>
      </w:r>
      <w:r w:rsidRPr="009057B4">
        <w:rPr>
          <w:sz w:val="22"/>
          <w:szCs w:val="22"/>
          <w:lang w:val="sr-Cyrl-CS" w:eastAsia="sr-Latn-CS"/>
        </w:rPr>
        <w:t>/</w:t>
      </w:r>
      <w:r w:rsidRPr="009057B4">
        <w:rPr>
          <w:sz w:val="22"/>
          <w:szCs w:val="22"/>
          <w:lang w:eastAsia="sr-Latn-CS"/>
        </w:rPr>
        <w:t>uputstvo</w:t>
      </w:r>
      <w:r w:rsidRPr="009057B4">
        <w:rPr>
          <w:sz w:val="22"/>
          <w:szCs w:val="22"/>
          <w:lang w:val="sr-Cyrl-CS" w:eastAsia="sr-Latn-CS"/>
        </w:rPr>
        <w:t>-</w:t>
      </w:r>
      <w:r w:rsidRPr="009057B4">
        <w:rPr>
          <w:sz w:val="22"/>
          <w:szCs w:val="22"/>
          <w:lang w:eastAsia="sr-Latn-CS"/>
        </w:rPr>
        <w:t>o</w:t>
      </w:r>
      <w:r w:rsidRPr="009057B4">
        <w:rPr>
          <w:sz w:val="22"/>
          <w:szCs w:val="22"/>
          <w:lang w:val="sr-Cyrl-CS" w:eastAsia="sr-Latn-CS"/>
        </w:rPr>
        <w:t>-</w:t>
      </w:r>
      <w:r w:rsidRPr="009057B4">
        <w:rPr>
          <w:sz w:val="22"/>
          <w:szCs w:val="22"/>
          <w:lang w:eastAsia="sr-Latn-CS"/>
        </w:rPr>
        <w:t>uplati</w:t>
      </w:r>
      <w:r w:rsidRPr="009057B4">
        <w:rPr>
          <w:sz w:val="22"/>
          <w:szCs w:val="22"/>
          <w:lang w:val="sr-Cyrl-CS" w:eastAsia="sr-Latn-CS"/>
        </w:rPr>
        <w:t>-</w:t>
      </w:r>
      <w:r w:rsidRPr="009057B4">
        <w:rPr>
          <w:sz w:val="22"/>
          <w:szCs w:val="22"/>
          <w:lang w:eastAsia="sr-Latn-CS"/>
        </w:rPr>
        <w:t>republicke</w:t>
      </w:r>
      <w:r w:rsidRPr="009057B4">
        <w:rPr>
          <w:sz w:val="22"/>
          <w:szCs w:val="22"/>
          <w:lang w:val="sr-Cyrl-CS" w:eastAsia="sr-Latn-CS"/>
        </w:rPr>
        <w:t>-</w:t>
      </w:r>
      <w:r w:rsidRPr="009057B4">
        <w:rPr>
          <w:sz w:val="22"/>
          <w:szCs w:val="22"/>
          <w:lang w:eastAsia="sr-Latn-CS"/>
        </w:rPr>
        <w:t>administrativne</w:t>
      </w:r>
      <w:r w:rsidRPr="009057B4">
        <w:rPr>
          <w:sz w:val="22"/>
          <w:szCs w:val="22"/>
          <w:lang w:val="sr-Cyrl-CS" w:eastAsia="sr-Latn-CS"/>
        </w:rPr>
        <w:t>-</w:t>
      </w:r>
      <w:r w:rsidRPr="009057B4">
        <w:rPr>
          <w:sz w:val="22"/>
          <w:szCs w:val="22"/>
          <w:lang w:eastAsia="sr-Latn-CS"/>
        </w:rPr>
        <w:t>takse</w:t>
      </w:r>
      <w:r w:rsidRPr="009057B4">
        <w:rPr>
          <w:sz w:val="22"/>
          <w:szCs w:val="22"/>
          <w:lang w:val="sr-Cyrl-CS" w:eastAsia="sr-Latn-CS"/>
        </w:rPr>
        <w:t>.</w:t>
      </w:r>
      <w:r w:rsidRPr="009057B4">
        <w:rPr>
          <w:sz w:val="22"/>
          <w:szCs w:val="22"/>
          <w:lang w:eastAsia="sr-Latn-CS"/>
        </w:rPr>
        <w:t>html</w:t>
      </w:r>
    </w:p>
    <w:p w:rsidR="00421157" w:rsidRPr="009057B4" w:rsidRDefault="00421157" w:rsidP="00421157">
      <w:pPr>
        <w:jc w:val="both"/>
        <w:rPr>
          <w:b/>
          <w:i/>
          <w:sz w:val="22"/>
          <w:szCs w:val="22"/>
          <w:u w:val="single"/>
          <w:lang w:val="sr-Cyrl-CS"/>
        </w:rPr>
      </w:pPr>
    </w:p>
    <w:p w:rsidR="007B39AA" w:rsidRPr="009057B4" w:rsidRDefault="007B39AA" w:rsidP="00421157">
      <w:pPr>
        <w:jc w:val="both"/>
        <w:rPr>
          <w:b/>
          <w:i/>
          <w:sz w:val="22"/>
          <w:szCs w:val="22"/>
          <w:u w:val="single"/>
          <w:lang w:val="sr-Cyrl-CS"/>
        </w:rPr>
      </w:pPr>
    </w:p>
    <w:p w:rsidR="00421157" w:rsidRPr="009057B4" w:rsidRDefault="00421157" w:rsidP="00B22E22">
      <w:pPr>
        <w:numPr>
          <w:ilvl w:val="0"/>
          <w:numId w:val="17"/>
        </w:numPr>
        <w:suppressAutoHyphens w:val="0"/>
        <w:jc w:val="both"/>
        <w:rPr>
          <w:sz w:val="22"/>
          <w:szCs w:val="22"/>
        </w:rPr>
      </w:pPr>
      <w:r w:rsidRPr="009057B4">
        <w:rPr>
          <w:b/>
          <w:i/>
          <w:sz w:val="22"/>
          <w:szCs w:val="22"/>
          <w:u w:val="single"/>
          <w:lang w:val="sr-Cyrl-CS"/>
        </w:rPr>
        <w:lastRenderedPageBreak/>
        <w:t>Обавештење о закључењу уговора</w:t>
      </w:r>
    </w:p>
    <w:p w:rsidR="00421157" w:rsidRPr="009057B4" w:rsidRDefault="00421157" w:rsidP="00421157">
      <w:pPr>
        <w:jc w:val="both"/>
        <w:rPr>
          <w:sz w:val="22"/>
          <w:szCs w:val="22"/>
          <w:lang w:val="sr-Cyrl-CS"/>
        </w:rPr>
      </w:pPr>
      <w:r w:rsidRPr="009057B4">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421157" w:rsidRPr="009057B4" w:rsidRDefault="00421157" w:rsidP="00421157">
      <w:pPr>
        <w:ind w:firstLine="720"/>
        <w:jc w:val="both"/>
        <w:rPr>
          <w:sz w:val="22"/>
          <w:szCs w:val="22"/>
          <w:lang w:val="ru-RU"/>
        </w:rPr>
      </w:pPr>
      <w:r w:rsidRPr="009057B4">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421157" w:rsidRPr="009057B4" w:rsidRDefault="00421157" w:rsidP="00421157">
      <w:pPr>
        <w:jc w:val="both"/>
        <w:rPr>
          <w:sz w:val="22"/>
          <w:szCs w:val="22"/>
          <w:lang w:val="ru-RU"/>
        </w:rPr>
      </w:pPr>
      <w:r w:rsidRPr="009057B4">
        <w:rPr>
          <w:sz w:val="22"/>
          <w:szCs w:val="22"/>
        </w:rPr>
        <w:tab/>
      </w:r>
      <w:r w:rsidRPr="009057B4">
        <w:rPr>
          <w:sz w:val="22"/>
          <w:szCs w:val="22"/>
          <w:lang w:val="ru-RU"/>
        </w:rPr>
        <w:t>У случају испуњености услова из члана 112. став 2. тачка 5. Закона изабрани понуђач ће бити позван да приступи закључењу уговора пре истека рока за подношење захтева за заштиту права.</w:t>
      </w:r>
    </w:p>
    <w:p w:rsidR="00421157" w:rsidRPr="009057B4" w:rsidRDefault="00421157" w:rsidP="00421157">
      <w:pPr>
        <w:jc w:val="both"/>
        <w:rPr>
          <w:sz w:val="22"/>
          <w:szCs w:val="22"/>
          <w:lang w:val="ru-RU"/>
        </w:rPr>
      </w:pPr>
    </w:p>
    <w:p w:rsidR="00421157" w:rsidRPr="009057B4" w:rsidRDefault="00421157" w:rsidP="00B22E22">
      <w:pPr>
        <w:numPr>
          <w:ilvl w:val="0"/>
          <w:numId w:val="17"/>
        </w:numPr>
        <w:suppressAutoHyphens w:val="0"/>
        <w:jc w:val="both"/>
        <w:rPr>
          <w:b/>
          <w:i/>
          <w:sz w:val="22"/>
          <w:szCs w:val="22"/>
          <w:u w:val="single"/>
          <w:lang w:val="sr-Cyrl-CS"/>
        </w:rPr>
      </w:pPr>
      <w:r w:rsidRPr="009057B4">
        <w:rPr>
          <w:b/>
          <w:i/>
          <w:sz w:val="22"/>
          <w:szCs w:val="22"/>
          <w:u w:val="single"/>
          <w:lang w:val="sr-Cyrl-CS"/>
        </w:rPr>
        <w:t>Измене током трајања уговора</w:t>
      </w:r>
    </w:p>
    <w:p w:rsidR="00421157" w:rsidRPr="009057B4" w:rsidRDefault="00421157" w:rsidP="00421157">
      <w:pPr>
        <w:ind w:firstLine="703"/>
        <w:jc w:val="both"/>
        <w:rPr>
          <w:sz w:val="22"/>
          <w:szCs w:val="22"/>
          <w:lang w:eastAsia="sr-Latn-CS"/>
        </w:rPr>
      </w:pPr>
      <w:r w:rsidRPr="009057B4">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9057B4">
        <w:rPr>
          <w:sz w:val="22"/>
          <w:szCs w:val="22"/>
          <w:lang w:val="sr-Cyrl-CS" w:eastAsia="sr-Latn-CS"/>
        </w:rPr>
        <w:t xml:space="preserve">у складу са </w:t>
      </w:r>
      <w:r w:rsidRPr="009057B4">
        <w:rPr>
          <w:sz w:val="22"/>
          <w:szCs w:val="22"/>
          <w:lang w:eastAsia="sr-Latn-CS"/>
        </w:rPr>
        <w:t>чланом 115. став 1. Закона о јавним набавкама.</w:t>
      </w:r>
    </w:p>
    <w:p w:rsidR="00421157" w:rsidRPr="009057B4" w:rsidRDefault="00421157" w:rsidP="00421157">
      <w:pPr>
        <w:ind w:firstLine="703"/>
        <w:jc w:val="both"/>
        <w:rPr>
          <w:b/>
          <w:sz w:val="22"/>
          <w:szCs w:val="22"/>
        </w:rPr>
      </w:pPr>
      <w:r w:rsidRPr="009057B4">
        <w:rPr>
          <w:sz w:val="22"/>
          <w:szCs w:val="22"/>
          <w:lang w:eastAsia="sr-Latn-CS"/>
        </w:rPr>
        <w:t xml:space="preserve">У </w:t>
      </w:r>
      <w:r w:rsidR="0093012A" w:rsidRPr="009057B4">
        <w:rPr>
          <w:sz w:val="22"/>
          <w:szCs w:val="22"/>
          <w:lang w:val="sr-Cyrl-CS" w:eastAsia="sr-Latn-CS"/>
        </w:rPr>
        <w:t>наведеном случају</w:t>
      </w:r>
      <w:r w:rsidRPr="009057B4">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Pr="009057B4">
        <w:rPr>
          <w:b/>
          <w:sz w:val="22"/>
          <w:szCs w:val="22"/>
        </w:rPr>
        <w:t xml:space="preserve">                                           </w:t>
      </w:r>
    </w:p>
    <w:p w:rsidR="00FF1C91" w:rsidRPr="009057B4" w:rsidRDefault="00FF1C91" w:rsidP="00FF1C91">
      <w:pPr>
        <w:tabs>
          <w:tab w:val="num" w:pos="1440"/>
        </w:tabs>
        <w:jc w:val="both"/>
        <w:outlineLvl w:val="1"/>
        <w:rPr>
          <w:b/>
          <w:i/>
          <w:sz w:val="22"/>
          <w:szCs w:val="22"/>
        </w:rPr>
      </w:pPr>
      <w:r w:rsidRPr="009057B4">
        <w:rPr>
          <w:b/>
          <w:i/>
          <w:sz w:val="22"/>
          <w:szCs w:val="22"/>
        </w:rPr>
        <w:t xml:space="preserve">             </w:t>
      </w:r>
    </w:p>
    <w:p w:rsidR="001C6D8D" w:rsidRPr="009057B4" w:rsidRDefault="001C6D8D">
      <w:pPr>
        <w:rPr>
          <w:b/>
          <w:i/>
          <w:sz w:val="22"/>
          <w:szCs w:val="22"/>
          <w:u w:val="single"/>
          <w:lang w:val="sr-Cyrl-CS"/>
        </w:rPr>
      </w:pPr>
    </w:p>
    <w:p w:rsidR="00A76E94" w:rsidRPr="009057B4" w:rsidRDefault="00A76E94" w:rsidP="00A76E94">
      <w:pPr>
        <w:jc w:val="both"/>
        <w:rPr>
          <w:b/>
          <w:sz w:val="22"/>
          <w:szCs w:val="22"/>
          <w:lang w:val="sr-Latn-CS"/>
        </w:rPr>
      </w:pPr>
      <w:r w:rsidRPr="009057B4">
        <w:rPr>
          <w:b/>
          <w:sz w:val="22"/>
          <w:szCs w:val="22"/>
          <w:lang w:val="sr-Latn-CS"/>
        </w:rPr>
        <w:tab/>
      </w:r>
    </w:p>
    <w:p w:rsidR="00A76E94" w:rsidRPr="009057B4" w:rsidRDefault="00231C7B" w:rsidP="00A76E94">
      <w:pPr>
        <w:jc w:val="both"/>
        <w:rPr>
          <w:sz w:val="22"/>
          <w:szCs w:val="22"/>
        </w:rPr>
      </w:pPr>
      <w:r w:rsidRPr="009057B4">
        <w:rPr>
          <w:sz w:val="22"/>
          <w:szCs w:val="22"/>
        </w:rPr>
        <w:br w:type="page"/>
      </w:r>
    </w:p>
    <w:p w:rsidR="00231C7B" w:rsidRPr="009057B4" w:rsidRDefault="00231C7B" w:rsidP="00231C7B">
      <w:pPr>
        <w:numPr>
          <w:ilvl w:val="0"/>
          <w:numId w:val="2"/>
        </w:numPr>
        <w:suppressAutoHyphens w:val="0"/>
        <w:rPr>
          <w:b/>
          <w:sz w:val="22"/>
          <w:szCs w:val="22"/>
          <w:lang w:val="sr-Latn-CS"/>
        </w:rPr>
      </w:pPr>
      <w:r w:rsidRPr="009057B4">
        <w:rPr>
          <w:b/>
          <w:sz w:val="22"/>
          <w:szCs w:val="22"/>
          <w:lang w:val="sr-Cyrl-CS"/>
        </w:rPr>
        <w:t>КРИТЕРИЈУМ ЗА ДОДЕЛУ УГОВОРА</w:t>
      </w:r>
    </w:p>
    <w:p w:rsidR="00231C7B" w:rsidRPr="009057B4" w:rsidRDefault="00231C7B" w:rsidP="00231C7B">
      <w:pPr>
        <w:ind w:left="1108"/>
        <w:rPr>
          <w:b/>
          <w:sz w:val="22"/>
          <w:szCs w:val="22"/>
          <w:lang w:val="sr-Latn-CS"/>
        </w:rPr>
      </w:pPr>
    </w:p>
    <w:p w:rsidR="00231C7B" w:rsidRPr="009057B4" w:rsidRDefault="00231C7B" w:rsidP="00231C7B">
      <w:pPr>
        <w:tabs>
          <w:tab w:val="left" w:pos="0"/>
        </w:tabs>
        <w:jc w:val="both"/>
        <w:rPr>
          <w:sz w:val="22"/>
          <w:szCs w:val="22"/>
          <w:lang w:val="sr-Cyrl-CS"/>
        </w:rPr>
      </w:pPr>
    </w:p>
    <w:p w:rsidR="00231C7B" w:rsidRPr="009057B4" w:rsidRDefault="00231C7B" w:rsidP="00231C7B">
      <w:pPr>
        <w:tabs>
          <w:tab w:val="left" w:pos="0"/>
        </w:tabs>
        <w:jc w:val="both"/>
        <w:rPr>
          <w:sz w:val="22"/>
          <w:szCs w:val="22"/>
        </w:rPr>
      </w:pPr>
      <w:r w:rsidRPr="009057B4">
        <w:rPr>
          <w:sz w:val="22"/>
          <w:szCs w:val="22"/>
        </w:rPr>
        <w:t>Одлука о додели уговора биће донета применом критеријума “</w:t>
      </w:r>
      <w:r w:rsidRPr="009057B4">
        <w:rPr>
          <w:b/>
          <w:sz w:val="22"/>
          <w:szCs w:val="22"/>
          <w:lang w:val="sr-Cyrl-CS"/>
        </w:rPr>
        <w:t>Економски најповољнија понуда</w:t>
      </w:r>
      <w:r w:rsidRPr="009057B4">
        <w:rPr>
          <w:sz w:val="22"/>
          <w:szCs w:val="22"/>
        </w:rPr>
        <w:t>”</w:t>
      </w:r>
      <w:r w:rsidR="007B39AA" w:rsidRPr="009057B4">
        <w:rPr>
          <w:sz w:val="22"/>
          <w:szCs w:val="22"/>
          <w:lang w:val="sr-Cyrl-CS"/>
        </w:rPr>
        <w:t>,</w:t>
      </w:r>
      <w:r w:rsidRPr="009057B4">
        <w:rPr>
          <w:sz w:val="22"/>
          <w:szCs w:val="22"/>
          <w:lang w:val="sr-Cyrl-CS"/>
        </w:rPr>
        <w:t xml:space="preserve"> по партијама</w:t>
      </w:r>
      <w:r w:rsidRPr="009057B4">
        <w:rPr>
          <w:sz w:val="22"/>
          <w:szCs w:val="22"/>
        </w:rPr>
        <w:t>.</w:t>
      </w:r>
    </w:p>
    <w:p w:rsidR="00231C7B" w:rsidRPr="009057B4" w:rsidRDefault="00231C7B" w:rsidP="00A76E94">
      <w:pPr>
        <w:jc w:val="center"/>
        <w:rPr>
          <w:b/>
          <w:lang w:val="sr-Cyrl-CS"/>
        </w:rPr>
      </w:pPr>
    </w:p>
    <w:p w:rsidR="00231C7B" w:rsidRPr="009057B4" w:rsidRDefault="00231C7B" w:rsidP="00A76E94">
      <w:pPr>
        <w:jc w:val="center"/>
        <w:rPr>
          <w:b/>
          <w:lang w:val="sr-Cyrl-CS"/>
        </w:rPr>
      </w:pPr>
    </w:p>
    <w:p w:rsidR="00A76E94" w:rsidRPr="009057B4" w:rsidRDefault="00231C7B" w:rsidP="00231C7B">
      <w:pPr>
        <w:rPr>
          <w:b/>
        </w:rPr>
      </w:pPr>
      <w:r w:rsidRPr="009057B4">
        <w:rPr>
          <w:b/>
          <w:lang w:val="sr-Cyrl-CS"/>
        </w:rPr>
        <w:t>ПАРТИЈА</w:t>
      </w:r>
      <w:r w:rsidR="00A76E94" w:rsidRPr="009057B4">
        <w:rPr>
          <w:b/>
        </w:rPr>
        <w:t xml:space="preserve"> 1</w:t>
      </w:r>
      <w:r w:rsidRPr="009057B4">
        <w:rPr>
          <w:b/>
          <w:lang w:val="sr-Cyrl-CS"/>
        </w:rPr>
        <w:t xml:space="preserve"> </w:t>
      </w:r>
      <w:r w:rsidR="00A76E94" w:rsidRPr="009057B4">
        <w:rPr>
          <w:b/>
        </w:rPr>
        <w:t>-</w:t>
      </w:r>
      <w:r w:rsidRPr="009057B4">
        <w:rPr>
          <w:b/>
          <w:lang w:val="sr-Cyrl-CS"/>
        </w:rPr>
        <w:t xml:space="preserve"> </w:t>
      </w:r>
      <w:r w:rsidR="00A76E94" w:rsidRPr="009057B4">
        <w:rPr>
          <w:b/>
        </w:rPr>
        <w:t>услуге фиксне телефоније</w:t>
      </w:r>
    </w:p>
    <w:p w:rsidR="00A76E94" w:rsidRPr="009057B4" w:rsidRDefault="00A76E94" w:rsidP="00A76E94">
      <w:pPr>
        <w:jc w:val="center"/>
        <w:rPr>
          <w:b/>
        </w:rPr>
      </w:pPr>
    </w:p>
    <w:p w:rsidR="00231C7B" w:rsidRPr="009057B4" w:rsidRDefault="00E25B04" w:rsidP="00A76E94">
      <w:pPr>
        <w:rPr>
          <w:sz w:val="22"/>
          <w:szCs w:val="22"/>
          <w:lang w:val="sr-Cyrl-CS"/>
        </w:rPr>
      </w:pPr>
      <w:r w:rsidRPr="009057B4">
        <w:rPr>
          <w:sz w:val="22"/>
          <w:szCs w:val="22"/>
        </w:rPr>
        <w:t xml:space="preserve">Приликом оцењивања понуда, заокруживање </w:t>
      </w:r>
      <w:r w:rsidR="00231C7B" w:rsidRPr="009057B4">
        <w:rPr>
          <w:sz w:val="22"/>
          <w:szCs w:val="22"/>
          <w:lang w:val="sr-Cyrl-CS"/>
        </w:rPr>
        <w:t xml:space="preserve">остварених пондера </w:t>
      </w:r>
      <w:r w:rsidRPr="009057B4">
        <w:rPr>
          <w:sz w:val="22"/>
          <w:szCs w:val="22"/>
        </w:rPr>
        <w:t xml:space="preserve">ће се вршити </w:t>
      </w:r>
      <w:r w:rsidR="00A76E94" w:rsidRPr="009057B4">
        <w:rPr>
          <w:sz w:val="22"/>
          <w:szCs w:val="22"/>
        </w:rPr>
        <w:t xml:space="preserve">на </w:t>
      </w:r>
      <w:r w:rsidR="00773569" w:rsidRPr="009057B4">
        <w:rPr>
          <w:sz w:val="22"/>
          <w:szCs w:val="22"/>
          <w:lang w:val="sr-Cyrl-CS"/>
        </w:rPr>
        <w:t xml:space="preserve">другу </w:t>
      </w:r>
      <w:r w:rsidR="00773569" w:rsidRPr="009057B4">
        <w:rPr>
          <w:sz w:val="22"/>
          <w:szCs w:val="22"/>
        </w:rPr>
        <w:t>децимал</w:t>
      </w:r>
      <w:r w:rsidR="00773569" w:rsidRPr="009057B4">
        <w:rPr>
          <w:sz w:val="22"/>
          <w:szCs w:val="22"/>
          <w:lang w:val="sr-Cyrl-CS"/>
        </w:rPr>
        <w:t>у</w:t>
      </w:r>
      <w:r w:rsidR="00A76E94" w:rsidRPr="009057B4">
        <w:rPr>
          <w:sz w:val="22"/>
          <w:szCs w:val="22"/>
        </w:rPr>
        <w:t>.</w:t>
      </w:r>
    </w:p>
    <w:p w:rsidR="00231C7B" w:rsidRPr="009057B4" w:rsidRDefault="00231C7B" w:rsidP="00231C7B">
      <w:pPr>
        <w:jc w:val="both"/>
        <w:rPr>
          <w:sz w:val="22"/>
          <w:szCs w:val="22"/>
          <w:lang w:val="ru-RU"/>
        </w:rPr>
      </w:pPr>
    </w:p>
    <w:p w:rsidR="00231C7B" w:rsidRPr="009057B4" w:rsidRDefault="00231C7B" w:rsidP="00231C7B">
      <w:pPr>
        <w:jc w:val="both"/>
        <w:rPr>
          <w:sz w:val="22"/>
          <w:szCs w:val="22"/>
          <w:lang w:val="ru-RU"/>
        </w:rPr>
      </w:pPr>
      <w:r w:rsidRPr="009057B4">
        <w:rPr>
          <w:sz w:val="22"/>
          <w:szCs w:val="22"/>
          <w:lang w:val="ru-RU"/>
        </w:rPr>
        <w:t xml:space="preserve">Понуђене цене </w:t>
      </w:r>
      <w:r w:rsidR="000E46C4" w:rsidRPr="009057B4">
        <w:rPr>
          <w:sz w:val="22"/>
          <w:szCs w:val="22"/>
          <w:lang w:val="ru-RU"/>
        </w:rPr>
        <w:t>могу бит</w:t>
      </w:r>
      <w:r w:rsidR="00BF4484" w:rsidRPr="009057B4">
        <w:rPr>
          <w:sz w:val="22"/>
          <w:szCs w:val="22"/>
          <w:lang w:val="ru-RU"/>
        </w:rPr>
        <w:t>и</w:t>
      </w:r>
      <w:r w:rsidRPr="009057B4">
        <w:rPr>
          <w:sz w:val="22"/>
          <w:szCs w:val="22"/>
          <w:lang w:val="ru-RU"/>
        </w:rPr>
        <w:t xml:space="preserve"> приказане</w:t>
      </w:r>
      <w:r w:rsidR="000E46C4" w:rsidRPr="009057B4">
        <w:rPr>
          <w:sz w:val="22"/>
          <w:szCs w:val="22"/>
          <w:lang w:val="ru-RU"/>
        </w:rPr>
        <w:t xml:space="preserve"> највише са</w:t>
      </w:r>
      <w:r w:rsidRPr="009057B4">
        <w:rPr>
          <w:sz w:val="22"/>
          <w:szCs w:val="22"/>
          <w:lang w:val="ru-RU"/>
        </w:rPr>
        <w:t xml:space="preserve"> две децимале и не могу бити ниже од 0,01 динар</w:t>
      </w:r>
      <w:r w:rsidR="002134AF" w:rsidRPr="009057B4">
        <w:rPr>
          <w:sz w:val="22"/>
          <w:szCs w:val="22"/>
          <w:lang w:val="ru-RU"/>
        </w:rPr>
        <w:t>а</w:t>
      </w:r>
      <w:r w:rsidRPr="009057B4">
        <w:rPr>
          <w:sz w:val="22"/>
          <w:szCs w:val="22"/>
          <w:lang w:val="ru-RU"/>
        </w:rPr>
        <w:t xml:space="preserve"> без ПДВ. </w:t>
      </w:r>
    </w:p>
    <w:p w:rsidR="00231C7B" w:rsidRPr="009057B4" w:rsidRDefault="00231C7B" w:rsidP="00A76E94">
      <w:pPr>
        <w:rPr>
          <w:sz w:val="22"/>
          <w:szCs w:val="22"/>
          <w:lang w:val="sr-Cyrl-CS"/>
        </w:rPr>
      </w:pPr>
    </w:p>
    <w:p w:rsidR="00204A93" w:rsidRPr="009057B4" w:rsidRDefault="00204A93" w:rsidP="00204A93">
      <w:pPr>
        <w:pStyle w:val="Default"/>
        <w:ind w:right="48"/>
        <w:jc w:val="both"/>
        <w:rPr>
          <w:rFonts w:ascii="Times New Roman" w:hAnsi="Times New Roman"/>
          <w:color w:val="auto"/>
          <w:sz w:val="22"/>
          <w:szCs w:val="22"/>
          <w:lang w:val="sr-Cyrl-CS"/>
        </w:rPr>
      </w:pPr>
      <w:r w:rsidRPr="009057B4">
        <w:rPr>
          <w:rFonts w:ascii="Times New Roman" w:hAnsi="Times New Roman"/>
          <w:color w:val="auto"/>
          <w:sz w:val="22"/>
          <w:szCs w:val="22"/>
          <w:lang w:val="sr-Cyrl-CS"/>
        </w:rPr>
        <w:t xml:space="preserve">Оцена </w:t>
      </w:r>
      <w:r w:rsidRPr="009057B4">
        <w:rPr>
          <w:rFonts w:ascii="Times New Roman" w:hAnsi="Times New Roman"/>
          <w:color w:val="auto"/>
          <w:sz w:val="22"/>
          <w:szCs w:val="22"/>
        </w:rPr>
        <w:t xml:space="preserve">сваке понуде врши се тако што се понуда са најнижом ценом вреднује са максималним бројем </w:t>
      </w:r>
      <w:r w:rsidRPr="009057B4">
        <w:rPr>
          <w:rFonts w:ascii="Times New Roman" w:hAnsi="Times New Roman"/>
          <w:color w:val="auto"/>
          <w:sz w:val="22"/>
          <w:szCs w:val="22"/>
          <w:lang w:val="sr-Cyrl-CS"/>
        </w:rPr>
        <w:t>пондера</w:t>
      </w:r>
      <w:r w:rsidRPr="009057B4">
        <w:rPr>
          <w:rFonts w:ascii="Times New Roman" w:hAnsi="Times New Roman"/>
          <w:color w:val="auto"/>
          <w:sz w:val="22"/>
          <w:szCs w:val="22"/>
        </w:rPr>
        <w:t xml:space="preserve"> предвиђених за дати </w:t>
      </w:r>
      <w:r w:rsidRPr="009057B4">
        <w:rPr>
          <w:rFonts w:ascii="Times New Roman" w:hAnsi="Times New Roman"/>
          <w:color w:val="auto"/>
          <w:sz w:val="22"/>
          <w:szCs w:val="22"/>
          <w:lang w:val="sr-Cyrl-CS"/>
        </w:rPr>
        <w:t xml:space="preserve">елемент </w:t>
      </w:r>
      <w:r w:rsidRPr="009057B4">
        <w:rPr>
          <w:rFonts w:ascii="Times New Roman" w:hAnsi="Times New Roman"/>
          <w:color w:val="auto"/>
          <w:sz w:val="22"/>
          <w:szCs w:val="22"/>
        </w:rPr>
        <w:t>критеријум</w:t>
      </w:r>
      <w:r w:rsidRPr="009057B4">
        <w:rPr>
          <w:rFonts w:ascii="Times New Roman" w:hAnsi="Times New Roman"/>
          <w:color w:val="auto"/>
          <w:sz w:val="22"/>
          <w:szCs w:val="22"/>
          <w:lang w:val="sr-Cyrl-CS"/>
        </w:rPr>
        <w:t>а</w:t>
      </w:r>
      <w:r w:rsidRPr="009057B4">
        <w:rPr>
          <w:rFonts w:ascii="Times New Roman" w:hAnsi="Times New Roman"/>
          <w:color w:val="auto"/>
          <w:sz w:val="22"/>
          <w:szCs w:val="22"/>
        </w:rPr>
        <w:t xml:space="preserve">. Остале понуде добијају број пондера </w:t>
      </w:r>
      <w:r w:rsidRPr="009057B4">
        <w:rPr>
          <w:rFonts w:ascii="Times New Roman" w:hAnsi="Times New Roman"/>
          <w:color w:val="auto"/>
          <w:sz w:val="22"/>
          <w:szCs w:val="22"/>
          <w:lang w:val="sr-Cyrl-CS"/>
        </w:rPr>
        <w:t>по формули</w:t>
      </w:r>
      <w:r w:rsidRPr="009057B4">
        <w:rPr>
          <w:rFonts w:ascii="Times New Roman" w:hAnsi="Times New Roman"/>
          <w:color w:val="auto"/>
          <w:sz w:val="22"/>
          <w:szCs w:val="22"/>
        </w:rPr>
        <w:t xml:space="preserve">. </w:t>
      </w:r>
    </w:p>
    <w:p w:rsidR="00204A93" w:rsidRPr="009057B4" w:rsidRDefault="00204A93" w:rsidP="00A76E94">
      <w:pPr>
        <w:rPr>
          <w:iCs/>
          <w:sz w:val="22"/>
          <w:szCs w:val="22"/>
          <w:highlight w:val="yellow"/>
          <w:lang w:val="sr-Cyrl-CS"/>
        </w:rPr>
      </w:pP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6801"/>
        <w:gridCol w:w="2105"/>
      </w:tblGrid>
      <w:tr w:rsidR="00503ED2" w:rsidRPr="009057B4" w:rsidTr="006F39DD">
        <w:trPr>
          <w:trHeight w:val="759"/>
          <w:jc w:val="center"/>
        </w:trPr>
        <w:tc>
          <w:tcPr>
            <w:tcW w:w="546" w:type="dxa"/>
            <w:shd w:val="clear" w:color="auto" w:fill="FFFFFF"/>
            <w:vAlign w:val="center"/>
          </w:tcPr>
          <w:p w:rsidR="00503ED2" w:rsidRPr="009057B4" w:rsidRDefault="00503ED2" w:rsidP="006F39DD">
            <w:pPr>
              <w:jc w:val="center"/>
              <w:rPr>
                <w:b/>
                <w:sz w:val="22"/>
                <w:szCs w:val="22"/>
                <w:lang w:val="sr-Cyrl-CS"/>
              </w:rPr>
            </w:pPr>
            <w:r w:rsidRPr="009057B4">
              <w:rPr>
                <w:b/>
                <w:sz w:val="22"/>
                <w:szCs w:val="22"/>
                <w:lang w:val="sr-Cyrl-CS"/>
              </w:rPr>
              <w:t>РБ</w:t>
            </w:r>
          </w:p>
        </w:tc>
        <w:tc>
          <w:tcPr>
            <w:tcW w:w="6801" w:type="dxa"/>
            <w:shd w:val="clear" w:color="auto" w:fill="FFFFFF"/>
            <w:vAlign w:val="center"/>
          </w:tcPr>
          <w:p w:rsidR="00503ED2" w:rsidRPr="009057B4" w:rsidRDefault="00503ED2" w:rsidP="006F39DD">
            <w:pPr>
              <w:jc w:val="center"/>
              <w:rPr>
                <w:b/>
                <w:sz w:val="22"/>
                <w:szCs w:val="22"/>
                <w:lang w:val="sr-Cyrl-CS"/>
              </w:rPr>
            </w:pPr>
            <w:r w:rsidRPr="009057B4">
              <w:rPr>
                <w:b/>
                <w:sz w:val="22"/>
                <w:szCs w:val="22"/>
                <w:lang w:val="sr-Cyrl-CS"/>
              </w:rPr>
              <w:t>ЕЛЕМЕНТИ КРИТЕРИЈУМА</w:t>
            </w:r>
          </w:p>
        </w:tc>
        <w:tc>
          <w:tcPr>
            <w:tcW w:w="2105" w:type="dxa"/>
            <w:shd w:val="clear" w:color="auto" w:fill="FFFFFF"/>
            <w:vAlign w:val="center"/>
          </w:tcPr>
          <w:p w:rsidR="00503ED2" w:rsidRPr="009057B4" w:rsidRDefault="00503ED2" w:rsidP="006F39DD">
            <w:pPr>
              <w:jc w:val="center"/>
              <w:rPr>
                <w:b/>
                <w:sz w:val="22"/>
                <w:szCs w:val="22"/>
                <w:lang w:val="sr-Cyrl-CS"/>
              </w:rPr>
            </w:pPr>
            <w:r w:rsidRPr="009057B4">
              <w:rPr>
                <w:b/>
                <w:sz w:val="22"/>
                <w:szCs w:val="22"/>
                <w:lang w:val="sr-Cyrl-CS"/>
              </w:rPr>
              <w:t>ПОНДЕР</w:t>
            </w:r>
          </w:p>
        </w:tc>
      </w:tr>
      <w:tr w:rsidR="00503ED2" w:rsidRPr="009057B4" w:rsidTr="006F39DD">
        <w:trPr>
          <w:trHeight w:val="213"/>
          <w:jc w:val="center"/>
        </w:trPr>
        <w:tc>
          <w:tcPr>
            <w:tcW w:w="546" w:type="dxa"/>
            <w:shd w:val="clear" w:color="auto" w:fill="auto"/>
            <w:vAlign w:val="center"/>
          </w:tcPr>
          <w:p w:rsidR="00503ED2" w:rsidRPr="009057B4" w:rsidRDefault="00503ED2" w:rsidP="006F39DD">
            <w:pPr>
              <w:jc w:val="center"/>
              <w:rPr>
                <w:b/>
                <w:sz w:val="22"/>
                <w:szCs w:val="22"/>
                <w:lang w:val="sr-Cyrl-CS"/>
              </w:rPr>
            </w:pPr>
            <w:r w:rsidRPr="009057B4">
              <w:rPr>
                <w:b/>
                <w:sz w:val="22"/>
                <w:szCs w:val="22"/>
                <w:lang w:val="sr-Cyrl-CS"/>
              </w:rPr>
              <w:t>1</w:t>
            </w:r>
          </w:p>
        </w:tc>
        <w:tc>
          <w:tcPr>
            <w:tcW w:w="6801" w:type="dxa"/>
            <w:shd w:val="clear" w:color="auto" w:fill="auto"/>
            <w:vAlign w:val="center"/>
          </w:tcPr>
          <w:p w:rsidR="00503ED2" w:rsidRPr="009057B4" w:rsidRDefault="00503ED2" w:rsidP="006F39DD">
            <w:pPr>
              <w:snapToGrid w:val="0"/>
              <w:jc w:val="center"/>
              <w:rPr>
                <w:sz w:val="22"/>
                <w:szCs w:val="22"/>
                <w:lang w:val="sr-Cyrl-CS"/>
              </w:rPr>
            </w:pPr>
            <w:r w:rsidRPr="009057B4">
              <w:rPr>
                <w:rFonts w:hint="eastAsia"/>
                <w:iCs/>
                <w:sz w:val="22"/>
                <w:szCs w:val="22"/>
                <w:lang w:val="sr-Cyrl-CS"/>
              </w:rPr>
              <w:t>Цена</w:t>
            </w:r>
            <w:r w:rsidRPr="009057B4">
              <w:rPr>
                <w:iCs/>
                <w:sz w:val="22"/>
                <w:szCs w:val="22"/>
                <w:lang w:val="sr-Cyrl-CS"/>
              </w:rPr>
              <w:t xml:space="preserve"> </w:t>
            </w:r>
            <w:r w:rsidRPr="009057B4">
              <w:rPr>
                <w:rFonts w:hint="eastAsia"/>
                <w:iCs/>
                <w:sz w:val="22"/>
                <w:szCs w:val="22"/>
                <w:lang w:val="sr-Cyrl-CS"/>
              </w:rPr>
              <w:t>месечне</w:t>
            </w:r>
            <w:r w:rsidRPr="009057B4">
              <w:rPr>
                <w:iCs/>
                <w:sz w:val="22"/>
                <w:szCs w:val="22"/>
                <w:lang w:val="sr-Cyrl-CS"/>
              </w:rPr>
              <w:t xml:space="preserve"> </w:t>
            </w:r>
            <w:r w:rsidRPr="009057B4">
              <w:rPr>
                <w:rFonts w:hint="eastAsia"/>
                <w:iCs/>
                <w:sz w:val="22"/>
                <w:szCs w:val="22"/>
                <w:lang w:val="sr-Cyrl-CS"/>
              </w:rPr>
              <w:t>претплат</w:t>
            </w:r>
            <w:r w:rsidRPr="009057B4">
              <w:rPr>
                <w:iCs/>
                <w:sz w:val="22"/>
                <w:szCs w:val="22"/>
                <w:lang w:val="sr-Cyrl-CS"/>
              </w:rPr>
              <w:t xml:space="preserve">е </w:t>
            </w:r>
            <w:r w:rsidRPr="009057B4">
              <w:rPr>
                <w:rFonts w:hint="eastAsia"/>
                <w:iCs/>
                <w:sz w:val="22"/>
                <w:szCs w:val="22"/>
                <w:lang w:val="sr-Cyrl-CS"/>
              </w:rPr>
              <w:t>по</w:t>
            </w:r>
            <w:r w:rsidRPr="009057B4">
              <w:rPr>
                <w:iCs/>
                <w:sz w:val="22"/>
                <w:szCs w:val="22"/>
                <w:lang w:val="sr-Cyrl-CS"/>
              </w:rPr>
              <w:t xml:space="preserve"> </w:t>
            </w:r>
            <w:r w:rsidRPr="009057B4">
              <w:rPr>
                <w:rFonts w:hint="eastAsia"/>
                <w:iCs/>
                <w:sz w:val="22"/>
                <w:szCs w:val="22"/>
                <w:lang w:val="sr-Cyrl-CS"/>
              </w:rPr>
              <w:t>телефонској</w:t>
            </w:r>
            <w:r w:rsidRPr="009057B4">
              <w:rPr>
                <w:iCs/>
                <w:sz w:val="22"/>
                <w:szCs w:val="22"/>
                <w:lang w:val="sr-Cyrl-CS"/>
              </w:rPr>
              <w:t xml:space="preserve"> </w:t>
            </w:r>
            <w:r w:rsidRPr="009057B4">
              <w:rPr>
                <w:rFonts w:hint="eastAsia"/>
                <w:iCs/>
                <w:sz w:val="22"/>
                <w:szCs w:val="22"/>
                <w:lang w:val="sr-Cyrl-CS"/>
              </w:rPr>
              <w:t>линији</w:t>
            </w:r>
          </w:p>
        </w:tc>
        <w:tc>
          <w:tcPr>
            <w:tcW w:w="2105" w:type="dxa"/>
            <w:shd w:val="clear" w:color="auto" w:fill="auto"/>
            <w:vAlign w:val="center"/>
          </w:tcPr>
          <w:p w:rsidR="00503ED2" w:rsidRPr="00B07FE3" w:rsidRDefault="00B07FE3" w:rsidP="006F39DD">
            <w:pPr>
              <w:jc w:val="center"/>
              <w:rPr>
                <w:b/>
                <w:sz w:val="22"/>
                <w:szCs w:val="22"/>
                <w:lang w:val="sr-Cyrl-CS"/>
              </w:rPr>
            </w:pPr>
            <w:r>
              <w:rPr>
                <w:b/>
                <w:sz w:val="22"/>
                <w:szCs w:val="22"/>
                <w:lang w:val="sr-Cyrl-CS"/>
              </w:rPr>
              <w:t>50</w:t>
            </w:r>
          </w:p>
        </w:tc>
      </w:tr>
      <w:tr w:rsidR="00503ED2" w:rsidRPr="009057B4" w:rsidTr="006F39DD">
        <w:trPr>
          <w:trHeight w:val="133"/>
          <w:jc w:val="center"/>
        </w:trPr>
        <w:tc>
          <w:tcPr>
            <w:tcW w:w="546" w:type="dxa"/>
            <w:shd w:val="clear" w:color="auto" w:fill="auto"/>
            <w:vAlign w:val="center"/>
          </w:tcPr>
          <w:p w:rsidR="00503ED2" w:rsidRPr="009057B4" w:rsidRDefault="00503ED2" w:rsidP="006F39DD">
            <w:pPr>
              <w:jc w:val="center"/>
              <w:rPr>
                <w:b/>
                <w:sz w:val="22"/>
                <w:szCs w:val="22"/>
                <w:lang w:val="sr-Cyrl-CS"/>
              </w:rPr>
            </w:pPr>
            <w:r w:rsidRPr="009057B4">
              <w:rPr>
                <w:b/>
                <w:sz w:val="22"/>
                <w:szCs w:val="22"/>
                <w:lang w:val="sr-Cyrl-CS"/>
              </w:rPr>
              <w:t>2</w:t>
            </w:r>
          </w:p>
        </w:tc>
        <w:tc>
          <w:tcPr>
            <w:tcW w:w="6801" w:type="dxa"/>
            <w:shd w:val="clear" w:color="auto" w:fill="auto"/>
            <w:vAlign w:val="center"/>
          </w:tcPr>
          <w:p w:rsidR="00503ED2" w:rsidRPr="009057B4" w:rsidRDefault="00503ED2" w:rsidP="006F39DD">
            <w:pPr>
              <w:snapToGrid w:val="0"/>
              <w:jc w:val="center"/>
              <w:rPr>
                <w:sz w:val="22"/>
                <w:szCs w:val="22"/>
                <w:lang w:val="sr-Cyrl-CS"/>
              </w:rPr>
            </w:pPr>
            <w:r w:rsidRPr="009057B4">
              <w:rPr>
                <w:iCs/>
                <w:sz w:val="22"/>
                <w:szCs w:val="22"/>
                <w:lang w:val="sr-Cyrl-CS"/>
              </w:rPr>
              <w:t>Цена минута разговора у оквиру мрежне групе са префиксом 023 (локални позиви)</w:t>
            </w:r>
          </w:p>
        </w:tc>
        <w:tc>
          <w:tcPr>
            <w:tcW w:w="2105" w:type="dxa"/>
            <w:shd w:val="clear" w:color="auto" w:fill="auto"/>
            <w:vAlign w:val="center"/>
          </w:tcPr>
          <w:p w:rsidR="00503ED2" w:rsidRPr="00B07FE3" w:rsidRDefault="00B07FE3" w:rsidP="006F39DD">
            <w:pPr>
              <w:jc w:val="center"/>
              <w:rPr>
                <w:b/>
                <w:sz w:val="22"/>
                <w:szCs w:val="22"/>
                <w:lang w:val="sr-Cyrl-CS"/>
              </w:rPr>
            </w:pPr>
            <w:r>
              <w:rPr>
                <w:b/>
                <w:sz w:val="22"/>
                <w:szCs w:val="22"/>
                <w:lang w:val="sr-Cyrl-CS"/>
              </w:rPr>
              <w:t>10</w:t>
            </w:r>
          </w:p>
        </w:tc>
      </w:tr>
      <w:tr w:rsidR="00503ED2" w:rsidRPr="009057B4" w:rsidTr="006F39DD">
        <w:trPr>
          <w:trHeight w:val="410"/>
          <w:jc w:val="center"/>
        </w:trPr>
        <w:tc>
          <w:tcPr>
            <w:tcW w:w="546" w:type="dxa"/>
            <w:shd w:val="clear" w:color="auto" w:fill="auto"/>
            <w:vAlign w:val="center"/>
          </w:tcPr>
          <w:p w:rsidR="00503ED2" w:rsidRPr="009057B4" w:rsidRDefault="00503ED2" w:rsidP="006F39DD">
            <w:pPr>
              <w:jc w:val="center"/>
              <w:rPr>
                <w:b/>
                <w:sz w:val="22"/>
                <w:szCs w:val="22"/>
                <w:lang w:val="sr-Cyrl-CS"/>
              </w:rPr>
            </w:pPr>
            <w:r w:rsidRPr="009057B4">
              <w:rPr>
                <w:b/>
                <w:sz w:val="22"/>
                <w:szCs w:val="22"/>
                <w:lang w:val="sr-Cyrl-CS"/>
              </w:rPr>
              <w:t>3</w:t>
            </w:r>
          </w:p>
        </w:tc>
        <w:tc>
          <w:tcPr>
            <w:tcW w:w="6801" w:type="dxa"/>
            <w:shd w:val="clear" w:color="auto" w:fill="auto"/>
            <w:vAlign w:val="center"/>
          </w:tcPr>
          <w:p w:rsidR="00503ED2" w:rsidRPr="009057B4" w:rsidRDefault="00503ED2" w:rsidP="00503ED2">
            <w:pPr>
              <w:snapToGrid w:val="0"/>
              <w:jc w:val="center"/>
              <w:rPr>
                <w:b/>
                <w:sz w:val="22"/>
                <w:szCs w:val="22"/>
              </w:rPr>
            </w:pPr>
            <w:r w:rsidRPr="009057B4">
              <w:rPr>
                <w:iCs/>
                <w:sz w:val="22"/>
                <w:szCs w:val="22"/>
                <w:lang w:val="sr-Cyrl-CS"/>
              </w:rPr>
              <w:t xml:space="preserve">.       </w:t>
            </w:r>
            <w:r w:rsidRPr="009057B4">
              <w:rPr>
                <w:rFonts w:hint="eastAsia"/>
                <w:iCs/>
                <w:sz w:val="22"/>
                <w:szCs w:val="22"/>
                <w:lang w:val="sr-Cyrl-CS"/>
              </w:rPr>
              <w:t>Цена</w:t>
            </w:r>
            <w:r w:rsidRPr="009057B4">
              <w:rPr>
                <w:iCs/>
                <w:sz w:val="22"/>
                <w:szCs w:val="22"/>
                <w:lang w:val="sr-Cyrl-CS"/>
              </w:rPr>
              <w:t xml:space="preserve"> </w:t>
            </w:r>
            <w:r w:rsidRPr="009057B4">
              <w:rPr>
                <w:rFonts w:hint="eastAsia"/>
                <w:iCs/>
                <w:sz w:val="22"/>
                <w:szCs w:val="22"/>
                <w:lang w:val="sr-Cyrl-CS"/>
              </w:rPr>
              <w:t>минута</w:t>
            </w:r>
            <w:r w:rsidRPr="009057B4">
              <w:rPr>
                <w:iCs/>
                <w:sz w:val="22"/>
                <w:szCs w:val="22"/>
                <w:lang w:val="sr-Cyrl-CS"/>
              </w:rPr>
              <w:t xml:space="preserve"> </w:t>
            </w:r>
            <w:r w:rsidRPr="009057B4">
              <w:rPr>
                <w:rFonts w:hint="eastAsia"/>
                <w:iCs/>
                <w:sz w:val="22"/>
                <w:szCs w:val="22"/>
                <w:lang w:val="sr-Cyrl-CS"/>
              </w:rPr>
              <w:t>разговора</w:t>
            </w:r>
            <w:r w:rsidRPr="009057B4">
              <w:rPr>
                <w:iCs/>
                <w:sz w:val="22"/>
                <w:szCs w:val="22"/>
                <w:lang w:val="sr-Cyrl-CS"/>
              </w:rPr>
              <w:t xml:space="preserve"> </w:t>
            </w:r>
            <w:r w:rsidRPr="009057B4">
              <w:rPr>
                <w:rFonts w:hint="eastAsia"/>
                <w:iCs/>
                <w:sz w:val="22"/>
                <w:szCs w:val="22"/>
                <w:lang w:val="sr-Cyrl-CS"/>
              </w:rPr>
              <w:t>у</w:t>
            </w:r>
            <w:r w:rsidRPr="009057B4">
              <w:rPr>
                <w:iCs/>
                <w:sz w:val="22"/>
                <w:szCs w:val="22"/>
                <w:lang w:val="sr-Cyrl-CS"/>
              </w:rPr>
              <w:t xml:space="preserve"> </w:t>
            </w:r>
            <w:r w:rsidRPr="009057B4">
              <w:rPr>
                <w:rFonts w:hint="eastAsia"/>
                <w:iCs/>
                <w:sz w:val="22"/>
                <w:szCs w:val="22"/>
                <w:lang w:val="sr-Cyrl-CS"/>
              </w:rPr>
              <w:t>националној</w:t>
            </w:r>
            <w:r w:rsidRPr="009057B4">
              <w:rPr>
                <w:iCs/>
                <w:sz w:val="22"/>
                <w:szCs w:val="22"/>
                <w:lang w:val="sr-Cyrl-CS"/>
              </w:rPr>
              <w:t xml:space="preserve"> </w:t>
            </w:r>
            <w:r w:rsidRPr="009057B4">
              <w:rPr>
                <w:rFonts w:hint="eastAsia"/>
                <w:iCs/>
                <w:sz w:val="22"/>
                <w:szCs w:val="22"/>
                <w:lang w:val="sr-Cyrl-CS"/>
              </w:rPr>
              <w:t>фиксној</w:t>
            </w:r>
            <w:r w:rsidRPr="009057B4">
              <w:rPr>
                <w:iCs/>
                <w:sz w:val="22"/>
                <w:szCs w:val="22"/>
                <w:lang w:val="sr-Cyrl-CS"/>
              </w:rPr>
              <w:t xml:space="preserve"> </w:t>
            </w:r>
            <w:r w:rsidRPr="009057B4">
              <w:rPr>
                <w:rFonts w:hint="eastAsia"/>
                <w:iCs/>
                <w:sz w:val="22"/>
                <w:szCs w:val="22"/>
                <w:lang w:val="sr-Cyrl-CS"/>
              </w:rPr>
              <w:t>телефонији</w:t>
            </w:r>
            <w:r w:rsidRPr="009057B4">
              <w:rPr>
                <w:iCs/>
                <w:sz w:val="22"/>
                <w:szCs w:val="22"/>
                <w:lang w:val="sr-Cyrl-CS"/>
              </w:rPr>
              <w:t xml:space="preserve"> изван мрежне групе </w:t>
            </w:r>
            <w:r>
              <w:rPr>
                <w:iCs/>
                <w:sz w:val="22"/>
                <w:szCs w:val="22"/>
                <w:lang w:val="sr-Cyrl-CS"/>
              </w:rPr>
              <w:t xml:space="preserve">са префиксом </w:t>
            </w:r>
            <w:r w:rsidRPr="009057B4">
              <w:rPr>
                <w:iCs/>
                <w:sz w:val="22"/>
                <w:szCs w:val="22"/>
                <w:lang w:val="sr-Cyrl-CS"/>
              </w:rPr>
              <w:t>023 (међуградски позиви)</w:t>
            </w:r>
          </w:p>
        </w:tc>
        <w:tc>
          <w:tcPr>
            <w:tcW w:w="2105" w:type="dxa"/>
            <w:shd w:val="clear" w:color="auto" w:fill="auto"/>
            <w:vAlign w:val="center"/>
          </w:tcPr>
          <w:p w:rsidR="00503ED2" w:rsidRPr="00B07FE3" w:rsidRDefault="00B07FE3" w:rsidP="006F39DD">
            <w:pPr>
              <w:jc w:val="center"/>
              <w:rPr>
                <w:b/>
                <w:sz w:val="22"/>
                <w:szCs w:val="22"/>
                <w:lang w:val="sr-Cyrl-CS"/>
              </w:rPr>
            </w:pPr>
            <w:r>
              <w:rPr>
                <w:b/>
                <w:sz w:val="22"/>
                <w:szCs w:val="22"/>
                <w:lang w:val="sr-Cyrl-CS"/>
              </w:rPr>
              <w:t>20</w:t>
            </w:r>
          </w:p>
        </w:tc>
      </w:tr>
      <w:tr w:rsidR="00503ED2" w:rsidRPr="009057B4" w:rsidTr="006F39DD">
        <w:trPr>
          <w:trHeight w:val="332"/>
          <w:jc w:val="center"/>
        </w:trPr>
        <w:tc>
          <w:tcPr>
            <w:tcW w:w="546" w:type="dxa"/>
            <w:shd w:val="clear" w:color="auto" w:fill="auto"/>
            <w:vAlign w:val="center"/>
          </w:tcPr>
          <w:p w:rsidR="00503ED2" w:rsidRPr="009057B4" w:rsidRDefault="00503ED2" w:rsidP="006F39DD">
            <w:pPr>
              <w:jc w:val="center"/>
              <w:rPr>
                <w:b/>
                <w:sz w:val="22"/>
                <w:szCs w:val="22"/>
                <w:lang w:val="sr-Cyrl-CS"/>
              </w:rPr>
            </w:pPr>
            <w:r w:rsidRPr="009057B4">
              <w:rPr>
                <w:b/>
                <w:sz w:val="22"/>
                <w:szCs w:val="22"/>
                <w:lang w:val="sr-Cyrl-CS"/>
              </w:rPr>
              <w:t>4</w:t>
            </w:r>
          </w:p>
        </w:tc>
        <w:tc>
          <w:tcPr>
            <w:tcW w:w="6801" w:type="dxa"/>
            <w:shd w:val="clear" w:color="auto" w:fill="auto"/>
            <w:vAlign w:val="center"/>
          </w:tcPr>
          <w:p w:rsidR="00503ED2" w:rsidRPr="009057B4" w:rsidRDefault="00B07FE3" w:rsidP="006F39DD">
            <w:pPr>
              <w:snapToGrid w:val="0"/>
              <w:jc w:val="center"/>
              <w:rPr>
                <w:sz w:val="22"/>
                <w:szCs w:val="22"/>
              </w:rPr>
            </w:pPr>
            <w:r w:rsidRPr="009057B4">
              <w:rPr>
                <w:rFonts w:hint="eastAsia"/>
                <w:iCs/>
                <w:sz w:val="22"/>
                <w:szCs w:val="22"/>
                <w:lang w:val="sr-Cyrl-CS"/>
              </w:rPr>
              <w:t>Цена</w:t>
            </w:r>
            <w:r w:rsidRPr="009057B4">
              <w:rPr>
                <w:iCs/>
                <w:sz w:val="22"/>
                <w:szCs w:val="22"/>
                <w:lang w:val="sr-Cyrl-CS"/>
              </w:rPr>
              <w:t xml:space="preserve"> </w:t>
            </w:r>
            <w:r w:rsidRPr="009057B4">
              <w:rPr>
                <w:rFonts w:hint="eastAsia"/>
                <w:iCs/>
                <w:sz w:val="22"/>
                <w:szCs w:val="22"/>
                <w:lang w:val="sr-Cyrl-CS"/>
              </w:rPr>
              <w:t>минута</w:t>
            </w:r>
            <w:r w:rsidRPr="009057B4">
              <w:rPr>
                <w:iCs/>
                <w:sz w:val="22"/>
                <w:szCs w:val="22"/>
                <w:lang w:val="sr-Cyrl-CS"/>
              </w:rPr>
              <w:t xml:space="preserve"> </w:t>
            </w:r>
            <w:r w:rsidRPr="009057B4">
              <w:rPr>
                <w:rFonts w:hint="eastAsia"/>
                <w:iCs/>
                <w:sz w:val="22"/>
                <w:szCs w:val="22"/>
                <w:lang w:val="sr-Cyrl-CS"/>
              </w:rPr>
              <w:t>разговора</w:t>
            </w:r>
            <w:r w:rsidRPr="009057B4">
              <w:rPr>
                <w:iCs/>
                <w:sz w:val="22"/>
                <w:szCs w:val="22"/>
                <w:lang w:val="sr-Cyrl-CS"/>
              </w:rPr>
              <w:t xml:space="preserve"> према </w:t>
            </w:r>
            <w:r w:rsidRPr="009057B4">
              <w:rPr>
                <w:rFonts w:hint="eastAsia"/>
                <w:iCs/>
                <w:sz w:val="22"/>
                <w:szCs w:val="22"/>
                <w:lang w:val="sr-Cyrl-CS"/>
              </w:rPr>
              <w:t>мобилним</w:t>
            </w:r>
            <w:r w:rsidRPr="009057B4">
              <w:rPr>
                <w:iCs/>
                <w:sz w:val="22"/>
                <w:szCs w:val="22"/>
                <w:lang w:val="sr-Cyrl-CS"/>
              </w:rPr>
              <w:t xml:space="preserve"> мрежа</w:t>
            </w:r>
            <w:r w:rsidRPr="009057B4">
              <w:rPr>
                <w:rFonts w:hint="eastAsia"/>
                <w:iCs/>
                <w:sz w:val="22"/>
                <w:szCs w:val="22"/>
                <w:lang w:val="sr-Cyrl-CS"/>
              </w:rPr>
              <w:t>ма</w:t>
            </w:r>
          </w:p>
        </w:tc>
        <w:tc>
          <w:tcPr>
            <w:tcW w:w="2105" w:type="dxa"/>
            <w:shd w:val="clear" w:color="auto" w:fill="auto"/>
            <w:vAlign w:val="center"/>
          </w:tcPr>
          <w:p w:rsidR="00503ED2" w:rsidRPr="009057B4" w:rsidRDefault="00B07FE3" w:rsidP="006F39DD">
            <w:pPr>
              <w:jc w:val="center"/>
              <w:rPr>
                <w:b/>
                <w:sz w:val="22"/>
                <w:szCs w:val="22"/>
                <w:lang w:val="sr-Cyrl-CS"/>
              </w:rPr>
            </w:pPr>
            <w:r>
              <w:rPr>
                <w:b/>
                <w:sz w:val="22"/>
                <w:szCs w:val="22"/>
                <w:lang w:val="sr-Cyrl-CS"/>
              </w:rPr>
              <w:t>20</w:t>
            </w:r>
          </w:p>
        </w:tc>
      </w:tr>
    </w:tbl>
    <w:p w:rsidR="00E25B04" w:rsidRPr="009057B4" w:rsidRDefault="00E25B04" w:rsidP="00A76E94">
      <w:pPr>
        <w:rPr>
          <w:iCs/>
          <w:sz w:val="22"/>
          <w:szCs w:val="22"/>
          <w:lang w:val="sr-Cyrl-CS"/>
        </w:rPr>
      </w:pPr>
    </w:p>
    <w:p w:rsidR="00A76E94" w:rsidRPr="009057B4" w:rsidRDefault="0002415E" w:rsidP="0002415E">
      <w:pPr>
        <w:rPr>
          <w:iCs/>
          <w:sz w:val="22"/>
          <w:szCs w:val="22"/>
          <w:lang w:val="sr-Cyrl-CS"/>
        </w:rPr>
      </w:pPr>
      <w:bookmarkStart w:id="5" w:name="_Hlk42258314"/>
      <w:r w:rsidRPr="00E85A23">
        <w:rPr>
          <w:b/>
          <w:iCs/>
          <w:sz w:val="22"/>
          <w:szCs w:val="22"/>
          <w:lang w:val="sr-Cyrl-CS"/>
        </w:rPr>
        <w:t>1.</w:t>
      </w:r>
      <w:r w:rsidRPr="009057B4">
        <w:rPr>
          <w:iCs/>
          <w:sz w:val="22"/>
          <w:szCs w:val="22"/>
          <w:lang w:val="sr-Cyrl-CS"/>
        </w:rPr>
        <w:t xml:space="preserve"> </w:t>
      </w:r>
      <w:r w:rsidRPr="009057B4">
        <w:rPr>
          <w:iCs/>
          <w:sz w:val="22"/>
          <w:szCs w:val="22"/>
          <w:lang w:val="sr-Cyrl-CS"/>
        </w:rPr>
        <w:tab/>
      </w:r>
      <w:r w:rsidR="00A76E94" w:rsidRPr="009057B4">
        <w:rPr>
          <w:rFonts w:hint="eastAsia"/>
          <w:iCs/>
          <w:sz w:val="22"/>
          <w:szCs w:val="22"/>
          <w:lang w:val="sr-Cyrl-CS"/>
        </w:rPr>
        <w:t>Цена</w:t>
      </w:r>
      <w:r w:rsidR="00A76E94" w:rsidRPr="009057B4">
        <w:rPr>
          <w:iCs/>
          <w:sz w:val="22"/>
          <w:szCs w:val="22"/>
          <w:lang w:val="sr-Cyrl-CS"/>
        </w:rPr>
        <w:t xml:space="preserve"> </w:t>
      </w:r>
      <w:r w:rsidR="00A76E94" w:rsidRPr="009057B4">
        <w:rPr>
          <w:rFonts w:hint="eastAsia"/>
          <w:iCs/>
          <w:sz w:val="22"/>
          <w:szCs w:val="22"/>
          <w:lang w:val="sr-Cyrl-CS"/>
        </w:rPr>
        <w:t>месечне</w:t>
      </w:r>
      <w:r w:rsidR="00A76E94" w:rsidRPr="009057B4">
        <w:rPr>
          <w:iCs/>
          <w:sz w:val="22"/>
          <w:szCs w:val="22"/>
          <w:lang w:val="sr-Cyrl-CS"/>
        </w:rPr>
        <w:t xml:space="preserve"> </w:t>
      </w:r>
      <w:r w:rsidR="00A76E94" w:rsidRPr="009057B4">
        <w:rPr>
          <w:rFonts w:hint="eastAsia"/>
          <w:iCs/>
          <w:sz w:val="22"/>
          <w:szCs w:val="22"/>
          <w:lang w:val="sr-Cyrl-CS"/>
        </w:rPr>
        <w:t>претплат</w:t>
      </w:r>
      <w:r w:rsidR="00A76E94" w:rsidRPr="009057B4">
        <w:rPr>
          <w:iCs/>
          <w:sz w:val="22"/>
          <w:szCs w:val="22"/>
          <w:lang w:val="sr-Cyrl-CS"/>
        </w:rPr>
        <w:t xml:space="preserve">е </w:t>
      </w:r>
      <w:r w:rsidR="00A76E94" w:rsidRPr="009057B4">
        <w:rPr>
          <w:rFonts w:hint="eastAsia"/>
          <w:iCs/>
          <w:sz w:val="22"/>
          <w:szCs w:val="22"/>
          <w:lang w:val="sr-Cyrl-CS"/>
        </w:rPr>
        <w:t>по</w:t>
      </w:r>
      <w:r w:rsidR="00A76E94" w:rsidRPr="009057B4">
        <w:rPr>
          <w:iCs/>
          <w:sz w:val="22"/>
          <w:szCs w:val="22"/>
          <w:lang w:val="sr-Cyrl-CS"/>
        </w:rPr>
        <w:t xml:space="preserve"> </w:t>
      </w:r>
      <w:r w:rsidR="00A76E94" w:rsidRPr="009057B4">
        <w:rPr>
          <w:rFonts w:hint="eastAsia"/>
          <w:iCs/>
          <w:sz w:val="22"/>
          <w:szCs w:val="22"/>
          <w:lang w:val="sr-Cyrl-CS"/>
        </w:rPr>
        <w:t>телефонској</w:t>
      </w:r>
      <w:r w:rsidR="00A76E94" w:rsidRPr="009057B4">
        <w:rPr>
          <w:iCs/>
          <w:sz w:val="22"/>
          <w:szCs w:val="22"/>
          <w:lang w:val="sr-Cyrl-CS"/>
        </w:rPr>
        <w:t xml:space="preserve"> </w:t>
      </w:r>
      <w:r w:rsidR="00A76E94" w:rsidRPr="009057B4">
        <w:rPr>
          <w:rFonts w:hint="eastAsia"/>
          <w:iCs/>
          <w:sz w:val="22"/>
          <w:szCs w:val="22"/>
          <w:lang w:val="sr-Cyrl-CS"/>
        </w:rPr>
        <w:t>линији</w:t>
      </w:r>
      <w:r w:rsidR="00A76E94" w:rsidRPr="009057B4">
        <w:rPr>
          <w:iCs/>
          <w:sz w:val="22"/>
          <w:szCs w:val="22"/>
          <w:lang w:val="sr-Cyrl-CS"/>
        </w:rPr>
        <w:t xml:space="preserve">: максимално </w:t>
      </w:r>
      <w:r w:rsidR="00503ED2" w:rsidRPr="007731E8">
        <w:rPr>
          <w:b/>
          <w:iCs/>
          <w:sz w:val="22"/>
          <w:szCs w:val="22"/>
        </w:rPr>
        <w:t>50</w:t>
      </w:r>
      <w:r w:rsidR="00503ED2" w:rsidRPr="009057B4">
        <w:rPr>
          <w:iCs/>
          <w:sz w:val="22"/>
          <w:szCs w:val="22"/>
          <w:lang w:val="sr-Cyrl-CS"/>
        </w:rPr>
        <w:t xml:space="preserve"> </w:t>
      </w:r>
      <w:r w:rsidR="00A76E94" w:rsidRPr="009057B4">
        <w:rPr>
          <w:rFonts w:hint="eastAsia"/>
          <w:iCs/>
          <w:sz w:val="22"/>
          <w:szCs w:val="22"/>
          <w:lang w:val="sr-Cyrl-CS"/>
        </w:rPr>
        <w:t>пондера</w:t>
      </w:r>
    </w:p>
    <w:p w:rsidR="00A76E94" w:rsidRPr="009057B4" w:rsidRDefault="00E25B04" w:rsidP="00E25B04">
      <w:pPr>
        <w:ind w:left="720"/>
        <w:rPr>
          <w:iCs/>
          <w:sz w:val="22"/>
          <w:szCs w:val="22"/>
          <w:lang w:val="sr-Cyrl-CS"/>
        </w:rPr>
      </w:pPr>
      <w:r w:rsidRPr="009057B4">
        <w:rPr>
          <w:iCs/>
          <w:sz w:val="22"/>
          <w:szCs w:val="22"/>
          <w:lang w:val="sr-Cyrl-CS"/>
        </w:rPr>
        <w:t>Обрачун пондера се врши по формули:</w:t>
      </w:r>
    </w:p>
    <w:p w:rsidR="00E25B04" w:rsidRPr="009057B4" w:rsidRDefault="00E25B04" w:rsidP="00E25B04">
      <w:pPr>
        <w:ind w:left="720"/>
        <w:rPr>
          <w:iCs/>
          <w:sz w:val="22"/>
          <w:szCs w:val="22"/>
          <w:lang w:val="sr-Cyrl-CS"/>
        </w:rPr>
      </w:pPr>
    </w:p>
    <w:p w:rsidR="00A76E94" w:rsidRPr="00503ED2" w:rsidRDefault="00A76E94" w:rsidP="00A76E94">
      <w:pPr>
        <w:ind w:left="720" w:firstLine="720"/>
        <w:rPr>
          <w:iCs/>
          <w:sz w:val="22"/>
          <w:szCs w:val="22"/>
        </w:rPr>
      </w:pPr>
      <w:r w:rsidRPr="009057B4">
        <w:rPr>
          <w:rFonts w:hint="eastAsia"/>
          <w:iCs/>
          <w:sz w:val="22"/>
          <w:szCs w:val="22"/>
          <w:u w:val="single"/>
          <w:lang w:val="sr-Cyrl-CS"/>
        </w:rPr>
        <w:t>Најнижа</w:t>
      </w:r>
      <w:r w:rsidRPr="009057B4">
        <w:rPr>
          <w:iCs/>
          <w:sz w:val="22"/>
          <w:szCs w:val="22"/>
          <w:u w:val="single"/>
          <w:lang w:val="sr-Cyrl-CS"/>
        </w:rPr>
        <w:t xml:space="preserve"> </w:t>
      </w:r>
      <w:r w:rsidRPr="009057B4">
        <w:rPr>
          <w:rFonts w:hint="eastAsia"/>
          <w:iCs/>
          <w:sz w:val="22"/>
          <w:szCs w:val="22"/>
          <w:u w:val="single"/>
          <w:lang w:val="sr-Cyrl-CS"/>
        </w:rPr>
        <w:t>понуђ</w:t>
      </w:r>
      <w:r w:rsidRPr="009057B4">
        <w:rPr>
          <w:iCs/>
          <w:sz w:val="22"/>
          <w:szCs w:val="22"/>
          <w:u w:val="single"/>
          <w:lang w:val="sr-Cyrl-CS"/>
        </w:rPr>
        <w:t xml:space="preserve">ена </w:t>
      </w:r>
      <w:r w:rsidRPr="009057B4">
        <w:rPr>
          <w:rFonts w:hint="eastAsia"/>
          <w:iCs/>
          <w:sz w:val="22"/>
          <w:szCs w:val="22"/>
          <w:u w:val="single"/>
          <w:lang w:val="sr-Cyrl-CS"/>
        </w:rPr>
        <w:t>цена</w:t>
      </w:r>
      <w:r w:rsidRPr="009057B4">
        <w:rPr>
          <w:iCs/>
          <w:sz w:val="22"/>
          <w:szCs w:val="22"/>
          <w:u w:val="single"/>
          <w:lang w:val="sr-Cyrl-CS"/>
        </w:rPr>
        <w:t xml:space="preserve">  </w:t>
      </w:r>
      <w:r w:rsidRPr="009057B4">
        <w:rPr>
          <w:rFonts w:hint="eastAsia"/>
          <w:iCs/>
          <w:sz w:val="22"/>
          <w:szCs w:val="22"/>
          <w:u w:val="single"/>
          <w:lang w:val="sr-Cyrl-CS"/>
        </w:rPr>
        <w:t>х</w:t>
      </w:r>
      <w:r w:rsidR="00E25B04" w:rsidRPr="009057B4">
        <w:rPr>
          <w:iCs/>
          <w:sz w:val="22"/>
          <w:szCs w:val="22"/>
          <w:u w:val="single"/>
          <w:lang w:val="sr-Cyrl-CS"/>
        </w:rPr>
        <w:t xml:space="preserve"> </w:t>
      </w:r>
      <w:r w:rsidR="00503ED2">
        <w:rPr>
          <w:iCs/>
          <w:sz w:val="22"/>
          <w:szCs w:val="22"/>
          <w:u w:val="single"/>
        </w:rPr>
        <w:t>50</w:t>
      </w:r>
    </w:p>
    <w:p w:rsidR="00A76E94" w:rsidRPr="009057B4" w:rsidRDefault="00A76E94" w:rsidP="00A76E94">
      <w:pPr>
        <w:rPr>
          <w:iCs/>
          <w:sz w:val="22"/>
          <w:szCs w:val="22"/>
          <w:lang w:val="sr-Cyrl-CS"/>
        </w:rPr>
      </w:pPr>
      <w:r w:rsidRPr="009057B4">
        <w:rPr>
          <w:iCs/>
          <w:sz w:val="22"/>
          <w:szCs w:val="22"/>
          <w:lang w:val="sr-Cyrl-CS"/>
        </w:rPr>
        <w:t xml:space="preserve"> </w:t>
      </w:r>
      <w:r w:rsidRPr="009057B4">
        <w:rPr>
          <w:iCs/>
          <w:sz w:val="22"/>
          <w:szCs w:val="22"/>
          <w:lang w:val="en-GB"/>
        </w:rPr>
        <w:t xml:space="preserve">                      </w:t>
      </w:r>
      <w:r w:rsidRPr="009057B4">
        <w:rPr>
          <w:iCs/>
          <w:sz w:val="22"/>
          <w:szCs w:val="22"/>
        </w:rPr>
        <w:t xml:space="preserve">   </w:t>
      </w:r>
      <w:r w:rsidRPr="009057B4">
        <w:rPr>
          <w:iCs/>
          <w:sz w:val="22"/>
          <w:szCs w:val="22"/>
          <w:lang w:val="en-GB"/>
        </w:rPr>
        <w:t xml:space="preserve"> </w:t>
      </w:r>
      <w:r w:rsidRPr="009057B4">
        <w:rPr>
          <w:rFonts w:hint="eastAsia"/>
          <w:iCs/>
          <w:sz w:val="22"/>
          <w:szCs w:val="22"/>
          <w:lang w:val="sr-Cyrl-CS"/>
        </w:rPr>
        <w:t>Цена</w:t>
      </w:r>
      <w:r w:rsidRPr="009057B4">
        <w:rPr>
          <w:iCs/>
          <w:sz w:val="22"/>
          <w:szCs w:val="22"/>
          <w:lang w:val="sr-Cyrl-CS"/>
        </w:rPr>
        <w:t xml:space="preserve"> </w:t>
      </w:r>
      <w:r w:rsidRPr="009057B4">
        <w:rPr>
          <w:rFonts w:hint="eastAsia"/>
          <w:iCs/>
          <w:sz w:val="22"/>
          <w:szCs w:val="22"/>
          <w:lang w:val="sr-Cyrl-CS"/>
        </w:rPr>
        <w:t>понуде</w:t>
      </w:r>
      <w:r w:rsidRPr="009057B4">
        <w:rPr>
          <w:iCs/>
          <w:sz w:val="22"/>
          <w:szCs w:val="22"/>
          <w:lang w:val="sr-Cyrl-CS"/>
        </w:rPr>
        <w:t xml:space="preserve"> </w:t>
      </w:r>
      <w:r w:rsidRPr="009057B4">
        <w:rPr>
          <w:rFonts w:hint="eastAsia"/>
          <w:iCs/>
          <w:sz w:val="22"/>
          <w:szCs w:val="22"/>
          <w:lang w:val="sr-Cyrl-CS"/>
        </w:rPr>
        <w:t>која</w:t>
      </w:r>
      <w:r w:rsidRPr="009057B4">
        <w:rPr>
          <w:iCs/>
          <w:sz w:val="22"/>
          <w:szCs w:val="22"/>
          <w:lang w:val="sr-Cyrl-CS"/>
        </w:rPr>
        <w:t xml:space="preserve"> </w:t>
      </w:r>
      <w:r w:rsidRPr="009057B4">
        <w:rPr>
          <w:rFonts w:hint="eastAsia"/>
          <w:iCs/>
          <w:sz w:val="22"/>
          <w:szCs w:val="22"/>
          <w:lang w:val="sr-Cyrl-CS"/>
        </w:rPr>
        <w:t>се</w:t>
      </w:r>
      <w:r w:rsidRPr="009057B4">
        <w:rPr>
          <w:iCs/>
          <w:sz w:val="22"/>
          <w:szCs w:val="22"/>
          <w:lang w:val="sr-Cyrl-CS"/>
        </w:rPr>
        <w:t xml:space="preserve"> </w:t>
      </w:r>
      <w:r w:rsidRPr="009057B4">
        <w:rPr>
          <w:rFonts w:hint="eastAsia"/>
          <w:iCs/>
          <w:sz w:val="22"/>
          <w:szCs w:val="22"/>
          <w:lang w:val="sr-Cyrl-CS"/>
        </w:rPr>
        <w:t>рангира</w:t>
      </w:r>
      <w:r w:rsidRPr="009057B4">
        <w:rPr>
          <w:iCs/>
          <w:sz w:val="22"/>
          <w:szCs w:val="22"/>
          <w:lang w:val="sr-Cyrl-CS"/>
        </w:rPr>
        <w:t xml:space="preserve"> </w:t>
      </w:r>
    </w:p>
    <w:p w:rsidR="00A76E94" w:rsidRPr="009057B4" w:rsidRDefault="00A76E94" w:rsidP="00A76E94">
      <w:pPr>
        <w:rPr>
          <w:iCs/>
          <w:sz w:val="22"/>
          <w:szCs w:val="22"/>
          <w:lang w:val="sr-Cyrl-CS"/>
        </w:rPr>
      </w:pPr>
    </w:p>
    <w:p w:rsidR="00A76E94" w:rsidRPr="009057B4" w:rsidRDefault="00A76E94" w:rsidP="00A76E94">
      <w:pPr>
        <w:rPr>
          <w:iCs/>
          <w:sz w:val="22"/>
          <w:szCs w:val="22"/>
          <w:lang w:val="sr-Cyrl-CS"/>
        </w:rPr>
      </w:pPr>
      <w:r w:rsidRPr="00E85A23">
        <w:rPr>
          <w:b/>
          <w:iCs/>
          <w:sz w:val="22"/>
          <w:szCs w:val="22"/>
          <w:lang w:val="sr-Cyrl-CS"/>
        </w:rPr>
        <w:t>2.</w:t>
      </w:r>
      <w:r w:rsidRPr="009057B4">
        <w:rPr>
          <w:iCs/>
          <w:sz w:val="22"/>
          <w:szCs w:val="22"/>
          <w:lang w:val="sr-Cyrl-CS"/>
        </w:rPr>
        <w:t xml:space="preserve">        Цена минута разговора у оквиру мрежне групе са префиксом 023</w:t>
      </w:r>
      <w:r w:rsidR="00FB504A" w:rsidRPr="009057B4">
        <w:rPr>
          <w:iCs/>
          <w:sz w:val="22"/>
          <w:szCs w:val="22"/>
          <w:lang w:val="sr-Cyrl-CS"/>
        </w:rPr>
        <w:t xml:space="preserve"> (</w:t>
      </w:r>
      <w:r w:rsidRPr="009057B4">
        <w:rPr>
          <w:iCs/>
          <w:sz w:val="22"/>
          <w:szCs w:val="22"/>
          <w:lang w:val="sr-Cyrl-CS"/>
        </w:rPr>
        <w:t xml:space="preserve">локални позиви) </w:t>
      </w:r>
      <w:r w:rsidR="00DA47D9" w:rsidRPr="007731E8">
        <w:rPr>
          <w:b/>
          <w:iCs/>
          <w:sz w:val="22"/>
          <w:szCs w:val="22"/>
          <w:lang w:val="sr-Cyrl-CS"/>
        </w:rPr>
        <w:t>10</w:t>
      </w:r>
      <w:r w:rsidR="00DA47D9" w:rsidRPr="009057B4">
        <w:rPr>
          <w:iCs/>
          <w:sz w:val="22"/>
          <w:szCs w:val="22"/>
          <w:lang w:val="sr-Cyrl-CS"/>
        </w:rPr>
        <w:t xml:space="preserve"> </w:t>
      </w:r>
      <w:r w:rsidRPr="009057B4">
        <w:rPr>
          <w:iCs/>
          <w:sz w:val="22"/>
          <w:szCs w:val="22"/>
          <w:lang w:val="sr-Cyrl-CS"/>
        </w:rPr>
        <w:t>пондера</w:t>
      </w:r>
    </w:p>
    <w:p w:rsidR="00A76E94" w:rsidRPr="009057B4" w:rsidRDefault="00A76E94" w:rsidP="00A76E94">
      <w:pPr>
        <w:rPr>
          <w:iCs/>
          <w:sz w:val="22"/>
          <w:szCs w:val="22"/>
          <w:lang w:val="sr-Cyrl-CS"/>
        </w:rPr>
      </w:pPr>
      <w:r w:rsidRPr="009057B4">
        <w:rPr>
          <w:iCs/>
          <w:sz w:val="22"/>
          <w:szCs w:val="22"/>
          <w:lang w:val="sr-Cyrl-CS"/>
        </w:rPr>
        <w:t xml:space="preserve">          </w:t>
      </w:r>
      <w:r w:rsidR="00E25B04" w:rsidRPr="009057B4">
        <w:rPr>
          <w:iCs/>
          <w:sz w:val="22"/>
          <w:szCs w:val="22"/>
          <w:lang w:val="sr-Cyrl-CS"/>
        </w:rPr>
        <w:t xml:space="preserve"> О</w:t>
      </w:r>
      <w:r w:rsidRPr="009057B4">
        <w:rPr>
          <w:iCs/>
          <w:sz w:val="22"/>
          <w:szCs w:val="22"/>
          <w:lang w:val="sr-Cyrl-CS"/>
        </w:rPr>
        <w:t>брачун пондера се врши по формули:</w:t>
      </w:r>
    </w:p>
    <w:p w:rsidR="00E25B04" w:rsidRPr="009057B4" w:rsidRDefault="00E25B04" w:rsidP="00A76E94">
      <w:pPr>
        <w:rPr>
          <w:iCs/>
          <w:sz w:val="22"/>
          <w:szCs w:val="22"/>
          <w:lang w:val="sr-Cyrl-CS"/>
        </w:rPr>
      </w:pPr>
    </w:p>
    <w:p w:rsidR="00A76E94" w:rsidRPr="009057B4" w:rsidRDefault="00A76E94" w:rsidP="00A76E94">
      <w:pPr>
        <w:ind w:left="720" w:firstLine="720"/>
        <w:rPr>
          <w:iCs/>
          <w:sz w:val="22"/>
          <w:szCs w:val="22"/>
          <w:lang w:val="sr-Cyrl-CS"/>
        </w:rPr>
      </w:pPr>
      <w:r w:rsidRPr="009057B4">
        <w:rPr>
          <w:rFonts w:hint="eastAsia"/>
          <w:iCs/>
          <w:sz w:val="22"/>
          <w:szCs w:val="22"/>
          <w:u w:val="single"/>
          <w:lang w:val="sr-Cyrl-CS"/>
        </w:rPr>
        <w:t>Најнижа</w:t>
      </w:r>
      <w:r w:rsidRPr="009057B4">
        <w:rPr>
          <w:iCs/>
          <w:sz w:val="22"/>
          <w:szCs w:val="22"/>
          <w:u w:val="single"/>
          <w:lang w:val="sr-Cyrl-CS"/>
        </w:rPr>
        <w:t xml:space="preserve"> </w:t>
      </w:r>
      <w:r w:rsidRPr="009057B4">
        <w:rPr>
          <w:rFonts w:hint="eastAsia"/>
          <w:iCs/>
          <w:sz w:val="22"/>
          <w:szCs w:val="22"/>
          <w:u w:val="single"/>
          <w:lang w:val="sr-Cyrl-CS"/>
        </w:rPr>
        <w:t>понуђ</w:t>
      </w:r>
      <w:r w:rsidRPr="009057B4">
        <w:rPr>
          <w:iCs/>
          <w:sz w:val="22"/>
          <w:szCs w:val="22"/>
          <w:u w:val="single"/>
          <w:lang w:val="sr-Cyrl-CS"/>
        </w:rPr>
        <w:t xml:space="preserve">ена </w:t>
      </w:r>
      <w:r w:rsidRPr="009057B4">
        <w:rPr>
          <w:rFonts w:hint="eastAsia"/>
          <w:iCs/>
          <w:sz w:val="22"/>
          <w:szCs w:val="22"/>
          <w:u w:val="single"/>
          <w:lang w:val="sr-Cyrl-CS"/>
        </w:rPr>
        <w:t>цена</w:t>
      </w:r>
      <w:r w:rsidRPr="009057B4">
        <w:rPr>
          <w:iCs/>
          <w:sz w:val="22"/>
          <w:szCs w:val="22"/>
          <w:u w:val="single"/>
          <w:lang w:val="sr-Cyrl-CS"/>
        </w:rPr>
        <w:t xml:space="preserve">  </w:t>
      </w:r>
      <w:r w:rsidRPr="009057B4">
        <w:rPr>
          <w:rFonts w:hint="eastAsia"/>
          <w:iCs/>
          <w:sz w:val="22"/>
          <w:szCs w:val="22"/>
          <w:u w:val="single"/>
          <w:lang w:val="sr-Cyrl-CS"/>
        </w:rPr>
        <w:t>х</w:t>
      </w:r>
      <w:r w:rsidRPr="009057B4">
        <w:rPr>
          <w:iCs/>
          <w:sz w:val="22"/>
          <w:szCs w:val="22"/>
          <w:u w:val="single"/>
          <w:lang w:val="sr-Cyrl-CS"/>
        </w:rPr>
        <w:t xml:space="preserve"> </w:t>
      </w:r>
      <w:r w:rsidR="00DA47D9" w:rsidRPr="009057B4">
        <w:rPr>
          <w:iCs/>
          <w:sz w:val="22"/>
          <w:szCs w:val="22"/>
          <w:u w:val="single"/>
          <w:lang w:val="sr-Cyrl-CS"/>
        </w:rPr>
        <w:t>10</w:t>
      </w:r>
    </w:p>
    <w:p w:rsidR="00A76E94" w:rsidRPr="009057B4" w:rsidRDefault="00A76E94" w:rsidP="00A76E94">
      <w:pPr>
        <w:rPr>
          <w:iCs/>
          <w:sz w:val="22"/>
          <w:szCs w:val="22"/>
          <w:lang w:val="sr-Cyrl-CS"/>
        </w:rPr>
      </w:pPr>
      <w:r w:rsidRPr="009057B4">
        <w:rPr>
          <w:iCs/>
          <w:sz w:val="22"/>
          <w:szCs w:val="22"/>
          <w:lang w:val="en-GB"/>
        </w:rPr>
        <w:t xml:space="preserve">                     </w:t>
      </w:r>
      <w:r w:rsidRPr="009057B4">
        <w:rPr>
          <w:iCs/>
          <w:sz w:val="22"/>
          <w:szCs w:val="22"/>
        </w:rPr>
        <w:t xml:space="preserve">  </w:t>
      </w:r>
      <w:r w:rsidRPr="009057B4">
        <w:rPr>
          <w:iCs/>
          <w:sz w:val="22"/>
          <w:szCs w:val="22"/>
          <w:lang w:val="en-GB"/>
        </w:rPr>
        <w:t xml:space="preserve">  </w:t>
      </w:r>
      <w:r w:rsidRPr="009057B4">
        <w:rPr>
          <w:iCs/>
          <w:sz w:val="22"/>
          <w:szCs w:val="22"/>
          <w:lang w:val="sr-Cyrl-CS"/>
        </w:rPr>
        <w:t xml:space="preserve"> </w:t>
      </w:r>
      <w:r w:rsidRPr="009057B4">
        <w:rPr>
          <w:rFonts w:hint="eastAsia"/>
          <w:iCs/>
          <w:sz w:val="22"/>
          <w:szCs w:val="22"/>
          <w:lang w:val="sr-Cyrl-CS"/>
        </w:rPr>
        <w:t>Цена</w:t>
      </w:r>
      <w:r w:rsidRPr="009057B4">
        <w:rPr>
          <w:iCs/>
          <w:sz w:val="22"/>
          <w:szCs w:val="22"/>
          <w:lang w:val="sr-Cyrl-CS"/>
        </w:rPr>
        <w:t xml:space="preserve"> </w:t>
      </w:r>
      <w:r w:rsidRPr="009057B4">
        <w:rPr>
          <w:rFonts w:hint="eastAsia"/>
          <w:iCs/>
          <w:sz w:val="22"/>
          <w:szCs w:val="22"/>
          <w:lang w:val="sr-Cyrl-CS"/>
        </w:rPr>
        <w:t>понуде</w:t>
      </w:r>
      <w:r w:rsidRPr="009057B4">
        <w:rPr>
          <w:iCs/>
          <w:sz w:val="22"/>
          <w:szCs w:val="22"/>
          <w:lang w:val="sr-Cyrl-CS"/>
        </w:rPr>
        <w:t xml:space="preserve"> </w:t>
      </w:r>
      <w:r w:rsidRPr="009057B4">
        <w:rPr>
          <w:rFonts w:hint="eastAsia"/>
          <w:iCs/>
          <w:sz w:val="22"/>
          <w:szCs w:val="22"/>
          <w:lang w:val="sr-Cyrl-CS"/>
        </w:rPr>
        <w:t>која</w:t>
      </w:r>
      <w:r w:rsidRPr="009057B4">
        <w:rPr>
          <w:iCs/>
          <w:sz w:val="22"/>
          <w:szCs w:val="22"/>
          <w:lang w:val="sr-Cyrl-CS"/>
        </w:rPr>
        <w:t xml:space="preserve"> </w:t>
      </w:r>
      <w:r w:rsidRPr="009057B4">
        <w:rPr>
          <w:rFonts w:hint="eastAsia"/>
          <w:iCs/>
          <w:sz w:val="22"/>
          <w:szCs w:val="22"/>
          <w:lang w:val="sr-Cyrl-CS"/>
        </w:rPr>
        <w:t>се</w:t>
      </w:r>
      <w:r w:rsidRPr="009057B4">
        <w:rPr>
          <w:iCs/>
          <w:sz w:val="22"/>
          <w:szCs w:val="22"/>
          <w:lang w:val="sr-Cyrl-CS"/>
        </w:rPr>
        <w:t xml:space="preserve"> </w:t>
      </w:r>
      <w:r w:rsidRPr="009057B4">
        <w:rPr>
          <w:rFonts w:hint="eastAsia"/>
          <w:iCs/>
          <w:sz w:val="22"/>
          <w:szCs w:val="22"/>
          <w:lang w:val="sr-Cyrl-CS"/>
        </w:rPr>
        <w:t>рангира</w:t>
      </w:r>
    </w:p>
    <w:p w:rsidR="00A76E94" w:rsidRPr="009057B4" w:rsidRDefault="00A76E94" w:rsidP="00A76E94">
      <w:pPr>
        <w:rPr>
          <w:iCs/>
          <w:sz w:val="22"/>
          <w:szCs w:val="22"/>
          <w:lang w:val="sr-Cyrl-CS"/>
        </w:rPr>
      </w:pPr>
    </w:p>
    <w:p w:rsidR="00A76E94" w:rsidRPr="009057B4" w:rsidRDefault="00A76E94" w:rsidP="00F00F6A">
      <w:pPr>
        <w:jc w:val="both"/>
        <w:rPr>
          <w:iCs/>
          <w:sz w:val="22"/>
          <w:szCs w:val="22"/>
          <w:lang w:val="sr-Cyrl-CS"/>
        </w:rPr>
      </w:pPr>
      <w:r w:rsidRPr="00E85A23">
        <w:rPr>
          <w:b/>
          <w:iCs/>
          <w:sz w:val="22"/>
          <w:szCs w:val="22"/>
          <w:lang w:val="sr-Cyrl-CS"/>
        </w:rPr>
        <w:t>3.</w:t>
      </w:r>
      <w:r w:rsidRPr="009057B4">
        <w:rPr>
          <w:iCs/>
          <w:sz w:val="22"/>
          <w:szCs w:val="22"/>
          <w:lang w:val="sr-Cyrl-CS"/>
        </w:rPr>
        <w:t xml:space="preserve">       </w:t>
      </w:r>
      <w:r w:rsidRPr="009057B4">
        <w:rPr>
          <w:rFonts w:hint="eastAsia"/>
          <w:iCs/>
          <w:sz w:val="22"/>
          <w:szCs w:val="22"/>
          <w:lang w:val="sr-Cyrl-CS"/>
        </w:rPr>
        <w:t>Цена</w:t>
      </w:r>
      <w:r w:rsidRPr="009057B4">
        <w:rPr>
          <w:iCs/>
          <w:sz w:val="22"/>
          <w:szCs w:val="22"/>
          <w:lang w:val="sr-Cyrl-CS"/>
        </w:rPr>
        <w:t xml:space="preserve"> </w:t>
      </w:r>
      <w:r w:rsidRPr="009057B4">
        <w:rPr>
          <w:rFonts w:hint="eastAsia"/>
          <w:iCs/>
          <w:sz w:val="22"/>
          <w:szCs w:val="22"/>
          <w:lang w:val="sr-Cyrl-CS"/>
        </w:rPr>
        <w:t>минута</w:t>
      </w:r>
      <w:r w:rsidRPr="009057B4">
        <w:rPr>
          <w:iCs/>
          <w:sz w:val="22"/>
          <w:szCs w:val="22"/>
          <w:lang w:val="sr-Cyrl-CS"/>
        </w:rPr>
        <w:t xml:space="preserve"> </w:t>
      </w:r>
      <w:r w:rsidRPr="009057B4">
        <w:rPr>
          <w:rFonts w:hint="eastAsia"/>
          <w:iCs/>
          <w:sz w:val="22"/>
          <w:szCs w:val="22"/>
          <w:lang w:val="sr-Cyrl-CS"/>
        </w:rPr>
        <w:t>разговора</w:t>
      </w:r>
      <w:r w:rsidRPr="009057B4">
        <w:rPr>
          <w:iCs/>
          <w:sz w:val="22"/>
          <w:szCs w:val="22"/>
          <w:lang w:val="sr-Cyrl-CS"/>
        </w:rPr>
        <w:t xml:space="preserve"> </w:t>
      </w:r>
      <w:r w:rsidRPr="009057B4">
        <w:rPr>
          <w:rFonts w:hint="eastAsia"/>
          <w:iCs/>
          <w:sz w:val="22"/>
          <w:szCs w:val="22"/>
          <w:lang w:val="sr-Cyrl-CS"/>
        </w:rPr>
        <w:t>у</w:t>
      </w:r>
      <w:r w:rsidRPr="009057B4">
        <w:rPr>
          <w:iCs/>
          <w:sz w:val="22"/>
          <w:szCs w:val="22"/>
          <w:lang w:val="sr-Cyrl-CS"/>
        </w:rPr>
        <w:t xml:space="preserve"> </w:t>
      </w:r>
      <w:r w:rsidRPr="009057B4">
        <w:rPr>
          <w:rFonts w:hint="eastAsia"/>
          <w:iCs/>
          <w:sz w:val="22"/>
          <w:szCs w:val="22"/>
          <w:lang w:val="sr-Cyrl-CS"/>
        </w:rPr>
        <w:t>националној</w:t>
      </w:r>
      <w:r w:rsidRPr="009057B4">
        <w:rPr>
          <w:iCs/>
          <w:sz w:val="22"/>
          <w:szCs w:val="22"/>
          <w:lang w:val="sr-Cyrl-CS"/>
        </w:rPr>
        <w:t xml:space="preserve"> </w:t>
      </w:r>
      <w:r w:rsidRPr="009057B4">
        <w:rPr>
          <w:rFonts w:hint="eastAsia"/>
          <w:iCs/>
          <w:sz w:val="22"/>
          <w:szCs w:val="22"/>
          <w:lang w:val="sr-Cyrl-CS"/>
        </w:rPr>
        <w:t>фиксној</w:t>
      </w:r>
      <w:r w:rsidRPr="009057B4">
        <w:rPr>
          <w:iCs/>
          <w:sz w:val="22"/>
          <w:szCs w:val="22"/>
          <w:lang w:val="sr-Cyrl-CS"/>
        </w:rPr>
        <w:t xml:space="preserve"> </w:t>
      </w:r>
      <w:r w:rsidRPr="009057B4">
        <w:rPr>
          <w:rFonts w:hint="eastAsia"/>
          <w:iCs/>
          <w:sz w:val="22"/>
          <w:szCs w:val="22"/>
          <w:lang w:val="sr-Cyrl-CS"/>
        </w:rPr>
        <w:t>телефонији</w:t>
      </w:r>
      <w:r w:rsidRPr="009057B4">
        <w:rPr>
          <w:iCs/>
          <w:sz w:val="22"/>
          <w:szCs w:val="22"/>
          <w:lang w:val="sr-Cyrl-CS"/>
        </w:rPr>
        <w:t xml:space="preserve"> изван мрежне групе </w:t>
      </w:r>
      <w:r w:rsidR="00F00F6A" w:rsidRPr="009057B4">
        <w:rPr>
          <w:iCs/>
          <w:sz w:val="22"/>
          <w:szCs w:val="22"/>
          <w:lang w:val="sr-Cyrl-CS"/>
        </w:rPr>
        <w:t>са префиксом</w:t>
      </w:r>
      <w:r w:rsidR="00503ED2">
        <w:rPr>
          <w:iCs/>
          <w:sz w:val="22"/>
          <w:szCs w:val="22"/>
          <w:lang w:val="sr-Cyrl-CS"/>
        </w:rPr>
        <w:t xml:space="preserve"> </w:t>
      </w:r>
      <w:r w:rsidR="00F00F6A" w:rsidRPr="009057B4">
        <w:rPr>
          <w:iCs/>
          <w:sz w:val="22"/>
          <w:szCs w:val="22"/>
          <w:lang w:val="sr-Cyrl-CS"/>
        </w:rPr>
        <w:t xml:space="preserve"> </w:t>
      </w:r>
      <w:r w:rsidRPr="009057B4">
        <w:rPr>
          <w:iCs/>
          <w:sz w:val="22"/>
          <w:szCs w:val="22"/>
          <w:lang w:val="sr-Cyrl-CS"/>
        </w:rPr>
        <w:t>023</w:t>
      </w:r>
      <w:r w:rsidR="000127B9" w:rsidRPr="009057B4">
        <w:rPr>
          <w:iCs/>
          <w:sz w:val="22"/>
          <w:szCs w:val="22"/>
          <w:lang w:val="sr-Cyrl-CS"/>
        </w:rPr>
        <w:t xml:space="preserve"> </w:t>
      </w:r>
      <w:r w:rsidRPr="009057B4">
        <w:rPr>
          <w:iCs/>
          <w:sz w:val="22"/>
          <w:szCs w:val="22"/>
          <w:lang w:val="sr-Cyrl-CS"/>
        </w:rPr>
        <w:t xml:space="preserve">(међуградски позиви): </w:t>
      </w:r>
      <w:r w:rsidR="00503ED2" w:rsidRPr="007731E8">
        <w:rPr>
          <w:b/>
          <w:iCs/>
          <w:sz w:val="22"/>
          <w:szCs w:val="22"/>
        </w:rPr>
        <w:t>20</w:t>
      </w:r>
      <w:r w:rsidR="00503ED2" w:rsidRPr="009057B4">
        <w:rPr>
          <w:iCs/>
          <w:sz w:val="22"/>
          <w:szCs w:val="22"/>
          <w:lang w:val="sr-Cyrl-CS"/>
        </w:rPr>
        <w:t xml:space="preserve"> </w:t>
      </w:r>
      <w:r w:rsidRPr="009057B4">
        <w:rPr>
          <w:rFonts w:hint="eastAsia"/>
          <w:iCs/>
          <w:sz w:val="22"/>
          <w:szCs w:val="22"/>
          <w:lang w:val="sr-Cyrl-CS"/>
        </w:rPr>
        <w:t>пондера</w:t>
      </w:r>
      <w:r w:rsidRPr="009057B4">
        <w:rPr>
          <w:iCs/>
          <w:sz w:val="22"/>
          <w:szCs w:val="22"/>
          <w:lang w:val="sr-Cyrl-CS"/>
        </w:rPr>
        <w:t xml:space="preserve"> </w:t>
      </w:r>
    </w:p>
    <w:p w:rsidR="00A76E94" w:rsidRPr="009057B4" w:rsidRDefault="00A76E94" w:rsidP="00A76E94">
      <w:pPr>
        <w:rPr>
          <w:iCs/>
          <w:sz w:val="22"/>
          <w:szCs w:val="22"/>
          <w:lang w:val="sr-Cyrl-CS"/>
        </w:rPr>
      </w:pPr>
      <w:r w:rsidRPr="009057B4">
        <w:rPr>
          <w:iCs/>
          <w:sz w:val="22"/>
          <w:szCs w:val="22"/>
          <w:lang w:val="sr-Cyrl-CS"/>
        </w:rPr>
        <w:t xml:space="preserve">          </w:t>
      </w:r>
      <w:r w:rsidR="00E25B04" w:rsidRPr="009057B4">
        <w:rPr>
          <w:iCs/>
          <w:sz w:val="22"/>
          <w:szCs w:val="22"/>
          <w:lang w:val="sr-Cyrl-CS"/>
        </w:rPr>
        <w:t>О</w:t>
      </w:r>
      <w:r w:rsidRPr="009057B4">
        <w:rPr>
          <w:iCs/>
          <w:sz w:val="22"/>
          <w:szCs w:val="22"/>
          <w:lang w:val="sr-Cyrl-CS"/>
        </w:rPr>
        <w:t>брачун пондера се врши по формули:</w:t>
      </w:r>
    </w:p>
    <w:p w:rsidR="00E25B04" w:rsidRPr="009057B4" w:rsidRDefault="00E25B04" w:rsidP="00A76E94">
      <w:pPr>
        <w:rPr>
          <w:iCs/>
          <w:sz w:val="22"/>
          <w:szCs w:val="22"/>
          <w:lang w:val="sr-Cyrl-CS"/>
        </w:rPr>
      </w:pPr>
    </w:p>
    <w:p w:rsidR="00A76E94" w:rsidRPr="00503ED2" w:rsidRDefault="00A76E94" w:rsidP="00A76E94">
      <w:pPr>
        <w:ind w:left="720" w:firstLine="720"/>
        <w:rPr>
          <w:iCs/>
          <w:sz w:val="22"/>
          <w:szCs w:val="22"/>
        </w:rPr>
      </w:pPr>
      <w:r w:rsidRPr="009057B4">
        <w:rPr>
          <w:rFonts w:hint="eastAsia"/>
          <w:iCs/>
          <w:sz w:val="22"/>
          <w:szCs w:val="22"/>
          <w:u w:val="single"/>
          <w:lang w:val="sr-Cyrl-CS"/>
        </w:rPr>
        <w:t>Најнижа</w:t>
      </w:r>
      <w:r w:rsidRPr="009057B4">
        <w:rPr>
          <w:iCs/>
          <w:sz w:val="22"/>
          <w:szCs w:val="22"/>
          <w:u w:val="single"/>
          <w:lang w:val="sr-Cyrl-CS"/>
        </w:rPr>
        <w:t xml:space="preserve"> </w:t>
      </w:r>
      <w:r w:rsidRPr="009057B4">
        <w:rPr>
          <w:rFonts w:hint="eastAsia"/>
          <w:iCs/>
          <w:sz w:val="22"/>
          <w:szCs w:val="22"/>
          <w:u w:val="single"/>
          <w:lang w:val="sr-Cyrl-CS"/>
        </w:rPr>
        <w:t>понуђ</w:t>
      </w:r>
      <w:r w:rsidRPr="009057B4">
        <w:rPr>
          <w:iCs/>
          <w:sz w:val="22"/>
          <w:szCs w:val="22"/>
          <w:u w:val="single"/>
          <w:lang w:val="sr-Cyrl-CS"/>
        </w:rPr>
        <w:t xml:space="preserve">ена </w:t>
      </w:r>
      <w:r w:rsidRPr="009057B4">
        <w:rPr>
          <w:rFonts w:hint="eastAsia"/>
          <w:iCs/>
          <w:sz w:val="22"/>
          <w:szCs w:val="22"/>
          <w:u w:val="single"/>
          <w:lang w:val="sr-Cyrl-CS"/>
        </w:rPr>
        <w:t>цена</w:t>
      </w:r>
      <w:r w:rsidRPr="009057B4">
        <w:rPr>
          <w:iCs/>
          <w:sz w:val="22"/>
          <w:szCs w:val="22"/>
          <w:u w:val="single"/>
          <w:lang w:val="sr-Cyrl-CS"/>
        </w:rPr>
        <w:t xml:space="preserve"> </w:t>
      </w:r>
      <w:r w:rsidRPr="009057B4">
        <w:rPr>
          <w:rFonts w:hint="eastAsia"/>
          <w:iCs/>
          <w:sz w:val="22"/>
          <w:szCs w:val="22"/>
          <w:u w:val="single"/>
          <w:lang w:val="sr-Cyrl-CS"/>
        </w:rPr>
        <w:t>х</w:t>
      </w:r>
      <w:r w:rsidR="00E25B04" w:rsidRPr="009057B4">
        <w:rPr>
          <w:iCs/>
          <w:sz w:val="22"/>
          <w:szCs w:val="22"/>
          <w:u w:val="single"/>
          <w:lang w:val="sr-Cyrl-CS"/>
        </w:rPr>
        <w:t xml:space="preserve"> </w:t>
      </w:r>
      <w:r w:rsidR="00503ED2">
        <w:rPr>
          <w:iCs/>
          <w:sz w:val="22"/>
          <w:szCs w:val="22"/>
          <w:u w:val="single"/>
        </w:rPr>
        <w:t>20</w:t>
      </w:r>
    </w:p>
    <w:p w:rsidR="00A76E94" w:rsidRPr="009057B4" w:rsidRDefault="00A76E94" w:rsidP="00A76E94">
      <w:pPr>
        <w:rPr>
          <w:iCs/>
          <w:sz w:val="22"/>
          <w:szCs w:val="22"/>
          <w:lang w:val="sr-Cyrl-CS"/>
        </w:rPr>
      </w:pPr>
      <w:r w:rsidRPr="009057B4">
        <w:rPr>
          <w:iCs/>
          <w:sz w:val="22"/>
          <w:szCs w:val="22"/>
          <w:lang w:val="en-GB"/>
        </w:rPr>
        <w:t xml:space="preserve">                     </w:t>
      </w:r>
      <w:r w:rsidRPr="009057B4">
        <w:rPr>
          <w:iCs/>
          <w:sz w:val="22"/>
          <w:szCs w:val="22"/>
        </w:rPr>
        <w:t xml:space="preserve">    </w:t>
      </w:r>
      <w:r w:rsidRPr="009057B4">
        <w:rPr>
          <w:iCs/>
          <w:sz w:val="22"/>
          <w:szCs w:val="22"/>
          <w:lang w:val="sr-Cyrl-CS"/>
        </w:rPr>
        <w:t xml:space="preserve"> </w:t>
      </w:r>
      <w:r w:rsidRPr="009057B4">
        <w:rPr>
          <w:rFonts w:hint="eastAsia"/>
          <w:iCs/>
          <w:sz w:val="22"/>
          <w:szCs w:val="22"/>
          <w:lang w:val="sr-Cyrl-CS"/>
        </w:rPr>
        <w:t>Цена</w:t>
      </w:r>
      <w:r w:rsidRPr="009057B4">
        <w:rPr>
          <w:iCs/>
          <w:sz w:val="22"/>
          <w:szCs w:val="22"/>
          <w:lang w:val="sr-Cyrl-CS"/>
        </w:rPr>
        <w:t xml:space="preserve"> </w:t>
      </w:r>
      <w:r w:rsidRPr="009057B4">
        <w:rPr>
          <w:rFonts w:hint="eastAsia"/>
          <w:iCs/>
          <w:sz w:val="22"/>
          <w:szCs w:val="22"/>
          <w:lang w:val="sr-Cyrl-CS"/>
        </w:rPr>
        <w:t>понуде</w:t>
      </w:r>
      <w:r w:rsidRPr="009057B4">
        <w:rPr>
          <w:iCs/>
          <w:sz w:val="22"/>
          <w:szCs w:val="22"/>
          <w:lang w:val="sr-Cyrl-CS"/>
        </w:rPr>
        <w:t xml:space="preserve"> </w:t>
      </w:r>
      <w:r w:rsidRPr="009057B4">
        <w:rPr>
          <w:rFonts w:hint="eastAsia"/>
          <w:iCs/>
          <w:sz w:val="22"/>
          <w:szCs w:val="22"/>
          <w:lang w:val="sr-Cyrl-CS"/>
        </w:rPr>
        <w:t>која</w:t>
      </w:r>
      <w:r w:rsidRPr="009057B4">
        <w:rPr>
          <w:iCs/>
          <w:sz w:val="22"/>
          <w:szCs w:val="22"/>
          <w:lang w:val="sr-Cyrl-CS"/>
        </w:rPr>
        <w:t xml:space="preserve"> </w:t>
      </w:r>
      <w:r w:rsidRPr="009057B4">
        <w:rPr>
          <w:rFonts w:hint="eastAsia"/>
          <w:iCs/>
          <w:sz w:val="22"/>
          <w:szCs w:val="22"/>
          <w:lang w:val="sr-Cyrl-CS"/>
        </w:rPr>
        <w:t>се</w:t>
      </w:r>
      <w:r w:rsidRPr="009057B4">
        <w:rPr>
          <w:iCs/>
          <w:sz w:val="22"/>
          <w:szCs w:val="22"/>
          <w:lang w:val="sr-Cyrl-CS"/>
        </w:rPr>
        <w:t xml:space="preserve"> </w:t>
      </w:r>
      <w:r w:rsidRPr="009057B4">
        <w:rPr>
          <w:rFonts w:hint="eastAsia"/>
          <w:iCs/>
          <w:sz w:val="22"/>
          <w:szCs w:val="22"/>
          <w:lang w:val="sr-Cyrl-CS"/>
        </w:rPr>
        <w:t>рангира</w:t>
      </w:r>
      <w:r w:rsidRPr="009057B4">
        <w:rPr>
          <w:iCs/>
          <w:sz w:val="22"/>
          <w:szCs w:val="22"/>
          <w:lang w:val="sr-Cyrl-CS"/>
        </w:rPr>
        <w:t xml:space="preserve"> </w:t>
      </w:r>
    </w:p>
    <w:p w:rsidR="00A76E94" w:rsidRPr="009057B4" w:rsidRDefault="00A76E94" w:rsidP="00A76E94">
      <w:pPr>
        <w:rPr>
          <w:iCs/>
          <w:sz w:val="22"/>
          <w:szCs w:val="22"/>
          <w:lang w:val="sr-Cyrl-CS"/>
        </w:rPr>
      </w:pPr>
    </w:p>
    <w:p w:rsidR="00A76E94" w:rsidRPr="009057B4" w:rsidRDefault="00A76E94" w:rsidP="00A76E94">
      <w:pPr>
        <w:rPr>
          <w:iCs/>
          <w:sz w:val="22"/>
          <w:szCs w:val="22"/>
          <w:lang w:val="sr-Cyrl-CS"/>
        </w:rPr>
      </w:pPr>
      <w:r w:rsidRPr="00E85A23">
        <w:rPr>
          <w:b/>
          <w:iCs/>
          <w:sz w:val="22"/>
          <w:szCs w:val="22"/>
          <w:lang w:val="sr-Cyrl-CS"/>
        </w:rPr>
        <w:t>4</w:t>
      </w:r>
      <w:r w:rsidR="00B07FE3" w:rsidRPr="00E85A23">
        <w:rPr>
          <w:b/>
          <w:iCs/>
          <w:sz w:val="22"/>
          <w:szCs w:val="22"/>
          <w:lang w:val="sr-Cyrl-CS"/>
        </w:rPr>
        <w:t>.</w:t>
      </w:r>
      <w:r w:rsidR="00B07FE3">
        <w:rPr>
          <w:iCs/>
          <w:sz w:val="22"/>
          <w:szCs w:val="22"/>
          <w:lang w:val="sr-Cyrl-CS"/>
        </w:rPr>
        <w:t xml:space="preserve">       </w:t>
      </w:r>
      <w:r w:rsidRPr="009057B4">
        <w:rPr>
          <w:rFonts w:hint="eastAsia"/>
          <w:iCs/>
          <w:sz w:val="22"/>
          <w:szCs w:val="22"/>
          <w:lang w:val="sr-Cyrl-CS"/>
        </w:rPr>
        <w:t>Цена</w:t>
      </w:r>
      <w:r w:rsidRPr="009057B4">
        <w:rPr>
          <w:iCs/>
          <w:sz w:val="22"/>
          <w:szCs w:val="22"/>
          <w:lang w:val="sr-Cyrl-CS"/>
        </w:rPr>
        <w:t xml:space="preserve"> </w:t>
      </w:r>
      <w:r w:rsidRPr="009057B4">
        <w:rPr>
          <w:rFonts w:hint="eastAsia"/>
          <w:iCs/>
          <w:sz w:val="22"/>
          <w:szCs w:val="22"/>
          <w:lang w:val="sr-Cyrl-CS"/>
        </w:rPr>
        <w:t>минута</w:t>
      </w:r>
      <w:r w:rsidRPr="009057B4">
        <w:rPr>
          <w:iCs/>
          <w:sz w:val="22"/>
          <w:szCs w:val="22"/>
          <w:lang w:val="sr-Cyrl-CS"/>
        </w:rPr>
        <w:t xml:space="preserve"> </w:t>
      </w:r>
      <w:r w:rsidRPr="009057B4">
        <w:rPr>
          <w:rFonts w:hint="eastAsia"/>
          <w:iCs/>
          <w:sz w:val="22"/>
          <w:szCs w:val="22"/>
          <w:lang w:val="sr-Cyrl-CS"/>
        </w:rPr>
        <w:t>разговора</w:t>
      </w:r>
      <w:r w:rsidRPr="009057B4">
        <w:rPr>
          <w:iCs/>
          <w:sz w:val="22"/>
          <w:szCs w:val="22"/>
          <w:lang w:val="sr-Cyrl-CS"/>
        </w:rPr>
        <w:t xml:space="preserve"> према </w:t>
      </w:r>
      <w:r w:rsidRPr="009057B4">
        <w:rPr>
          <w:rFonts w:hint="eastAsia"/>
          <w:iCs/>
          <w:sz w:val="22"/>
          <w:szCs w:val="22"/>
          <w:lang w:val="sr-Cyrl-CS"/>
        </w:rPr>
        <w:t>мобилним</w:t>
      </w:r>
      <w:r w:rsidRPr="009057B4">
        <w:rPr>
          <w:iCs/>
          <w:sz w:val="22"/>
          <w:szCs w:val="22"/>
          <w:lang w:val="sr-Cyrl-CS"/>
        </w:rPr>
        <w:t xml:space="preserve"> мрежа</w:t>
      </w:r>
      <w:r w:rsidRPr="009057B4">
        <w:rPr>
          <w:rFonts w:hint="eastAsia"/>
          <w:iCs/>
          <w:sz w:val="22"/>
          <w:szCs w:val="22"/>
          <w:lang w:val="sr-Cyrl-CS"/>
        </w:rPr>
        <w:t>ма</w:t>
      </w:r>
      <w:r w:rsidR="00BA435F" w:rsidRPr="009057B4">
        <w:rPr>
          <w:iCs/>
          <w:sz w:val="22"/>
          <w:szCs w:val="22"/>
          <w:lang w:val="sr-Cyrl-CS"/>
        </w:rPr>
        <w:t xml:space="preserve">: </w:t>
      </w:r>
      <w:r w:rsidR="00503ED2" w:rsidRPr="007731E8">
        <w:rPr>
          <w:b/>
          <w:iCs/>
          <w:sz w:val="22"/>
          <w:szCs w:val="22"/>
        </w:rPr>
        <w:t>20</w:t>
      </w:r>
      <w:r w:rsidR="00503ED2" w:rsidRPr="009057B4">
        <w:rPr>
          <w:iCs/>
          <w:sz w:val="22"/>
          <w:szCs w:val="22"/>
          <w:lang w:val="sr-Cyrl-CS"/>
        </w:rPr>
        <w:t xml:space="preserve"> </w:t>
      </w:r>
      <w:r w:rsidRPr="009057B4">
        <w:rPr>
          <w:rFonts w:hint="eastAsia"/>
          <w:iCs/>
          <w:sz w:val="22"/>
          <w:szCs w:val="22"/>
          <w:lang w:val="sr-Cyrl-CS"/>
        </w:rPr>
        <w:t>пондера</w:t>
      </w:r>
      <w:r w:rsidRPr="009057B4">
        <w:rPr>
          <w:iCs/>
          <w:sz w:val="22"/>
          <w:szCs w:val="22"/>
          <w:lang w:val="sr-Cyrl-CS"/>
        </w:rPr>
        <w:t xml:space="preserve"> </w:t>
      </w:r>
    </w:p>
    <w:p w:rsidR="00A76E94" w:rsidRPr="009057B4" w:rsidRDefault="00A76E94" w:rsidP="00A76E94">
      <w:pPr>
        <w:rPr>
          <w:iCs/>
          <w:sz w:val="22"/>
          <w:szCs w:val="22"/>
          <w:lang w:val="sr-Cyrl-CS"/>
        </w:rPr>
      </w:pPr>
      <w:r w:rsidRPr="009057B4">
        <w:rPr>
          <w:iCs/>
          <w:sz w:val="22"/>
          <w:szCs w:val="22"/>
          <w:lang w:val="sr-Cyrl-CS"/>
        </w:rPr>
        <w:t xml:space="preserve">          </w:t>
      </w:r>
      <w:r w:rsidR="00E25B04" w:rsidRPr="009057B4">
        <w:rPr>
          <w:iCs/>
          <w:sz w:val="22"/>
          <w:szCs w:val="22"/>
          <w:lang w:val="sr-Cyrl-CS"/>
        </w:rPr>
        <w:t>О</w:t>
      </w:r>
      <w:r w:rsidRPr="009057B4">
        <w:rPr>
          <w:iCs/>
          <w:sz w:val="22"/>
          <w:szCs w:val="22"/>
          <w:lang w:val="sr-Cyrl-CS"/>
        </w:rPr>
        <w:t>брачун пондера се врши по формули:</w:t>
      </w:r>
    </w:p>
    <w:p w:rsidR="00E25B04" w:rsidRPr="009057B4" w:rsidRDefault="00E25B04" w:rsidP="00A76E94">
      <w:pPr>
        <w:rPr>
          <w:iCs/>
          <w:sz w:val="22"/>
          <w:szCs w:val="22"/>
          <w:lang w:val="sr-Cyrl-CS"/>
        </w:rPr>
      </w:pPr>
    </w:p>
    <w:p w:rsidR="00A76E94" w:rsidRPr="009057B4" w:rsidRDefault="00A76E94" w:rsidP="00A76E94">
      <w:pPr>
        <w:ind w:left="720" w:firstLine="720"/>
        <w:rPr>
          <w:iCs/>
          <w:sz w:val="22"/>
          <w:szCs w:val="22"/>
          <w:lang w:val="sr-Cyrl-CS"/>
        </w:rPr>
      </w:pPr>
      <w:r w:rsidRPr="009057B4">
        <w:rPr>
          <w:rFonts w:hint="eastAsia"/>
          <w:iCs/>
          <w:sz w:val="22"/>
          <w:szCs w:val="22"/>
          <w:u w:val="single"/>
          <w:lang w:val="sr-Cyrl-CS"/>
        </w:rPr>
        <w:t>Најнижа</w:t>
      </w:r>
      <w:r w:rsidRPr="009057B4">
        <w:rPr>
          <w:iCs/>
          <w:sz w:val="22"/>
          <w:szCs w:val="22"/>
          <w:u w:val="single"/>
          <w:lang w:val="sr-Cyrl-CS"/>
        </w:rPr>
        <w:t xml:space="preserve"> </w:t>
      </w:r>
      <w:r w:rsidRPr="009057B4">
        <w:rPr>
          <w:rFonts w:hint="eastAsia"/>
          <w:iCs/>
          <w:sz w:val="22"/>
          <w:szCs w:val="22"/>
          <w:u w:val="single"/>
          <w:lang w:val="sr-Cyrl-CS"/>
        </w:rPr>
        <w:t>понуђ</w:t>
      </w:r>
      <w:r w:rsidRPr="009057B4">
        <w:rPr>
          <w:iCs/>
          <w:sz w:val="22"/>
          <w:szCs w:val="22"/>
          <w:u w:val="single"/>
          <w:lang w:val="sr-Cyrl-CS"/>
        </w:rPr>
        <w:t xml:space="preserve">ена </w:t>
      </w:r>
      <w:r w:rsidRPr="009057B4">
        <w:rPr>
          <w:rFonts w:hint="eastAsia"/>
          <w:iCs/>
          <w:sz w:val="22"/>
          <w:szCs w:val="22"/>
          <w:u w:val="single"/>
          <w:lang w:val="sr-Cyrl-CS"/>
        </w:rPr>
        <w:t>цена</w:t>
      </w:r>
      <w:r w:rsidRPr="009057B4">
        <w:rPr>
          <w:iCs/>
          <w:sz w:val="22"/>
          <w:szCs w:val="22"/>
          <w:u w:val="single"/>
          <w:lang w:val="sr-Cyrl-CS"/>
        </w:rPr>
        <w:t xml:space="preserve"> </w:t>
      </w:r>
      <w:r w:rsidRPr="009057B4">
        <w:rPr>
          <w:rFonts w:hint="eastAsia"/>
          <w:iCs/>
          <w:sz w:val="22"/>
          <w:szCs w:val="22"/>
          <w:u w:val="single"/>
          <w:lang w:val="sr-Cyrl-CS"/>
        </w:rPr>
        <w:t>х</w:t>
      </w:r>
      <w:r w:rsidRPr="009057B4">
        <w:rPr>
          <w:iCs/>
          <w:sz w:val="22"/>
          <w:szCs w:val="22"/>
          <w:u w:val="single"/>
          <w:lang w:val="sr-Cyrl-CS"/>
        </w:rPr>
        <w:t xml:space="preserve"> </w:t>
      </w:r>
      <w:r w:rsidR="00503ED2">
        <w:rPr>
          <w:iCs/>
          <w:sz w:val="22"/>
          <w:szCs w:val="22"/>
          <w:u w:val="single"/>
        </w:rPr>
        <w:t>20</w:t>
      </w:r>
      <w:r w:rsidR="00503ED2" w:rsidRPr="009057B4">
        <w:rPr>
          <w:iCs/>
          <w:sz w:val="22"/>
          <w:szCs w:val="22"/>
          <w:lang w:val="sr-Cyrl-CS"/>
        </w:rPr>
        <w:t xml:space="preserve"> </w:t>
      </w:r>
    </w:p>
    <w:p w:rsidR="00A76E94" w:rsidRPr="009057B4" w:rsidRDefault="00A76E94" w:rsidP="00A76E94">
      <w:pPr>
        <w:rPr>
          <w:iCs/>
          <w:sz w:val="22"/>
          <w:szCs w:val="22"/>
          <w:lang w:val="sr-Cyrl-CS"/>
        </w:rPr>
      </w:pPr>
      <w:r w:rsidRPr="009057B4">
        <w:rPr>
          <w:iCs/>
          <w:sz w:val="22"/>
          <w:szCs w:val="22"/>
          <w:lang w:val="sr-Cyrl-CS"/>
        </w:rPr>
        <w:t xml:space="preserve"> </w:t>
      </w:r>
      <w:r w:rsidRPr="009057B4">
        <w:rPr>
          <w:iCs/>
          <w:sz w:val="22"/>
          <w:szCs w:val="22"/>
          <w:lang w:val="en-GB"/>
        </w:rPr>
        <w:t xml:space="preserve">               </w:t>
      </w:r>
      <w:r w:rsidRPr="009057B4">
        <w:rPr>
          <w:iCs/>
          <w:sz w:val="22"/>
          <w:szCs w:val="22"/>
        </w:rPr>
        <w:t xml:space="preserve">       </w:t>
      </w:r>
      <w:r w:rsidRPr="009057B4">
        <w:rPr>
          <w:iCs/>
          <w:sz w:val="22"/>
          <w:szCs w:val="22"/>
          <w:lang w:val="en-GB"/>
        </w:rPr>
        <w:t xml:space="preserve">  </w:t>
      </w:r>
      <w:r w:rsidRPr="009057B4">
        <w:rPr>
          <w:iCs/>
          <w:sz w:val="22"/>
          <w:szCs w:val="22"/>
          <w:lang w:val="sr-Cyrl-CS"/>
        </w:rPr>
        <w:t xml:space="preserve"> </w:t>
      </w:r>
      <w:r w:rsidRPr="009057B4">
        <w:rPr>
          <w:rFonts w:hint="eastAsia"/>
          <w:iCs/>
          <w:sz w:val="22"/>
          <w:szCs w:val="22"/>
          <w:lang w:val="sr-Cyrl-CS"/>
        </w:rPr>
        <w:t>Цена</w:t>
      </w:r>
      <w:r w:rsidRPr="009057B4">
        <w:rPr>
          <w:iCs/>
          <w:sz w:val="22"/>
          <w:szCs w:val="22"/>
          <w:lang w:val="sr-Cyrl-CS"/>
        </w:rPr>
        <w:t xml:space="preserve"> </w:t>
      </w:r>
      <w:r w:rsidRPr="009057B4">
        <w:rPr>
          <w:rFonts w:hint="eastAsia"/>
          <w:iCs/>
          <w:sz w:val="22"/>
          <w:szCs w:val="22"/>
          <w:lang w:val="sr-Cyrl-CS"/>
        </w:rPr>
        <w:t>понуде</w:t>
      </w:r>
      <w:r w:rsidRPr="009057B4">
        <w:rPr>
          <w:iCs/>
          <w:sz w:val="22"/>
          <w:szCs w:val="22"/>
          <w:lang w:val="sr-Cyrl-CS"/>
        </w:rPr>
        <w:t xml:space="preserve"> </w:t>
      </w:r>
      <w:r w:rsidRPr="009057B4">
        <w:rPr>
          <w:rFonts w:hint="eastAsia"/>
          <w:iCs/>
          <w:sz w:val="22"/>
          <w:szCs w:val="22"/>
          <w:lang w:val="sr-Cyrl-CS"/>
        </w:rPr>
        <w:t>која</w:t>
      </w:r>
      <w:r w:rsidRPr="009057B4">
        <w:rPr>
          <w:iCs/>
          <w:sz w:val="22"/>
          <w:szCs w:val="22"/>
          <w:lang w:val="sr-Cyrl-CS"/>
        </w:rPr>
        <w:t xml:space="preserve"> </w:t>
      </w:r>
      <w:r w:rsidRPr="009057B4">
        <w:rPr>
          <w:rFonts w:hint="eastAsia"/>
          <w:iCs/>
          <w:sz w:val="22"/>
          <w:szCs w:val="22"/>
          <w:lang w:val="sr-Cyrl-CS"/>
        </w:rPr>
        <w:t>се</w:t>
      </w:r>
      <w:r w:rsidRPr="009057B4">
        <w:rPr>
          <w:iCs/>
          <w:sz w:val="22"/>
          <w:szCs w:val="22"/>
          <w:lang w:val="sr-Cyrl-CS"/>
        </w:rPr>
        <w:t xml:space="preserve"> </w:t>
      </w:r>
      <w:r w:rsidRPr="009057B4">
        <w:rPr>
          <w:rFonts w:hint="eastAsia"/>
          <w:iCs/>
          <w:sz w:val="22"/>
          <w:szCs w:val="22"/>
          <w:lang w:val="sr-Cyrl-CS"/>
        </w:rPr>
        <w:t>рангира</w:t>
      </w:r>
      <w:r w:rsidRPr="009057B4">
        <w:rPr>
          <w:iCs/>
          <w:sz w:val="22"/>
          <w:szCs w:val="22"/>
          <w:lang w:val="sr-Cyrl-CS"/>
        </w:rPr>
        <w:t xml:space="preserve"> </w:t>
      </w:r>
    </w:p>
    <w:p w:rsidR="00A76E94" w:rsidRPr="009057B4" w:rsidRDefault="00A76E94" w:rsidP="00A76E94">
      <w:pPr>
        <w:rPr>
          <w:iCs/>
          <w:sz w:val="22"/>
          <w:szCs w:val="22"/>
          <w:lang w:val="sr-Cyrl-CS"/>
        </w:rPr>
      </w:pPr>
      <w:r w:rsidRPr="009057B4">
        <w:rPr>
          <w:iCs/>
          <w:sz w:val="22"/>
          <w:szCs w:val="22"/>
          <w:lang w:val="sr-Cyrl-CS"/>
        </w:rPr>
        <w:t xml:space="preserve"> </w:t>
      </w:r>
      <w:bookmarkEnd w:id="5"/>
    </w:p>
    <w:p w:rsidR="00A76E94" w:rsidRPr="009057B4" w:rsidRDefault="00A76E94" w:rsidP="00A76E94">
      <w:pPr>
        <w:rPr>
          <w:iCs/>
          <w:sz w:val="22"/>
          <w:szCs w:val="22"/>
          <w:lang w:val="sr-Cyrl-CS"/>
        </w:rPr>
      </w:pPr>
      <w:r w:rsidRPr="009057B4">
        <w:rPr>
          <w:iCs/>
          <w:sz w:val="22"/>
          <w:szCs w:val="22"/>
          <w:lang w:val="sr-Cyrl-CS"/>
        </w:rPr>
        <w:t xml:space="preserve">------------------------------------------------------------------------------------------------------------ </w:t>
      </w:r>
    </w:p>
    <w:p w:rsidR="00A76E94" w:rsidRPr="009057B4" w:rsidRDefault="00A76E94" w:rsidP="00FB504A">
      <w:pPr>
        <w:jc w:val="right"/>
        <w:rPr>
          <w:iCs/>
          <w:sz w:val="22"/>
          <w:szCs w:val="22"/>
          <w:lang w:val="en-GB"/>
        </w:rPr>
      </w:pPr>
      <w:r w:rsidRPr="009057B4">
        <w:rPr>
          <w:iCs/>
          <w:sz w:val="22"/>
          <w:szCs w:val="22"/>
          <w:lang w:val="sr-Cyrl-CS"/>
        </w:rPr>
        <w:t xml:space="preserve"> </w:t>
      </w:r>
      <w:r w:rsidRPr="009057B4">
        <w:rPr>
          <w:iCs/>
          <w:sz w:val="22"/>
          <w:szCs w:val="22"/>
          <w:lang w:val="en-GB"/>
        </w:rPr>
        <w:t xml:space="preserve">                     </w:t>
      </w:r>
      <w:r w:rsidR="007731E8" w:rsidRPr="009057B4">
        <w:rPr>
          <w:noProof/>
          <w:sz w:val="22"/>
          <w:szCs w:val="22"/>
        </w:rPr>
        <w:t xml:space="preserve">Максималан број пондера </w:t>
      </w:r>
      <w:r w:rsidR="007731E8">
        <w:rPr>
          <w:noProof/>
          <w:sz w:val="22"/>
          <w:szCs w:val="22"/>
          <w:lang w:val="sr-Cyrl-CS"/>
        </w:rPr>
        <w:t>у</w:t>
      </w:r>
      <w:r w:rsidRPr="009057B4">
        <w:rPr>
          <w:rFonts w:hint="eastAsia"/>
          <w:iCs/>
          <w:sz w:val="22"/>
          <w:szCs w:val="22"/>
          <w:lang w:val="sr-Cyrl-CS"/>
        </w:rPr>
        <w:t>купно</w:t>
      </w:r>
      <w:r w:rsidRPr="009057B4">
        <w:rPr>
          <w:iCs/>
          <w:sz w:val="22"/>
          <w:szCs w:val="22"/>
          <w:lang w:val="sr-Cyrl-CS"/>
        </w:rPr>
        <w:t xml:space="preserve">: 100 </w:t>
      </w:r>
      <w:r w:rsidRPr="009057B4">
        <w:rPr>
          <w:rFonts w:hint="eastAsia"/>
          <w:iCs/>
          <w:sz w:val="22"/>
          <w:szCs w:val="22"/>
          <w:lang w:val="sr-Cyrl-CS"/>
        </w:rPr>
        <w:t>пондера</w:t>
      </w:r>
    </w:p>
    <w:p w:rsidR="00A76E94" w:rsidRPr="009057B4" w:rsidRDefault="00A76E94" w:rsidP="00A76E94">
      <w:pPr>
        <w:jc w:val="both"/>
        <w:rPr>
          <w:sz w:val="22"/>
          <w:szCs w:val="22"/>
        </w:rPr>
      </w:pPr>
      <w:r w:rsidRPr="009057B4">
        <w:rPr>
          <w:sz w:val="22"/>
          <w:szCs w:val="22"/>
          <w:lang w:val="sr-Latn-CS"/>
        </w:rPr>
        <w:tab/>
      </w:r>
    </w:p>
    <w:p w:rsidR="0002415E" w:rsidRPr="009057B4" w:rsidRDefault="0002415E" w:rsidP="0002415E">
      <w:pPr>
        <w:widowControl w:val="0"/>
        <w:jc w:val="both"/>
        <w:rPr>
          <w:b/>
          <w:lang w:val="sr-Cyrl-CS"/>
        </w:rPr>
      </w:pPr>
    </w:p>
    <w:p w:rsidR="0002415E" w:rsidRPr="009057B4" w:rsidRDefault="0002415E" w:rsidP="0002415E">
      <w:pPr>
        <w:widowControl w:val="0"/>
        <w:jc w:val="both"/>
        <w:rPr>
          <w:b/>
          <w:sz w:val="22"/>
          <w:szCs w:val="22"/>
        </w:rPr>
      </w:pPr>
      <w:r w:rsidRPr="009057B4">
        <w:rPr>
          <w:b/>
          <w:sz w:val="22"/>
          <w:szCs w:val="22"/>
        </w:rPr>
        <w:t xml:space="preserve">ЕЛЕМЕНТИ КРИТЕРИЈУМА НА ОСНОВУ КОЈИХ ЋЕ НАРУЧИЛАЦ ИЗВРШИТИ ДОДЕЛУ УГОВОРА У СИТУАЦИЈИ КАДА ПОСТОЈЕ ДВЕ ИЛИ ВИШЕ ПОНУДА СА ЈЕДНАКИМ БРОЈЕМ ПОНДЕРА </w:t>
      </w:r>
    </w:p>
    <w:p w:rsidR="0002415E" w:rsidRPr="009057B4" w:rsidRDefault="0002415E" w:rsidP="00FB504A">
      <w:pPr>
        <w:jc w:val="both"/>
        <w:rPr>
          <w:sz w:val="22"/>
          <w:szCs w:val="22"/>
          <w:lang w:val="sr-Cyrl-CS"/>
        </w:rPr>
      </w:pPr>
    </w:p>
    <w:p w:rsidR="00F00F6A" w:rsidRPr="009057B4" w:rsidRDefault="00FB504A" w:rsidP="00FB504A">
      <w:pPr>
        <w:jc w:val="both"/>
        <w:rPr>
          <w:iCs/>
          <w:sz w:val="22"/>
          <w:szCs w:val="22"/>
          <w:lang w:val="sr-Cyrl-CS"/>
        </w:rPr>
      </w:pPr>
      <w:r w:rsidRPr="009057B4">
        <w:rPr>
          <w:sz w:val="22"/>
          <w:szCs w:val="22"/>
          <w:lang w:val="sr-Cyrl-CS"/>
        </w:rPr>
        <w:t>Ако након извршеног рангирања, две или више понуда имају исти број пондера, који је и највећи, биће изабрана понуда понуђача који је остварио већи број пондера по елементу критеријума</w:t>
      </w:r>
      <w:r w:rsidR="002B04F2" w:rsidRPr="009057B4">
        <w:rPr>
          <w:rFonts w:hint="eastAsia"/>
          <w:iCs/>
          <w:sz w:val="22"/>
          <w:szCs w:val="22"/>
          <w:lang w:val="sr-Cyrl-CS"/>
        </w:rPr>
        <w:t xml:space="preserve"> Цена</w:t>
      </w:r>
      <w:r w:rsidR="00503ED2">
        <w:rPr>
          <w:iCs/>
          <w:sz w:val="22"/>
          <w:szCs w:val="22"/>
        </w:rPr>
        <w:t xml:space="preserve"> месечне претплате</w:t>
      </w:r>
      <w:r w:rsidR="00503ED2">
        <w:rPr>
          <w:iCs/>
          <w:sz w:val="22"/>
          <w:szCs w:val="22"/>
          <w:lang w:val="sr-Cyrl-CS"/>
        </w:rPr>
        <w:t xml:space="preserve"> по телефонској линији</w:t>
      </w:r>
      <w:r w:rsidRPr="009057B4">
        <w:rPr>
          <w:sz w:val="22"/>
          <w:szCs w:val="22"/>
          <w:lang w:val="sr-Cyrl-CS"/>
        </w:rPr>
        <w:t>.</w:t>
      </w:r>
      <w:r w:rsidR="00204A93" w:rsidRPr="009057B4">
        <w:rPr>
          <w:sz w:val="22"/>
          <w:szCs w:val="22"/>
          <w:lang w:val="sr-Cyrl-CS"/>
        </w:rPr>
        <w:t xml:space="preserve"> </w:t>
      </w:r>
      <w:r w:rsidRPr="009057B4">
        <w:rPr>
          <w:sz w:val="22"/>
          <w:szCs w:val="22"/>
          <w:lang w:val="sr-Cyrl-CS"/>
        </w:rPr>
        <w:t>Ако и у том случају буде више понуда са истим бројем пондера, биће изабрана понуда понуђача који је остварио већи број пондера по елементу критеријума</w:t>
      </w:r>
      <w:r w:rsidR="002B04F2" w:rsidRPr="009057B4">
        <w:rPr>
          <w:rFonts w:hint="eastAsia"/>
          <w:iCs/>
          <w:sz w:val="22"/>
          <w:szCs w:val="22"/>
          <w:lang w:val="sr-Cyrl-CS"/>
        </w:rPr>
        <w:t xml:space="preserve"> </w:t>
      </w:r>
      <w:r w:rsidR="00F00F6A" w:rsidRPr="009057B4">
        <w:rPr>
          <w:rFonts w:hint="eastAsia"/>
          <w:iCs/>
          <w:sz w:val="22"/>
          <w:szCs w:val="22"/>
          <w:lang w:val="sr-Cyrl-CS"/>
        </w:rPr>
        <w:t>Цена</w:t>
      </w:r>
      <w:r w:rsidR="00F00F6A" w:rsidRPr="009057B4">
        <w:rPr>
          <w:iCs/>
          <w:sz w:val="22"/>
          <w:szCs w:val="22"/>
          <w:lang w:val="sr-Cyrl-CS"/>
        </w:rPr>
        <w:t xml:space="preserve"> </w:t>
      </w:r>
      <w:r w:rsidR="00503ED2" w:rsidRPr="009057B4">
        <w:rPr>
          <w:rFonts w:hint="eastAsia"/>
          <w:iCs/>
          <w:sz w:val="22"/>
          <w:szCs w:val="22"/>
          <w:lang w:val="sr-Cyrl-CS"/>
        </w:rPr>
        <w:t>минута</w:t>
      </w:r>
      <w:r w:rsidR="00503ED2" w:rsidRPr="009057B4">
        <w:rPr>
          <w:iCs/>
          <w:sz w:val="22"/>
          <w:szCs w:val="22"/>
          <w:lang w:val="sr-Cyrl-CS"/>
        </w:rPr>
        <w:t xml:space="preserve"> </w:t>
      </w:r>
      <w:r w:rsidR="00503ED2" w:rsidRPr="009057B4">
        <w:rPr>
          <w:rFonts w:hint="eastAsia"/>
          <w:iCs/>
          <w:sz w:val="22"/>
          <w:szCs w:val="22"/>
          <w:lang w:val="sr-Cyrl-CS"/>
        </w:rPr>
        <w:t>разговора</w:t>
      </w:r>
      <w:r w:rsidR="00503ED2" w:rsidRPr="009057B4">
        <w:rPr>
          <w:iCs/>
          <w:sz w:val="22"/>
          <w:szCs w:val="22"/>
          <w:lang w:val="sr-Cyrl-CS"/>
        </w:rPr>
        <w:t xml:space="preserve"> према </w:t>
      </w:r>
      <w:r w:rsidR="00503ED2" w:rsidRPr="009057B4">
        <w:rPr>
          <w:rFonts w:hint="eastAsia"/>
          <w:iCs/>
          <w:sz w:val="22"/>
          <w:szCs w:val="22"/>
          <w:lang w:val="sr-Cyrl-CS"/>
        </w:rPr>
        <w:t>мобилним</w:t>
      </w:r>
      <w:r w:rsidR="00503ED2" w:rsidRPr="009057B4">
        <w:rPr>
          <w:iCs/>
          <w:sz w:val="22"/>
          <w:szCs w:val="22"/>
          <w:lang w:val="sr-Cyrl-CS"/>
        </w:rPr>
        <w:t xml:space="preserve"> мрежа</w:t>
      </w:r>
      <w:r w:rsidR="00503ED2" w:rsidRPr="009057B4">
        <w:rPr>
          <w:rFonts w:hint="eastAsia"/>
          <w:iCs/>
          <w:sz w:val="22"/>
          <w:szCs w:val="22"/>
          <w:lang w:val="sr-Cyrl-CS"/>
        </w:rPr>
        <w:t>ма</w:t>
      </w:r>
      <w:r w:rsidR="00F00F6A" w:rsidRPr="009057B4">
        <w:rPr>
          <w:iCs/>
          <w:sz w:val="22"/>
          <w:szCs w:val="22"/>
          <w:lang w:val="sr-Cyrl-CS"/>
        </w:rPr>
        <w:t xml:space="preserve">, па затим </w:t>
      </w:r>
      <w:r w:rsidR="00F00F6A" w:rsidRPr="009057B4">
        <w:rPr>
          <w:sz w:val="22"/>
          <w:szCs w:val="22"/>
          <w:lang w:val="sr-Cyrl-CS"/>
        </w:rPr>
        <w:t xml:space="preserve">већи број пондера </w:t>
      </w:r>
      <w:r w:rsidR="00F00F6A" w:rsidRPr="009057B4">
        <w:rPr>
          <w:iCs/>
          <w:sz w:val="22"/>
          <w:szCs w:val="22"/>
          <w:lang w:val="sr-Cyrl-CS"/>
        </w:rPr>
        <w:t>по елементу критеријума</w:t>
      </w:r>
      <w:r w:rsidR="00F00F6A" w:rsidRPr="009057B4">
        <w:rPr>
          <w:rFonts w:hint="eastAsia"/>
          <w:iCs/>
          <w:sz w:val="22"/>
          <w:szCs w:val="22"/>
          <w:lang w:val="sr-Cyrl-CS"/>
        </w:rPr>
        <w:t xml:space="preserve"> Цена</w:t>
      </w:r>
      <w:r w:rsidR="00F00F6A" w:rsidRPr="009057B4">
        <w:rPr>
          <w:iCs/>
          <w:sz w:val="22"/>
          <w:szCs w:val="22"/>
          <w:lang w:val="sr-Cyrl-CS"/>
        </w:rPr>
        <w:t xml:space="preserve"> </w:t>
      </w:r>
      <w:r w:rsidR="00F00F6A" w:rsidRPr="009057B4">
        <w:rPr>
          <w:rFonts w:hint="eastAsia"/>
          <w:iCs/>
          <w:sz w:val="22"/>
          <w:szCs w:val="22"/>
          <w:lang w:val="sr-Cyrl-CS"/>
        </w:rPr>
        <w:t>минута</w:t>
      </w:r>
      <w:r w:rsidR="00F00F6A" w:rsidRPr="009057B4">
        <w:rPr>
          <w:iCs/>
          <w:sz w:val="22"/>
          <w:szCs w:val="22"/>
          <w:lang w:val="sr-Cyrl-CS"/>
        </w:rPr>
        <w:t xml:space="preserve"> </w:t>
      </w:r>
      <w:r w:rsidR="00F00F6A" w:rsidRPr="009057B4">
        <w:rPr>
          <w:rFonts w:hint="eastAsia"/>
          <w:iCs/>
          <w:sz w:val="22"/>
          <w:szCs w:val="22"/>
          <w:lang w:val="sr-Cyrl-CS"/>
        </w:rPr>
        <w:t>разговора</w:t>
      </w:r>
      <w:r w:rsidR="00F00F6A" w:rsidRPr="009057B4">
        <w:rPr>
          <w:iCs/>
          <w:sz w:val="22"/>
          <w:szCs w:val="22"/>
          <w:lang w:val="sr-Cyrl-CS"/>
        </w:rPr>
        <w:t xml:space="preserve"> </w:t>
      </w:r>
      <w:r w:rsidR="00F00F6A" w:rsidRPr="009057B4">
        <w:rPr>
          <w:rFonts w:hint="eastAsia"/>
          <w:iCs/>
          <w:sz w:val="22"/>
          <w:szCs w:val="22"/>
          <w:lang w:val="sr-Cyrl-CS"/>
        </w:rPr>
        <w:t>у</w:t>
      </w:r>
      <w:r w:rsidR="00F00F6A" w:rsidRPr="009057B4">
        <w:rPr>
          <w:iCs/>
          <w:sz w:val="22"/>
          <w:szCs w:val="22"/>
          <w:lang w:val="sr-Cyrl-CS"/>
        </w:rPr>
        <w:t xml:space="preserve"> </w:t>
      </w:r>
      <w:r w:rsidR="00F00F6A" w:rsidRPr="009057B4">
        <w:rPr>
          <w:rFonts w:hint="eastAsia"/>
          <w:iCs/>
          <w:sz w:val="22"/>
          <w:szCs w:val="22"/>
          <w:lang w:val="sr-Cyrl-CS"/>
        </w:rPr>
        <w:t>националној</w:t>
      </w:r>
      <w:r w:rsidR="00F00F6A" w:rsidRPr="009057B4">
        <w:rPr>
          <w:iCs/>
          <w:sz w:val="22"/>
          <w:szCs w:val="22"/>
          <w:lang w:val="sr-Cyrl-CS"/>
        </w:rPr>
        <w:t xml:space="preserve"> </w:t>
      </w:r>
      <w:r w:rsidR="00F00F6A" w:rsidRPr="009057B4">
        <w:rPr>
          <w:rFonts w:hint="eastAsia"/>
          <w:iCs/>
          <w:sz w:val="22"/>
          <w:szCs w:val="22"/>
          <w:lang w:val="sr-Cyrl-CS"/>
        </w:rPr>
        <w:t>фиксној</w:t>
      </w:r>
      <w:r w:rsidR="00F00F6A" w:rsidRPr="009057B4">
        <w:rPr>
          <w:iCs/>
          <w:sz w:val="22"/>
          <w:szCs w:val="22"/>
          <w:lang w:val="sr-Cyrl-CS"/>
        </w:rPr>
        <w:t xml:space="preserve"> </w:t>
      </w:r>
      <w:r w:rsidR="00F00F6A" w:rsidRPr="009057B4">
        <w:rPr>
          <w:rFonts w:hint="eastAsia"/>
          <w:iCs/>
          <w:sz w:val="22"/>
          <w:szCs w:val="22"/>
          <w:lang w:val="sr-Cyrl-CS"/>
        </w:rPr>
        <w:t>телефонији</w:t>
      </w:r>
      <w:r w:rsidR="00F00F6A" w:rsidRPr="009057B4">
        <w:rPr>
          <w:iCs/>
          <w:sz w:val="22"/>
          <w:szCs w:val="22"/>
          <w:lang w:val="sr-Cyrl-CS"/>
        </w:rPr>
        <w:t xml:space="preserve"> изван мрежне групе са префиксом 023 (међуградски позиви).</w:t>
      </w:r>
    </w:p>
    <w:p w:rsidR="00FB504A" w:rsidRPr="009057B4" w:rsidRDefault="00FB504A" w:rsidP="00F07AC8">
      <w:pPr>
        <w:pStyle w:val="Default"/>
        <w:jc w:val="both"/>
        <w:rPr>
          <w:rFonts w:ascii="Times New Roman" w:hAnsi="Times New Roman"/>
          <w:color w:val="auto"/>
          <w:sz w:val="22"/>
          <w:szCs w:val="22"/>
        </w:rPr>
      </w:pPr>
      <w:r w:rsidRPr="009057B4">
        <w:rPr>
          <w:rFonts w:ascii="Times New Roman" w:hAnsi="Times New Roman"/>
          <w:color w:val="auto"/>
          <w:sz w:val="22"/>
          <w:szCs w:val="22"/>
        </w:rPr>
        <w:t xml:space="preserve">У случају да понуде два или више понуђача имају исти укупан највећи број пондера и </w:t>
      </w:r>
      <w:r w:rsidRPr="009057B4">
        <w:rPr>
          <w:rFonts w:ascii="Times New Roman" w:hAnsi="Times New Roman"/>
          <w:color w:val="auto"/>
          <w:sz w:val="22"/>
          <w:szCs w:val="22"/>
          <w:lang w:val="sr-Cyrl-CS"/>
        </w:rPr>
        <w:t>исти број пондера по наведеним елементима критеријума из претходн</w:t>
      </w:r>
      <w:r w:rsidR="007B39AA" w:rsidRPr="009057B4">
        <w:rPr>
          <w:rFonts w:ascii="Times New Roman" w:hAnsi="Times New Roman"/>
          <w:color w:val="auto"/>
          <w:sz w:val="22"/>
          <w:szCs w:val="22"/>
          <w:lang w:val="sr-Cyrl-CS"/>
        </w:rPr>
        <w:t>ог став</w:t>
      </w:r>
      <w:r w:rsidRPr="009057B4">
        <w:rPr>
          <w:rFonts w:ascii="Times New Roman" w:hAnsi="Times New Roman"/>
          <w:color w:val="auto"/>
          <w:sz w:val="22"/>
          <w:szCs w:val="22"/>
          <w:lang w:val="sr-Cyrl-CS"/>
        </w:rPr>
        <w:t>а</w:t>
      </w:r>
      <w:r w:rsidRPr="009057B4">
        <w:rPr>
          <w:rFonts w:ascii="Times New Roman" w:hAnsi="Times New Roman"/>
          <w:color w:val="auto"/>
          <w:sz w:val="22"/>
          <w:szCs w:val="22"/>
        </w:rPr>
        <w:t xml:space="preserve">, Наручилац уговор доделити понуђачу који буде извучен путем жреба. </w:t>
      </w:r>
    </w:p>
    <w:p w:rsidR="00FB504A" w:rsidRPr="009057B4" w:rsidRDefault="00FB504A" w:rsidP="00F07AC8">
      <w:pPr>
        <w:pStyle w:val="Default"/>
        <w:jc w:val="both"/>
        <w:rPr>
          <w:rFonts w:ascii="Times New Roman" w:hAnsi="Times New Roman"/>
          <w:color w:val="auto"/>
          <w:sz w:val="22"/>
          <w:szCs w:val="22"/>
        </w:rPr>
      </w:pPr>
      <w:r w:rsidRPr="009057B4">
        <w:rPr>
          <w:rFonts w:ascii="Times New Roman" w:hAnsi="Times New Roman"/>
          <w:color w:val="auto"/>
          <w:sz w:val="22"/>
          <w:szCs w:val="22"/>
        </w:rPr>
        <w:t xml:space="preserve">Наручилац ће писмено обавестити све понуђаче који су поднели понуде за дату партију о датуму када ће се одржати извлачење путем жреба. </w:t>
      </w:r>
    </w:p>
    <w:p w:rsidR="00FB504A" w:rsidRPr="009057B4" w:rsidRDefault="00FB504A" w:rsidP="00F07AC8">
      <w:pPr>
        <w:jc w:val="both"/>
        <w:rPr>
          <w:sz w:val="22"/>
          <w:szCs w:val="22"/>
          <w:lang w:val="sr-Cyrl-CS"/>
        </w:rPr>
      </w:pPr>
      <w:r w:rsidRPr="009057B4">
        <w:rPr>
          <w:sz w:val="22"/>
          <w:szCs w:val="22"/>
        </w:rPr>
        <w:t xml:space="preserve">Жребом ће бити обухваћене само оне понуде које имају једнак </w:t>
      </w:r>
      <w:r w:rsidR="00F00F6A" w:rsidRPr="009057B4">
        <w:rPr>
          <w:sz w:val="22"/>
          <w:szCs w:val="22"/>
          <w:lang w:val="sr-Cyrl-CS"/>
        </w:rPr>
        <w:t xml:space="preserve">укупан број </w:t>
      </w:r>
      <w:r w:rsidRPr="009057B4">
        <w:rPr>
          <w:sz w:val="22"/>
          <w:szCs w:val="22"/>
        </w:rPr>
        <w:t>пондер</w:t>
      </w:r>
      <w:r w:rsidRPr="009057B4">
        <w:rPr>
          <w:sz w:val="22"/>
          <w:szCs w:val="22"/>
          <w:lang w:val="sr-Cyrl-CS"/>
        </w:rPr>
        <w:t>а</w:t>
      </w:r>
      <w:r w:rsidR="00F00F6A" w:rsidRPr="009057B4">
        <w:rPr>
          <w:sz w:val="22"/>
          <w:szCs w:val="22"/>
          <w:lang w:val="sr-Cyrl-CS"/>
        </w:rPr>
        <w:t xml:space="preserve"> и исти број пондера по наведеним елементима критеријума</w:t>
      </w:r>
      <w:r w:rsidR="00FD56DF" w:rsidRPr="009057B4">
        <w:rPr>
          <w:sz w:val="22"/>
          <w:szCs w:val="22"/>
          <w:lang w:val="sr-Cyrl-CS"/>
        </w:rPr>
        <w:t>.</w:t>
      </w:r>
    </w:p>
    <w:p w:rsidR="00FB504A" w:rsidRPr="009057B4" w:rsidRDefault="00FB504A" w:rsidP="00F07AC8">
      <w:pPr>
        <w:suppressAutoHyphens w:val="0"/>
        <w:autoSpaceDE w:val="0"/>
        <w:autoSpaceDN w:val="0"/>
        <w:adjustRightInd w:val="0"/>
        <w:jc w:val="both"/>
        <w:rPr>
          <w:sz w:val="22"/>
          <w:szCs w:val="22"/>
          <w:lang w:val="sr-Latn-CS" w:eastAsia="sr-Latn-CS"/>
        </w:rPr>
      </w:pPr>
      <w:r w:rsidRPr="009057B4">
        <w:rPr>
          <w:sz w:val="22"/>
          <w:szCs w:val="22"/>
          <w:lang w:val="sr-Latn-CS" w:eastAsia="sr-Latn-CS"/>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
    <w:p w:rsidR="00FB504A" w:rsidRPr="009057B4" w:rsidRDefault="00FB504A" w:rsidP="00F07AC8">
      <w:pPr>
        <w:jc w:val="both"/>
        <w:rPr>
          <w:sz w:val="22"/>
          <w:szCs w:val="22"/>
          <w:lang w:val="sr-Cyrl-CS"/>
        </w:rPr>
      </w:pPr>
      <w:r w:rsidRPr="009057B4">
        <w:rPr>
          <w:sz w:val="22"/>
          <w:szCs w:val="22"/>
          <w:lang w:val="sr-Latn-CS" w:eastAsia="sr-Latn-CS"/>
        </w:rPr>
        <w:t>Понуђачу чији назив буде на извученом папиру ће бити додељен уговор. Наручилац ће сачинити и доставити записник о спроведеном извлачењу путем жреба.</w:t>
      </w:r>
    </w:p>
    <w:p w:rsidR="00FB504A" w:rsidRPr="009057B4" w:rsidRDefault="00FB504A" w:rsidP="00FB504A">
      <w:pPr>
        <w:jc w:val="both"/>
        <w:rPr>
          <w:sz w:val="22"/>
          <w:szCs w:val="22"/>
          <w:lang w:val="sr-Cyrl-CS"/>
        </w:rPr>
      </w:pPr>
    </w:p>
    <w:p w:rsidR="00FD56DF" w:rsidRPr="009057B4" w:rsidRDefault="00FD56DF" w:rsidP="00FD56DF">
      <w:pPr>
        <w:rPr>
          <w:b/>
          <w:sz w:val="22"/>
          <w:szCs w:val="22"/>
          <w:lang w:val="sr-Cyrl-CS"/>
        </w:rPr>
      </w:pPr>
    </w:p>
    <w:p w:rsidR="00A76E94" w:rsidRPr="009057B4" w:rsidRDefault="00FD56DF" w:rsidP="00FD56DF">
      <w:pPr>
        <w:rPr>
          <w:b/>
          <w:sz w:val="22"/>
          <w:szCs w:val="22"/>
        </w:rPr>
      </w:pPr>
      <w:r w:rsidRPr="009057B4">
        <w:rPr>
          <w:b/>
          <w:sz w:val="22"/>
          <w:szCs w:val="22"/>
          <w:lang w:val="sr-Cyrl-CS"/>
        </w:rPr>
        <w:t xml:space="preserve">ПАРТИЈА </w:t>
      </w:r>
      <w:r w:rsidR="00A76E94" w:rsidRPr="009057B4">
        <w:rPr>
          <w:b/>
          <w:sz w:val="22"/>
          <w:szCs w:val="22"/>
        </w:rPr>
        <w:t>2- услуге мобилне телефоније</w:t>
      </w:r>
    </w:p>
    <w:p w:rsidR="00FD56DF" w:rsidRPr="009057B4" w:rsidRDefault="00FD56DF" w:rsidP="00A76E94">
      <w:pPr>
        <w:jc w:val="both"/>
        <w:rPr>
          <w:sz w:val="22"/>
          <w:szCs w:val="22"/>
          <w:lang w:val="sr-Cyrl-CS"/>
        </w:rPr>
      </w:pPr>
    </w:p>
    <w:p w:rsidR="00FD56DF" w:rsidRPr="009057B4" w:rsidRDefault="00FD56DF" w:rsidP="00FD56DF">
      <w:pPr>
        <w:rPr>
          <w:sz w:val="22"/>
          <w:szCs w:val="22"/>
          <w:lang w:val="sr-Cyrl-CS"/>
        </w:rPr>
      </w:pPr>
      <w:r w:rsidRPr="009057B4">
        <w:rPr>
          <w:sz w:val="22"/>
          <w:szCs w:val="22"/>
        </w:rPr>
        <w:t xml:space="preserve">Приликом оцењивања понуда, заокруживање </w:t>
      </w:r>
      <w:r w:rsidRPr="009057B4">
        <w:rPr>
          <w:sz w:val="22"/>
          <w:szCs w:val="22"/>
          <w:lang w:val="sr-Cyrl-CS"/>
        </w:rPr>
        <w:t xml:space="preserve">остварених пондера </w:t>
      </w:r>
      <w:r w:rsidRPr="009057B4">
        <w:rPr>
          <w:sz w:val="22"/>
          <w:szCs w:val="22"/>
        </w:rPr>
        <w:t xml:space="preserve">ће се вршити на </w:t>
      </w:r>
      <w:r w:rsidR="00773569" w:rsidRPr="009057B4">
        <w:rPr>
          <w:sz w:val="22"/>
          <w:szCs w:val="22"/>
          <w:lang w:val="sr-Cyrl-CS"/>
        </w:rPr>
        <w:t>другу</w:t>
      </w:r>
      <w:r w:rsidRPr="009057B4">
        <w:rPr>
          <w:sz w:val="22"/>
          <w:szCs w:val="22"/>
        </w:rPr>
        <w:t xml:space="preserve"> децимал</w:t>
      </w:r>
      <w:r w:rsidR="00773569" w:rsidRPr="009057B4">
        <w:rPr>
          <w:sz w:val="22"/>
          <w:szCs w:val="22"/>
          <w:lang w:val="sr-Cyrl-CS"/>
        </w:rPr>
        <w:t>у</w:t>
      </w:r>
      <w:r w:rsidRPr="009057B4">
        <w:rPr>
          <w:sz w:val="22"/>
          <w:szCs w:val="22"/>
        </w:rPr>
        <w:t>.</w:t>
      </w:r>
    </w:p>
    <w:p w:rsidR="00FD56DF" w:rsidRPr="009057B4" w:rsidRDefault="00FD56DF" w:rsidP="00FD56DF">
      <w:pPr>
        <w:jc w:val="both"/>
        <w:rPr>
          <w:sz w:val="22"/>
          <w:szCs w:val="22"/>
          <w:lang w:val="ru-RU"/>
        </w:rPr>
      </w:pPr>
    </w:p>
    <w:p w:rsidR="00FD56DF" w:rsidRPr="009057B4" w:rsidRDefault="00FD56DF" w:rsidP="00FD56DF">
      <w:pPr>
        <w:jc w:val="both"/>
        <w:rPr>
          <w:sz w:val="22"/>
          <w:szCs w:val="22"/>
          <w:lang w:val="ru-RU"/>
        </w:rPr>
      </w:pPr>
      <w:r w:rsidRPr="009057B4">
        <w:rPr>
          <w:sz w:val="22"/>
          <w:szCs w:val="22"/>
          <w:lang w:val="ru-RU"/>
        </w:rPr>
        <w:t xml:space="preserve">Понуђене цене </w:t>
      </w:r>
      <w:r w:rsidR="00BF4484" w:rsidRPr="009057B4">
        <w:rPr>
          <w:sz w:val="22"/>
          <w:szCs w:val="22"/>
          <w:lang w:val="ru-RU"/>
        </w:rPr>
        <w:t xml:space="preserve">могу бити приказане највише са две децимале </w:t>
      </w:r>
      <w:r w:rsidRPr="009057B4">
        <w:rPr>
          <w:sz w:val="22"/>
          <w:szCs w:val="22"/>
          <w:lang w:val="ru-RU"/>
        </w:rPr>
        <w:t>и не могу бити ниже од 0,01 динар</w:t>
      </w:r>
      <w:r w:rsidR="002134AF" w:rsidRPr="009057B4">
        <w:rPr>
          <w:sz w:val="22"/>
          <w:szCs w:val="22"/>
          <w:lang w:val="ru-RU"/>
        </w:rPr>
        <w:t>а</w:t>
      </w:r>
      <w:r w:rsidRPr="009057B4">
        <w:rPr>
          <w:sz w:val="22"/>
          <w:szCs w:val="22"/>
          <w:lang w:val="ru-RU"/>
        </w:rPr>
        <w:t xml:space="preserve"> без ПДВ. </w:t>
      </w:r>
    </w:p>
    <w:p w:rsidR="00773569" w:rsidRPr="009057B4" w:rsidRDefault="00773569" w:rsidP="00A76E94">
      <w:pPr>
        <w:jc w:val="both"/>
        <w:rPr>
          <w:sz w:val="22"/>
          <w:szCs w:val="22"/>
          <w:lang w:val="sr-Cyrl-CS"/>
        </w:rPr>
      </w:pPr>
    </w:p>
    <w:p w:rsidR="00FD56DF" w:rsidRPr="009057B4" w:rsidRDefault="00773569" w:rsidP="00A76E94">
      <w:pPr>
        <w:jc w:val="both"/>
        <w:rPr>
          <w:sz w:val="22"/>
          <w:szCs w:val="22"/>
          <w:lang w:val="sr-Cyrl-CS"/>
        </w:rPr>
      </w:pPr>
      <w:r w:rsidRPr="009057B4">
        <w:rPr>
          <w:sz w:val="22"/>
          <w:szCs w:val="22"/>
          <w:lang w:val="sr-Cyrl-CS"/>
        </w:rPr>
        <w:t xml:space="preserve">Оцена </w:t>
      </w:r>
      <w:r w:rsidRPr="009057B4">
        <w:rPr>
          <w:sz w:val="22"/>
          <w:szCs w:val="22"/>
        </w:rPr>
        <w:t xml:space="preserve">сваке понуде врши се тако што се понуда са најнижом ценом вреднује са максималним бројем </w:t>
      </w:r>
      <w:r w:rsidRPr="009057B4">
        <w:rPr>
          <w:sz w:val="22"/>
          <w:szCs w:val="22"/>
          <w:lang w:val="sr-Cyrl-CS"/>
        </w:rPr>
        <w:t>пондера</w:t>
      </w:r>
      <w:r w:rsidRPr="009057B4">
        <w:rPr>
          <w:sz w:val="22"/>
          <w:szCs w:val="22"/>
        </w:rPr>
        <w:t xml:space="preserve"> предвиђених за дати </w:t>
      </w:r>
      <w:r w:rsidRPr="009057B4">
        <w:rPr>
          <w:sz w:val="22"/>
          <w:szCs w:val="22"/>
          <w:lang w:val="sr-Cyrl-CS"/>
        </w:rPr>
        <w:t xml:space="preserve">елемент </w:t>
      </w:r>
      <w:r w:rsidRPr="009057B4">
        <w:rPr>
          <w:sz w:val="22"/>
          <w:szCs w:val="22"/>
        </w:rPr>
        <w:t>критеријум</w:t>
      </w:r>
      <w:r w:rsidRPr="009057B4">
        <w:rPr>
          <w:sz w:val="22"/>
          <w:szCs w:val="22"/>
          <w:lang w:val="sr-Cyrl-CS"/>
        </w:rPr>
        <w:t>а</w:t>
      </w:r>
      <w:r w:rsidRPr="009057B4">
        <w:rPr>
          <w:sz w:val="22"/>
          <w:szCs w:val="22"/>
        </w:rPr>
        <w:t xml:space="preserve">. Остале понуде добијају број пондера </w:t>
      </w:r>
      <w:r w:rsidRPr="009057B4">
        <w:rPr>
          <w:sz w:val="22"/>
          <w:szCs w:val="22"/>
          <w:lang w:val="sr-Cyrl-CS"/>
        </w:rPr>
        <w:t>по формули</w:t>
      </w:r>
      <w:r w:rsidR="002134AF" w:rsidRPr="009057B4">
        <w:rPr>
          <w:sz w:val="22"/>
          <w:szCs w:val="22"/>
          <w:lang w:val="sr-Cyrl-CS"/>
        </w:rPr>
        <w:t>.</w:t>
      </w:r>
    </w:p>
    <w:p w:rsidR="0002415E" w:rsidRPr="009057B4" w:rsidRDefault="0002415E" w:rsidP="0002415E">
      <w:pPr>
        <w:jc w:val="both"/>
        <w:rPr>
          <w:lang w:val="sr-Cyrl-CS"/>
        </w:rPr>
      </w:pP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6801"/>
        <w:gridCol w:w="2105"/>
      </w:tblGrid>
      <w:tr w:rsidR="00254A48" w:rsidRPr="009057B4" w:rsidTr="007B39AA">
        <w:trPr>
          <w:trHeight w:val="759"/>
          <w:jc w:val="center"/>
        </w:trPr>
        <w:tc>
          <w:tcPr>
            <w:tcW w:w="546" w:type="dxa"/>
            <w:shd w:val="clear" w:color="auto" w:fill="FFFFFF"/>
            <w:vAlign w:val="center"/>
          </w:tcPr>
          <w:p w:rsidR="0002415E" w:rsidRPr="009057B4" w:rsidRDefault="0002415E" w:rsidP="00BF4484">
            <w:pPr>
              <w:jc w:val="center"/>
              <w:rPr>
                <w:b/>
                <w:sz w:val="22"/>
                <w:szCs w:val="22"/>
                <w:lang w:val="sr-Cyrl-CS"/>
              </w:rPr>
            </w:pPr>
            <w:r w:rsidRPr="009057B4">
              <w:rPr>
                <w:b/>
                <w:sz w:val="22"/>
                <w:szCs w:val="22"/>
                <w:lang w:val="sr-Cyrl-CS"/>
              </w:rPr>
              <w:t>РБ</w:t>
            </w:r>
          </w:p>
        </w:tc>
        <w:tc>
          <w:tcPr>
            <w:tcW w:w="6801" w:type="dxa"/>
            <w:shd w:val="clear" w:color="auto" w:fill="FFFFFF"/>
            <w:vAlign w:val="center"/>
          </w:tcPr>
          <w:p w:rsidR="0002415E" w:rsidRPr="009057B4" w:rsidRDefault="0002415E" w:rsidP="00BF4484">
            <w:pPr>
              <w:jc w:val="center"/>
              <w:rPr>
                <w:b/>
                <w:sz w:val="22"/>
                <w:szCs w:val="22"/>
                <w:lang w:val="sr-Cyrl-CS"/>
              </w:rPr>
            </w:pPr>
            <w:r w:rsidRPr="009057B4">
              <w:rPr>
                <w:b/>
                <w:sz w:val="22"/>
                <w:szCs w:val="22"/>
                <w:lang w:val="sr-Cyrl-CS"/>
              </w:rPr>
              <w:t>ЕЛЕМЕНТИ КРИТЕРИЈУМА</w:t>
            </w:r>
          </w:p>
        </w:tc>
        <w:tc>
          <w:tcPr>
            <w:tcW w:w="2105" w:type="dxa"/>
            <w:shd w:val="clear" w:color="auto" w:fill="FFFFFF"/>
            <w:vAlign w:val="center"/>
          </w:tcPr>
          <w:p w:rsidR="0002415E" w:rsidRPr="009057B4" w:rsidRDefault="0002415E" w:rsidP="00BF4484">
            <w:pPr>
              <w:jc w:val="center"/>
              <w:rPr>
                <w:b/>
                <w:sz w:val="22"/>
                <w:szCs w:val="22"/>
                <w:lang w:val="sr-Cyrl-CS"/>
              </w:rPr>
            </w:pPr>
            <w:r w:rsidRPr="009057B4">
              <w:rPr>
                <w:b/>
                <w:sz w:val="22"/>
                <w:szCs w:val="22"/>
                <w:lang w:val="sr-Cyrl-CS"/>
              </w:rPr>
              <w:t>ПОНДЕР</w:t>
            </w:r>
          </w:p>
        </w:tc>
      </w:tr>
      <w:tr w:rsidR="00254A48" w:rsidRPr="009057B4" w:rsidTr="00BF4484">
        <w:trPr>
          <w:trHeight w:val="213"/>
          <w:jc w:val="center"/>
        </w:trPr>
        <w:tc>
          <w:tcPr>
            <w:tcW w:w="546" w:type="dxa"/>
            <w:shd w:val="clear" w:color="auto" w:fill="auto"/>
            <w:vAlign w:val="center"/>
          </w:tcPr>
          <w:p w:rsidR="0002415E" w:rsidRPr="009057B4" w:rsidRDefault="0002415E" w:rsidP="00BF4484">
            <w:pPr>
              <w:jc w:val="center"/>
              <w:rPr>
                <w:b/>
                <w:sz w:val="22"/>
                <w:szCs w:val="22"/>
                <w:lang w:val="sr-Cyrl-CS"/>
              </w:rPr>
            </w:pPr>
            <w:r w:rsidRPr="009057B4">
              <w:rPr>
                <w:b/>
                <w:sz w:val="22"/>
                <w:szCs w:val="22"/>
                <w:lang w:val="sr-Cyrl-CS"/>
              </w:rPr>
              <w:t>1</w:t>
            </w:r>
          </w:p>
        </w:tc>
        <w:tc>
          <w:tcPr>
            <w:tcW w:w="6801" w:type="dxa"/>
            <w:shd w:val="clear" w:color="auto" w:fill="auto"/>
            <w:vAlign w:val="center"/>
          </w:tcPr>
          <w:p w:rsidR="0002415E" w:rsidRPr="009057B4" w:rsidRDefault="0002415E" w:rsidP="00BF4484">
            <w:pPr>
              <w:snapToGrid w:val="0"/>
              <w:jc w:val="center"/>
              <w:rPr>
                <w:sz w:val="22"/>
                <w:szCs w:val="22"/>
                <w:lang w:val="sr-Cyrl-CS"/>
              </w:rPr>
            </w:pPr>
            <w:r w:rsidRPr="009057B4">
              <w:rPr>
                <w:sz w:val="22"/>
                <w:szCs w:val="22"/>
              </w:rPr>
              <w:t xml:space="preserve">Минимална месечна загарантована потрошња </w:t>
            </w:r>
          </w:p>
        </w:tc>
        <w:tc>
          <w:tcPr>
            <w:tcW w:w="2105" w:type="dxa"/>
            <w:shd w:val="clear" w:color="auto" w:fill="auto"/>
            <w:vAlign w:val="center"/>
          </w:tcPr>
          <w:p w:rsidR="0002415E" w:rsidRPr="009057B4" w:rsidRDefault="0002415E" w:rsidP="00BF4484">
            <w:pPr>
              <w:jc w:val="center"/>
              <w:rPr>
                <w:b/>
                <w:sz w:val="22"/>
                <w:szCs w:val="22"/>
              </w:rPr>
            </w:pPr>
            <w:r w:rsidRPr="009057B4">
              <w:rPr>
                <w:b/>
                <w:sz w:val="22"/>
                <w:szCs w:val="22"/>
                <w:lang w:val="sr-Cyrl-CS"/>
              </w:rPr>
              <w:t>1</w:t>
            </w:r>
            <w:r w:rsidRPr="009057B4">
              <w:rPr>
                <w:b/>
                <w:sz w:val="22"/>
                <w:szCs w:val="22"/>
              </w:rPr>
              <w:t>0</w:t>
            </w:r>
          </w:p>
        </w:tc>
      </w:tr>
      <w:tr w:rsidR="00254A48" w:rsidRPr="009057B4" w:rsidTr="00BF4484">
        <w:trPr>
          <w:trHeight w:val="133"/>
          <w:jc w:val="center"/>
        </w:trPr>
        <w:tc>
          <w:tcPr>
            <w:tcW w:w="546" w:type="dxa"/>
            <w:shd w:val="clear" w:color="auto" w:fill="auto"/>
            <w:vAlign w:val="center"/>
          </w:tcPr>
          <w:p w:rsidR="0002415E" w:rsidRPr="009057B4" w:rsidRDefault="0002415E" w:rsidP="00BF4484">
            <w:pPr>
              <w:jc w:val="center"/>
              <w:rPr>
                <w:b/>
                <w:sz w:val="22"/>
                <w:szCs w:val="22"/>
                <w:lang w:val="sr-Cyrl-CS"/>
              </w:rPr>
            </w:pPr>
            <w:r w:rsidRPr="009057B4">
              <w:rPr>
                <w:b/>
                <w:sz w:val="22"/>
                <w:szCs w:val="22"/>
                <w:lang w:val="sr-Cyrl-CS"/>
              </w:rPr>
              <w:t>2</w:t>
            </w:r>
          </w:p>
        </w:tc>
        <w:tc>
          <w:tcPr>
            <w:tcW w:w="6801" w:type="dxa"/>
            <w:shd w:val="clear" w:color="auto" w:fill="auto"/>
            <w:vAlign w:val="center"/>
          </w:tcPr>
          <w:p w:rsidR="0002415E" w:rsidRPr="009057B4" w:rsidRDefault="0002415E" w:rsidP="00BF4484">
            <w:pPr>
              <w:snapToGrid w:val="0"/>
              <w:jc w:val="center"/>
              <w:rPr>
                <w:sz w:val="22"/>
                <w:szCs w:val="22"/>
                <w:lang w:val="sr-Cyrl-CS"/>
              </w:rPr>
            </w:pPr>
            <w:r w:rsidRPr="009057B4">
              <w:rPr>
                <w:sz w:val="22"/>
                <w:szCs w:val="22"/>
              </w:rPr>
              <w:t>Износ месечне претплате по линији</w:t>
            </w:r>
          </w:p>
        </w:tc>
        <w:tc>
          <w:tcPr>
            <w:tcW w:w="2105" w:type="dxa"/>
            <w:shd w:val="clear" w:color="auto" w:fill="auto"/>
            <w:vAlign w:val="center"/>
          </w:tcPr>
          <w:p w:rsidR="0002415E" w:rsidRPr="009057B4" w:rsidRDefault="0002415E" w:rsidP="00BF4484">
            <w:pPr>
              <w:jc w:val="center"/>
              <w:rPr>
                <w:b/>
                <w:sz w:val="22"/>
                <w:szCs w:val="22"/>
              </w:rPr>
            </w:pPr>
            <w:r w:rsidRPr="009057B4">
              <w:rPr>
                <w:b/>
                <w:sz w:val="22"/>
                <w:szCs w:val="22"/>
              </w:rPr>
              <w:t>10</w:t>
            </w:r>
          </w:p>
        </w:tc>
      </w:tr>
      <w:tr w:rsidR="00254A48" w:rsidRPr="009057B4" w:rsidTr="00BF4484">
        <w:trPr>
          <w:trHeight w:val="410"/>
          <w:jc w:val="center"/>
        </w:trPr>
        <w:tc>
          <w:tcPr>
            <w:tcW w:w="546" w:type="dxa"/>
            <w:shd w:val="clear" w:color="auto" w:fill="auto"/>
            <w:vAlign w:val="center"/>
          </w:tcPr>
          <w:p w:rsidR="0002415E" w:rsidRPr="009057B4" w:rsidRDefault="0002415E" w:rsidP="00BF4484">
            <w:pPr>
              <w:jc w:val="center"/>
              <w:rPr>
                <w:b/>
                <w:sz w:val="22"/>
                <w:szCs w:val="22"/>
                <w:lang w:val="sr-Cyrl-CS"/>
              </w:rPr>
            </w:pPr>
            <w:r w:rsidRPr="009057B4">
              <w:rPr>
                <w:b/>
                <w:sz w:val="22"/>
                <w:szCs w:val="22"/>
                <w:lang w:val="sr-Cyrl-CS"/>
              </w:rPr>
              <w:t>3</w:t>
            </w:r>
          </w:p>
        </w:tc>
        <w:tc>
          <w:tcPr>
            <w:tcW w:w="6801" w:type="dxa"/>
            <w:shd w:val="clear" w:color="auto" w:fill="auto"/>
            <w:vAlign w:val="center"/>
          </w:tcPr>
          <w:p w:rsidR="0002415E" w:rsidRPr="009057B4" w:rsidRDefault="0002415E" w:rsidP="00BF4484">
            <w:pPr>
              <w:snapToGrid w:val="0"/>
              <w:jc w:val="center"/>
              <w:rPr>
                <w:b/>
                <w:sz w:val="22"/>
                <w:szCs w:val="22"/>
              </w:rPr>
            </w:pPr>
            <w:r w:rsidRPr="009057B4">
              <w:rPr>
                <w:sz w:val="22"/>
                <w:szCs w:val="22"/>
              </w:rPr>
              <w:t>Цена минута саобраћаја  у мрежи понуђача, ван ВПН групе наручиоца</w:t>
            </w:r>
          </w:p>
        </w:tc>
        <w:tc>
          <w:tcPr>
            <w:tcW w:w="2105" w:type="dxa"/>
            <w:shd w:val="clear" w:color="auto" w:fill="auto"/>
            <w:vAlign w:val="center"/>
          </w:tcPr>
          <w:p w:rsidR="0002415E" w:rsidRPr="009057B4" w:rsidRDefault="0002415E" w:rsidP="00BF4484">
            <w:pPr>
              <w:jc w:val="center"/>
              <w:rPr>
                <w:b/>
                <w:sz w:val="22"/>
                <w:szCs w:val="22"/>
              </w:rPr>
            </w:pPr>
            <w:r w:rsidRPr="009057B4">
              <w:rPr>
                <w:b/>
                <w:sz w:val="22"/>
                <w:szCs w:val="22"/>
              </w:rPr>
              <w:t>25</w:t>
            </w:r>
          </w:p>
        </w:tc>
      </w:tr>
      <w:tr w:rsidR="00254A48" w:rsidRPr="009057B4" w:rsidTr="00BF4484">
        <w:trPr>
          <w:trHeight w:val="332"/>
          <w:jc w:val="center"/>
        </w:trPr>
        <w:tc>
          <w:tcPr>
            <w:tcW w:w="546" w:type="dxa"/>
            <w:shd w:val="clear" w:color="auto" w:fill="auto"/>
            <w:vAlign w:val="center"/>
          </w:tcPr>
          <w:p w:rsidR="0002415E" w:rsidRPr="009057B4" w:rsidRDefault="0002415E" w:rsidP="00BF4484">
            <w:pPr>
              <w:jc w:val="center"/>
              <w:rPr>
                <w:b/>
                <w:sz w:val="22"/>
                <w:szCs w:val="22"/>
                <w:lang w:val="sr-Cyrl-CS"/>
              </w:rPr>
            </w:pPr>
            <w:r w:rsidRPr="009057B4">
              <w:rPr>
                <w:b/>
                <w:sz w:val="22"/>
                <w:szCs w:val="22"/>
                <w:lang w:val="sr-Cyrl-CS"/>
              </w:rPr>
              <w:t>4</w:t>
            </w:r>
          </w:p>
        </w:tc>
        <w:tc>
          <w:tcPr>
            <w:tcW w:w="6801" w:type="dxa"/>
            <w:shd w:val="clear" w:color="auto" w:fill="auto"/>
            <w:vAlign w:val="center"/>
          </w:tcPr>
          <w:p w:rsidR="0002415E" w:rsidRPr="009057B4" w:rsidRDefault="0002415E" w:rsidP="00BF4484">
            <w:pPr>
              <w:snapToGrid w:val="0"/>
              <w:jc w:val="center"/>
              <w:rPr>
                <w:sz w:val="22"/>
                <w:szCs w:val="22"/>
              </w:rPr>
            </w:pPr>
            <w:r w:rsidRPr="009057B4">
              <w:rPr>
                <w:sz w:val="22"/>
                <w:szCs w:val="22"/>
              </w:rPr>
              <w:t xml:space="preserve">Цена минута саобраћаја према осталим мобилним мрежама </w:t>
            </w:r>
          </w:p>
        </w:tc>
        <w:tc>
          <w:tcPr>
            <w:tcW w:w="2105" w:type="dxa"/>
            <w:shd w:val="clear" w:color="auto" w:fill="auto"/>
            <w:vAlign w:val="center"/>
          </w:tcPr>
          <w:p w:rsidR="0002415E" w:rsidRPr="009057B4" w:rsidRDefault="0002415E" w:rsidP="00BF4484">
            <w:pPr>
              <w:jc w:val="center"/>
              <w:rPr>
                <w:b/>
                <w:sz w:val="22"/>
                <w:szCs w:val="22"/>
                <w:lang w:val="sr-Cyrl-CS"/>
              </w:rPr>
            </w:pPr>
            <w:r w:rsidRPr="009057B4">
              <w:rPr>
                <w:b/>
                <w:sz w:val="22"/>
                <w:szCs w:val="22"/>
                <w:lang w:val="sr-Cyrl-CS"/>
              </w:rPr>
              <w:t>25</w:t>
            </w:r>
          </w:p>
        </w:tc>
      </w:tr>
      <w:tr w:rsidR="00254A48" w:rsidRPr="009057B4" w:rsidTr="00BF4484">
        <w:trPr>
          <w:trHeight w:val="279"/>
          <w:jc w:val="center"/>
        </w:trPr>
        <w:tc>
          <w:tcPr>
            <w:tcW w:w="546" w:type="dxa"/>
            <w:shd w:val="clear" w:color="auto" w:fill="auto"/>
            <w:vAlign w:val="center"/>
          </w:tcPr>
          <w:p w:rsidR="0002415E" w:rsidRPr="009057B4" w:rsidRDefault="0002415E" w:rsidP="00BF4484">
            <w:pPr>
              <w:jc w:val="center"/>
              <w:rPr>
                <w:b/>
                <w:sz w:val="22"/>
                <w:szCs w:val="22"/>
                <w:lang w:val="sr-Cyrl-CS"/>
              </w:rPr>
            </w:pPr>
            <w:r w:rsidRPr="009057B4">
              <w:rPr>
                <w:b/>
                <w:sz w:val="22"/>
                <w:szCs w:val="22"/>
                <w:lang w:val="sr-Cyrl-CS"/>
              </w:rPr>
              <w:t>5</w:t>
            </w:r>
          </w:p>
        </w:tc>
        <w:tc>
          <w:tcPr>
            <w:tcW w:w="6801" w:type="dxa"/>
            <w:shd w:val="clear" w:color="auto" w:fill="auto"/>
            <w:vAlign w:val="center"/>
          </w:tcPr>
          <w:p w:rsidR="0002415E" w:rsidRPr="009057B4" w:rsidRDefault="0002415E" w:rsidP="00BF4484">
            <w:pPr>
              <w:snapToGrid w:val="0"/>
              <w:jc w:val="center"/>
              <w:rPr>
                <w:sz w:val="22"/>
                <w:szCs w:val="22"/>
              </w:rPr>
            </w:pPr>
            <w:r w:rsidRPr="009057B4">
              <w:rPr>
                <w:sz w:val="22"/>
                <w:szCs w:val="22"/>
              </w:rPr>
              <w:t>Цена минута саобраћаја према фиксним мрежама</w:t>
            </w:r>
          </w:p>
        </w:tc>
        <w:tc>
          <w:tcPr>
            <w:tcW w:w="2105" w:type="dxa"/>
            <w:shd w:val="clear" w:color="auto" w:fill="auto"/>
            <w:vAlign w:val="center"/>
          </w:tcPr>
          <w:p w:rsidR="0002415E" w:rsidRPr="009057B4" w:rsidRDefault="0002415E" w:rsidP="00BF4484">
            <w:pPr>
              <w:jc w:val="center"/>
              <w:rPr>
                <w:b/>
                <w:sz w:val="22"/>
                <w:szCs w:val="22"/>
                <w:lang w:val="sr-Cyrl-CS"/>
              </w:rPr>
            </w:pPr>
            <w:r w:rsidRPr="009057B4">
              <w:rPr>
                <w:b/>
                <w:sz w:val="22"/>
                <w:szCs w:val="22"/>
                <w:lang w:val="sr-Cyrl-CS"/>
              </w:rPr>
              <w:t>10</w:t>
            </w:r>
          </w:p>
        </w:tc>
      </w:tr>
      <w:tr w:rsidR="00254A48" w:rsidRPr="009057B4" w:rsidTr="00BF4484">
        <w:trPr>
          <w:trHeight w:val="255"/>
          <w:jc w:val="center"/>
        </w:trPr>
        <w:tc>
          <w:tcPr>
            <w:tcW w:w="546" w:type="dxa"/>
            <w:shd w:val="clear" w:color="auto" w:fill="auto"/>
            <w:vAlign w:val="center"/>
          </w:tcPr>
          <w:p w:rsidR="0002415E" w:rsidRPr="009057B4" w:rsidRDefault="0002415E" w:rsidP="00BF4484">
            <w:pPr>
              <w:jc w:val="center"/>
              <w:rPr>
                <w:b/>
                <w:sz w:val="22"/>
                <w:szCs w:val="22"/>
                <w:lang w:val="sr-Cyrl-CS"/>
              </w:rPr>
            </w:pPr>
            <w:r w:rsidRPr="009057B4">
              <w:rPr>
                <w:b/>
                <w:sz w:val="22"/>
                <w:szCs w:val="22"/>
                <w:lang w:val="sr-Cyrl-CS"/>
              </w:rPr>
              <w:t>6</w:t>
            </w:r>
          </w:p>
        </w:tc>
        <w:tc>
          <w:tcPr>
            <w:tcW w:w="6801" w:type="dxa"/>
            <w:shd w:val="clear" w:color="auto" w:fill="auto"/>
            <w:vAlign w:val="center"/>
          </w:tcPr>
          <w:p w:rsidR="0002415E" w:rsidRPr="009057B4" w:rsidRDefault="0002415E" w:rsidP="00BF4484">
            <w:pPr>
              <w:snapToGrid w:val="0"/>
              <w:jc w:val="center"/>
              <w:rPr>
                <w:sz w:val="22"/>
                <w:szCs w:val="22"/>
              </w:rPr>
            </w:pPr>
            <w:r w:rsidRPr="009057B4">
              <w:rPr>
                <w:noProof/>
                <w:sz w:val="22"/>
                <w:szCs w:val="22"/>
              </w:rPr>
              <w:t>Цена СМС поруке у земљи</w:t>
            </w:r>
            <w:r w:rsidRPr="009057B4">
              <w:rPr>
                <w:sz w:val="22"/>
                <w:szCs w:val="22"/>
              </w:rPr>
              <w:t xml:space="preserve"> </w:t>
            </w:r>
            <w:r w:rsidRPr="009057B4">
              <w:rPr>
                <w:noProof/>
                <w:sz w:val="22"/>
                <w:szCs w:val="22"/>
              </w:rPr>
              <w:t xml:space="preserve"> </w:t>
            </w:r>
            <w:r w:rsidRPr="009057B4">
              <w:rPr>
                <w:sz w:val="22"/>
                <w:szCs w:val="22"/>
              </w:rPr>
              <w:t xml:space="preserve"> </w:t>
            </w:r>
          </w:p>
        </w:tc>
        <w:tc>
          <w:tcPr>
            <w:tcW w:w="2105" w:type="dxa"/>
            <w:shd w:val="clear" w:color="auto" w:fill="auto"/>
            <w:vAlign w:val="center"/>
          </w:tcPr>
          <w:p w:rsidR="0002415E" w:rsidRPr="009057B4" w:rsidRDefault="0002415E" w:rsidP="00BF4484">
            <w:pPr>
              <w:jc w:val="center"/>
              <w:rPr>
                <w:b/>
                <w:sz w:val="22"/>
                <w:szCs w:val="22"/>
                <w:lang w:val="sr-Cyrl-CS"/>
              </w:rPr>
            </w:pPr>
            <w:r w:rsidRPr="009057B4">
              <w:rPr>
                <w:b/>
                <w:sz w:val="22"/>
                <w:szCs w:val="22"/>
                <w:lang w:val="sr-Cyrl-CS"/>
              </w:rPr>
              <w:t>10</w:t>
            </w:r>
          </w:p>
        </w:tc>
      </w:tr>
      <w:tr w:rsidR="0002415E" w:rsidRPr="009057B4" w:rsidTr="00BF4484">
        <w:trPr>
          <w:trHeight w:val="287"/>
          <w:jc w:val="center"/>
        </w:trPr>
        <w:tc>
          <w:tcPr>
            <w:tcW w:w="546" w:type="dxa"/>
            <w:shd w:val="clear" w:color="auto" w:fill="auto"/>
            <w:vAlign w:val="center"/>
          </w:tcPr>
          <w:p w:rsidR="0002415E" w:rsidRPr="009057B4" w:rsidRDefault="0002415E" w:rsidP="00BF4484">
            <w:pPr>
              <w:jc w:val="center"/>
              <w:rPr>
                <w:b/>
                <w:sz w:val="22"/>
                <w:szCs w:val="22"/>
                <w:lang w:val="sr-Cyrl-CS"/>
              </w:rPr>
            </w:pPr>
            <w:r w:rsidRPr="009057B4">
              <w:rPr>
                <w:b/>
                <w:sz w:val="22"/>
                <w:szCs w:val="22"/>
                <w:lang w:val="sr-Cyrl-CS"/>
              </w:rPr>
              <w:t>7</w:t>
            </w:r>
          </w:p>
        </w:tc>
        <w:tc>
          <w:tcPr>
            <w:tcW w:w="6801" w:type="dxa"/>
            <w:shd w:val="clear" w:color="auto" w:fill="auto"/>
            <w:vAlign w:val="center"/>
          </w:tcPr>
          <w:p w:rsidR="0002415E" w:rsidRPr="009057B4" w:rsidRDefault="0002415E" w:rsidP="00BF4484">
            <w:pPr>
              <w:snapToGrid w:val="0"/>
              <w:jc w:val="center"/>
              <w:rPr>
                <w:sz w:val="22"/>
                <w:szCs w:val="22"/>
              </w:rPr>
            </w:pPr>
            <w:r w:rsidRPr="009057B4">
              <w:rPr>
                <w:sz w:val="22"/>
                <w:szCs w:val="22"/>
              </w:rPr>
              <w:t xml:space="preserve"> Цена интернет саобраћаја  по kB</w:t>
            </w:r>
            <w:r w:rsidRPr="009057B4">
              <w:rPr>
                <w:noProof/>
                <w:sz w:val="22"/>
                <w:szCs w:val="22"/>
              </w:rPr>
              <w:t xml:space="preserve"> </w:t>
            </w:r>
          </w:p>
        </w:tc>
        <w:tc>
          <w:tcPr>
            <w:tcW w:w="2105" w:type="dxa"/>
            <w:shd w:val="clear" w:color="auto" w:fill="auto"/>
            <w:vAlign w:val="center"/>
          </w:tcPr>
          <w:p w:rsidR="0002415E" w:rsidRPr="009057B4" w:rsidRDefault="0002415E" w:rsidP="00BF4484">
            <w:pPr>
              <w:jc w:val="center"/>
              <w:rPr>
                <w:b/>
                <w:sz w:val="22"/>
                <w:szCs w:val="22"/>
                <w:lang w:val="sr-Cyrl-CS"/>
              </w:rPr>
            </w:pPr>
            <w:r w:rsidRPr="009057B4">
              <w:rPr>
                <w:b/>
                <w:sz w:val="22"/>
                <w:szCs w:val="22"/>
                <w:lang w:val="sr-Cyrl-CS"/>
              </w:rPr>
              <w:t>10</w:t>
            </w:r>
          </w:p>
        </w:tc>
      </w:tr>
    </w:tbl>
    <w:p w:rsidR="0002415E" w:rsidRPr="009057B4" w:rsidRDefault="0002415E" w:rsidP="0002415E">
      <w:pPr>
        <w:jc w:val="both"/>
        <w:rPr>
          <w:sz w:val="22"/>
          <w:szCs w:val="22"/>
          <w:lang w:val="sr-Cyrl-CS"/>
        </w:rPr>
      </w:pPr>
    </w:p>
    <w:p w:rsidR="0002415E" w:rsidRPr="009057B4" w:rsidRDefault="0002415E" w:rsidP="00B22E22">
      <w:pPr>
        <w:numPr>
          <w:ilvl w:val="0"/>
          <w:numId w:val="19"/>
        </w:numPr>
        <w:jc w:val="both"/>
        <w:rPr>
          <w:noProof/>
          <w:sz w:val="22"/>
          <w:szCs w:val="22"/>
        </w:rPr>
      </w:pPr>
      <w:r w:rsidRPr="009057B4">
        <w:rPr>
          <w:noProof/>
          <w:sz w:val="22"/>
          <w:szCs w:val="22"/>
        </w:rPr>
        <w:t xml:space="preserve">Минимална месечна загарантована потрошња (ММП): максимално </w:t>
      </w:r>
      <w:r w:rsidRPr="009057B4">
        <w:rPr>
          <w:b/>
          <w:bCs/>
          <w:noProof/>
          <w:sz w:val="22"/>
          <w:szCs w:val="22"/>
        </w:rPr>
        <w:t>10</w:t>
      </w:r>
      <w:r w:rsidRPr="009057B4">
        <w:rPr>
          <w:noProof/>
          <w:sz w:val="22"/>
          <w:szCs w:val="22"/>
        </w:rPr>
        <w:t xml:space="preserve"> пондера</w:t>
      </w:r>
    </w:p>
    <w:p w:rsidR="0002415E" w:rsidRPr="009057B4" w:rsidRDefault="0002415E" w:rsidP="0002415E">
      <w:pPr>
        <w:jc w:val="both"/>
        <w:rPr>
          <w:noProof/>
          <w:sz w:val="22"/>
          <w:szCs w:val="22"/>
        </w:rPr>
      </w:pPr>
      <w:r w:rsidRPr="009057B4">
        <w:rPr>
          <w:noProof/>
          <w:sz w:val="22"/>
          <w:szCs w:val="22"/>
        </w:rPr>
        <w:t>Обрачун пондера се врши по формули:</w:t>
      </w:r>
    </w:p>
    <w:p w:rsidR="0002415E" w:rsidRPr="009057B4" w:rsidRDefault="0002415E" w:rsidP="0002415E">
      <w:pPr>
        <w:jc w:val="center"/>
        <w:rPr>
          <w:noProof/>
          <w:sz w:val="22"/>
          <w:szCs w:val="22"/>
        </w:rPr>
      </w:pPr>
      <w:r w:rsidRPr="009057B4">
        <w:rPr>
          <w:noProof/>
          <w:sz w:val="22"/>
          <w:szCs w:val="22"/>
          <w:bdr w:val="single" w:sz="4" w:space="0" w:color="auto"/>
        </w:rPr>
        <w:t>Најнижа понуђена ММП  x 10/ММП понуђача која се пондерише</w:t>
      </w:r>
    </w:p>
    <w:p w:rsidR="0002415E" w:rsidRPr="009057B4" w:rsidRDefault="0002415E" w:rsidP="0002415E">
      <w:pPr>
        <w:jc w:val="both"/>
        <w:rPr>
          <w:noProof/>
          <w:sz w:val="22"/>
          <w:szCs w:val="22"/>
        </w:rPr>
      </w:pPr>
    </w:p>
    <w:p w:rsidR="0002415E" w:rsidRPr="009057B4" w:rsidRDefault="0002415E" w:rsidP="00B22E22">
      <w:pPr>
        <w:numPr>
          <w:ilvl w:val="0"/>
          <w:numId w:val="19"/>
        </w:numPr>
        <w:jc w:val="both"/>
        <w:rPr>
          <w:noProof/>
          <w:sz w:val="22"/>
          <w:szCs w:val="22"/>
        </w:rPr>
      </w:pPr>
      <w:r w:rsidRPr="009057B4">
        <w:rPr>
          <w:noProof/>
          <w:sz w:val="22"/>
          <w:szCs w:val="22"/>
        </w:rPr>
        <w:t xml:space="preserve">Износ месечне претплате по линији: максимално </w:t>
      </w:r>
      <w:r w:rsidRPr="009057B4">
        <w:rPr>
          <w:b/>
          <w:bCs/>
          <w:noProof/>
          <w:sz w:val="22"/>
          <w:szCs w:val="22"/>
        </w:rPr>
        <w:t>10</w:t>
      </w:r>
      <w:r w:rsidRPr="009057B4">
        <w:rPr>
          <w:noProof/>
          <w:sz w:val="22"/>
          <w:szCs w:val="22"/>
        </w:rPr>
        <w:t xml:space="preserve"> пондера</w:t>
      </w:r>
    </w:p>
    <w:p w:rsidR="0002415E" w:rsidRPr="009057B4" w:rsidRDefault="0002415E" w:rsidP="0002415E">
      <w:pPr>
        <w:jc w:val="both"/>
        <w:rPr>
          <w:noProof/>
          <w:sz w:val="22"/>
          <w:szCs w:val="22"/>
        </w:rPr>
      </w:pPr>
      <w:r w:rsidRPr="009057B4">
        <w:rPr>
          <w:noProof/>
          <w:sz w:val="22"/>
          <w:szCs w:val="22"/>
        </w:rPr>
        <w:t>Обрачун пондера се врши по формули:</w:t>
      </w:r>
    </w:p>
    <w:p w:rsidR="0002415E" w:rsidRPr="009057B4" w:rsidRDefault="0002415E" w:rsidP="0002415E">
      <w:pPr>
        <w:jc w:val="center"/>
        <w:rPr>
          <w:noProof/>
          <w:sz w:val="22"/>
          <w:szCs w:val="22"/>
        </w:rPr>
      </w:pPr>
      <w:r w:rsidRPr="009057B4">
        <w:rPr>
          <w:noProof/>
          <w:sz w:val="22"/>
          <w:szCs w:val="22"/>
          <w:bdr w:val="single" w:sz="4" w:space="0" w:color="auto"/>
        </w:rPr>
        <w:t>Најнижа понуђена претплата *10/претплата понуђача која се пондерише</w:t>
      </w:r>
    </w:p>
    <w:p w:rsidR="0002415E" w:rsidRPr="009057B4" w:rsidRDefault="0002415E" w:rsidP="0002415E">
      <w:pPr>
        <w:jc w:val="both"/>
        <w:rPr>
          <w:noProof/>
          <w:sz w:val="22"/>
          <w:szCs w:val="22"/>
        </w:rPr>
      </w:pPr>
    </w:p>
    <w:p w:rsidR="0002415E" w:rsidRPr="009057B4" w:rsidRDefault="0002415E" w:rsidP="00B22E22">
      <w:pPr>
        <w:numPr>
          <w:ilvl w:val="0"/>
          <w:numId w:val="19"/>
        </w:numPr>
        <w:jc w:val="both"/>
        <w:rPr>
          <w:noProof/>
          <w:sz w:val="22"/>
          <w:szCs w:val="22"/>
        </w:rPr>
      </w:pPr>
      <w:r w:rsidRPr="009057B4">
        <w:rPr>
          <w:noProof/>
          <w:sz w:val="22"/>
          <w:szCs w:val="22"/>
        </w:rPr>
        <w:t xml:space="preserve">Цена минута саобраћаја у мрежи понуђача, ван ВПН групе: максимално </w:t>
      </w:r>
      <w:r w:rsidRPr="009057B4">
        <w:rPr>
          <w:b/>
          <w:bCs/>
          <w:noProof/>
          <w:sz w:val="22"/>
          <w:szCs w:val="22"/>
        </w:rPr>
        <w:t>25</w:t>
      </w:r>
      <w:r w:rsidRPr="009057B4">
        <w:rPr>
          <w:noProof/>
          <w:sz w:val="22"/>
          <w:szCs w:val="22"/>
        </w:rPr>
        <w:t xml:space="preserve"> пондера</w:t>
      </w:r>
    </w:p>
    <w:p w:rsidR="0002415E" w:rsidRPr="009057B4" w:rsidRDefault="0002415E" w:rsidP="0002415E">
      <w:pPr>
        <w:jc w:val="both"/>
        <w:rPr>
          <w:noProof/>
          <w:sz w:val="22"/>
          <w:szCs w:val="22"/>
        </w:rPr>
      </w:pPr>
      <w:r w:rsidRPr="009057B4">
        <w:rPr>
          <w:noProof/>
          <w:sz w:val="22"/>
          <w:szCs w:val="22"/>
        </w:rPr>
        <w:t>Обрачун пондера се врши по формули:</w:t>
      </w:r>
    </w:p>
    <w:p w:rsidR="0002415E" w:rsidRPr="009057B4" w:rsidRDefault="0002415E" w:rsidP="0002415E">
      <w:pPr>
        <w:jc w:val="center"/>
        <w:rPr>
          <w:noProof/>
          <w:sz w:val="22"/>
          <w:szCs w:val="22"/>
        </w:rPr>
      </w:pPr>
      <w:r w:rsidRPr="009057B4">
        <w:rPr>
          <w:noProof/>
          <w:sz w:val="22"/>
          <w:szCs w:val="22"/>
          <w:bdr w:val="single" w:sz="4" w:space="0" w:color="auto"/>
        </w:rPr>
        <w:t>Најнижа понуђена цена x 25/цена понуђача која се пондерише</w:t>
      </w:r>
    </w:p>
    <w:p w:rsidR="0002415E" w:rsidRPr="009057B4" w:rsidRDefault="0002415E" w:rsidP="0002415E">
      <w:pPr>
        <w:jc w:val="both"/>
        <w:rPr>
          <w:noProof/>
          <w:sz w:val="22"/>
          <w:szCs w:val="22"/>
        </w:rPr>
      </w:pPr>
    </w:p>
    <w:p w:rsidR="0002415E" w:rsidRPr="009057B4" w:rsidRDefault="0002415E" w:rsidP="00B22E22">
      <w:pPr>
        <w:numPr>
          <w:ilvl w:val="0"/>
          <w:numId w:val="19"/>
        </w:numPr>
        <w:jc w:val="both"/>
        <w:rPr>
          <w:noProof/>
          <w:sz w:val="22"/>
          <w:szCs w:val="22"/>
        </w:rPr>
      </w:pPr>
      <w:r w:rsidRPr="009057B4">
        <w:rPr>
          <w:noProof/>
          <w:sz w:val="22"/>
          <w:szCs w:val="22"/>
        </w:rPr>
        <w:t xml:space="preserve">Цена минута саобраћаја према осталим мобилним мрежама: максимално </w:t>
      </w:r>
      <w:r w:rsidRPr="009057B4">
        <w:rPr>
          <w:b/>
          <w:bCs/>
          <w:noProof/>
          <w:sz w:val="22"/>
          <w:szCs w:val="22"/>
        </w:rPr>
        <w:t>25</w:t>
      </w:r>
      <w:r w:rsidRPr="009057B4">
        <w:rPr>
          <w:noProof/>
          <w:sz w:val="22"/>
          <w:szCs w:val="22"/>
        </w:rPr>
        <w:t xml:space="preserve"> пондера</w:t>
      </w:r>
    </w:p>
    <w:p w:rsidR="0002415E" w:rsidRPr="009057B4" w:rsidRDefault="0002415E" w:rsidP="0002415E">
      <w:pPr>
        <w:jc w:val="both"/>
        <w:rPr>
          <w:noProof/>
          <w:sz w:val="22"/>
          <w:szCs w:val="22"/>
        </w:rPr>
      </w:pPr>
      <w:r w:rsidRPr="009057B4">
        <w:rPr>
          <w:noProof/>
          <w:sz w:val="22"/>
          <w:szCs w:val="22"/>
        </w:rPr>
        <w:t>Обрачун пондера се врши по формули:</w:t>
      </w:r>
    </w:p>
    <w:p w:rsidR="0002415E" w:rsidRPr="009057B4" w:rsidRDefault="0002415E" w:rsidP="0002415E">
      <w:pPr>
        <w:jc w:val="center"/>
        <w:rPr>
          <w:noProof/>
          <w:sz w:val="22"/>
          <w:szCs w:val="22"/>
        </w:rPr>
      </w:pPr>
      <w:r w:rsidRPr="009057B4">
        <w:rPr>
          <w:noProof/>
          <w:sz w:val="22"/>
          <w:szCs w:val="22"/>
          <w:bdr w:val="single" w:sz="4" w:space="0" w:color="auto"/>
        </w:rPr>
        <w:t>Најнижа понуђена цена x 25/цена понуђача која се пондерише</w:t>
      </w:r>
    </w:p>
    <w:p w:rsidR="0002415E" w:rsidRPr="009057B4" w:rsidRDefault="0002415E" w:rsidP="0002415E">
      <w:pPr>
        <w:jc w:val="both"/>
        <w:rPr>
          <w:noProof/>
          <w:sz w:val="22"/>
          <w:szCs w:val="22"/>
        </w:rPr>
      </w:pPr>
    </w:p>
    <w:p w:rsidR="0002415E" w:rsidRPr="009057B4" w:rsidRDefault="0002415E" w:rsidP="00B22E22">
      <w:pPr>
        <w:numPr>
          <w:ilvl w:val="0"/>
          <w:numId w:val="19"/>
        </w:numPr>
        <w:jc w:val="both"/>
        <w:rPr>
          <w:noProof/>
          <w:sz w:val="22"/>
          <w:szCs w:val="22"/>
        </w:rPr>
      </w:pPr>
      <w:r w:rsidRPr="009057B4">
        <w:rPr>
          <w:noProof/>
          <w:sz w:val="22"/>
          <w:szCs w:val="22"/>
        </w:rPr>
        <w:t xml:space="preserve">Цена минута саобраћаја према фиксним мрежама: максимално </w:t>
      </w:r>
      <w:r w:rsidRPr="009057B4">
        <w:rPr>
          <w:b/>
          <w:bCs/>
          <w:noProof/>
          <w:sz w:val="22"/>
          <w:szCs w:val="22"/>
        </w:rPr>
        <w:t>10</w:t>
      </w:r>
      <w:r w:rsidRPr="009057B4">
        <w:rPr>
          <w:noProof/>
          <w:sz w:val="22"/>
          <w:szCs w:val="22"/>
        </w:rPr>
        <w:t xml:space="preserve"> пондера</w:t>
      </w:r>
    </w:p>
    <w:p w:rsidR="0002415E" w:rsidRPr="009057B4" w:rsidRDefault="0002415E" w:rsidP="0002415E">
      <w:pPr>
        <w:jc w:val="both"/>
        <w:rPr>
          <w:noProof/>
          <w:sz w:val="22"/>
          <w:szCs w:val="22"/>
        </w:rPr>
      </w:pPr>
      <w:r w:rsidRPr="009057B4">
        <w:rPr>
          <w:noProof/>
          <w:sz w:val="22"/>
          <w:szCs w:val="22"/>
        </w:rPr>
        <w:t>Обрачун пондера се врши по формули:</w:t>
      </w:r>
    </w:p>
    <w:p w:rsidR="0002415E" w:rsidRPr="009057B4" w:rsidRDefault="0002415E" w:rsidP="0002415E">
      <w:pPr>
        <w:jc w:val="center"/>
        <w:rPr>
          <w:noProof/>
          <w:sz w:val="22"/>
          <w:szCs w:val="22"/>
        </w:rPr>
      </w:pPr>
      <w:r w:rsidRPr="009057B4">
        <w:rPr>
          <w:noProof/>
          <w:sz w:val="22"/>
          <w:szCs w:val="22"/>
          <w:bdr w:val="single" w:sz="4" w:space="0" w:color="auto"/>
        </w:rPr>
        <w:t>Најнижа понуђена цена  x 10/цена понуђача која се пондерише</w:t>
      </w:r>
    </w:p>
    <w:p w:rsidR="0002415E" w:rsidRPr="009057B4" w:rsidRDefault="0002415E" w:rsidP="0002415E">
      <w:pPr>
        <w:jc w:val="both"/>
        <w:rPr>
          <w:noProof/>
          <w:sz w:val="22"/>
          <w:szCs w:val="22"/>
        </w:rPr>
      </w:pPr>
    </w:p>
    <w:p w:rsidR="0002415E" w:rsidRPr="009057B4" w:rsidRDefault="0002415E" w:rsidP="00B22E22">
      <w:pPr>
        <w:numPr>
          <w:ilvl w:val="0"/>
          <w:numId w:val="19"/>
        </w:numPr>
        <w:jc w:val="both"/>
        <w:rPr>
          <w:noProof/>
          <w:sz w:val="22"/>
          <w:szCs w:val="22"/>
        </w:rPr>
      </w:pPr>
      <w:r w:rsidRPr="009057B4">
        <w:rPr>
          <w:noProof/>
          <w:sz w:val="22"/>
          <w:szCs w:val="22"/>
        </w:rPr>
        <w:t xml:space="preserve">Цена СМС поруке у земљи: максимално </w:t>
      </w:r>
      <w:r w:rsidRPr="009057B4">
        <w:rPr>
          <w:b/>
          <w:bCs/>
          <w:noProof/>
          <w:sz w:val="22"/>
          <w:szCs w:val="22"/>
        </w:rPr>
        <w:t>10</w:t>
      </w:r>
      <w:r w:rsidRPr="009057B4">
        <w:rPr>
          <w:noProof/>
          <w:sz w:val="22"/>
          <w:szCs w:val="22"/>
        </w:rPr>
        <w:t xml:space="preserve"> пондера</w:t>
      </w:r>
    </w:p>
    <w:p w:rsidR="0002415E" w:rsidRPr="009057B4" w:rsidRDefault="0002415E" w:rsidP="0002415E">
      <w:pPr>
        <w:jc w:val="both"/>
        <w:rPr>
          <w:noProof/>
          <w:sz w:val="22"/>
          <w:szCs w:val="22"/>
        </w:rPr>
      </w:pPr>
      <w:r w:rsidRPr="009057B4">
        <w:rPr>
          <w:noProof/>
          <w:sz w:val="22"/>
          <w:szCs w:val="22"/>
        </w:rPr>
        <w:t>Обрачун пондера се врши по формули:</w:t>
      </w:r>
    </w:p>
    <w:p w:rsidR="0002415E" w:rsidRPr="009057B4" w:rsidRDefault="0002415E" w:rsidP="0002415E">
      <w:pPr>
        <w:jc w:val="center"/>
        <w:rPr>
          <w:noProof/>
          <w:sz w:val="22"/>
          <w:szCs w:val="22"/>
        </w:rPr>
      </w:pPr>
      <w:r w:rsidRPr="009057B4">
        <w:rPr>
          <w:noProof/>
          <w:sz w:val="22"/>
          <w:szCs w:val="22"/>
          <w:bdr w:val="single" w:sz="4" w:space="0" w:color="auto"/>
        </w:rPr>
        <w:t>Најнижа понуђена цена  x 10/цена понуђача која се пондерише</w:t>
      </w:r>
    </w:p>
    <w:p w:rsidR="0002415E" w:rsidRPr="009057B4" w:rsidRDefault="0002415E" w:rsidP="0002415E">
      <w:pPr>
        <w:jc w:val="both"/>
        <w:rPr>
          <w:noProof/>
          <w:sz w:val="22"/>
          <w:szCs w:val="22"/>
        </w:rPr>
      </w:pPr>
    </w:p>
    <w:p w:rsidR="0002415E" w:rsidRPr="009057B4" w:rsidRDefault="0002415E" w:rsidP="00B22E22">
      <w:pPr>
        <w:numPr>
          <w:ilvl w:val="0"/>
          <w:numId w:val="19"/>
        </w:numPr>
        <w:jc w:val="both"/>
        <w:rPr>
          <w:noProof/>
          <w:sz w:val="22"/>
          <w:szCs w:val="22"/>
        </w:rPr>
      </w:pPr>
      <w:r w:rsidRPr="009057B4">
        <w:rPr>
          <w:noProof/>
          <w:sz w:val="22"/>
          <w:szCs w:val="22"/>
        </w:rPr>
        <w:t xml:space="preserve">Цена интернет саобраћаја по КБ: максимално </w:t>
      </w:r>
      <w:r w:rsidRPr="009057B4">
        <w:rPr>
          <w:b/>
          <w:noProof/>
          <w:sz w:val="22"/>
          <w:szCs w:val="22"/>
        </w:rPr>
        <w:t xml:space="preserve">10 </w:t>
      </w:r>
      <w:r w:rsidRPr="009057B4">
        <w:rPr>
          <w:noProof/>
          <w:sz w:val="22"/>
          <w:szCs w:val="22"/>
        </w:rPr>
        <w:t>пондера</w:t>
      </w:r>
    </w:p>
    <w:p w:rsidR="0002415E" w:rsidRPr="009057B4" w:rsidRDefault="0002415E" w:rsidP="0002415E">
      <w:pPr>
        <w:jc w:val="both"/>
        <w:rPr>
          <w:noProof/>
          <w:sz w:val="22"/>
          <w:szCs w:val="22"/>
        </w:rPr>
      </w:pPr>
      <w:r w:rsidRPr="009057B4">
        <w:rPr>
          <w:noProof/>
          <w:sz w:val="22"/>
          <w:szCs w:val="22"/>
        </w:rPr>
        <w:t>Обрачун пондера се врши по формули:</w:t>
      </w:r>
    </w:p>
    <w:p w:rsidR="0002415E" w:rsidRPr="009057B4" w:rsidRDefault="0002415E" w:rsidP="0002415E">
      <w:pPr>
        <w:jc w:val="center"/>
        <w:rPr>
          <w:noProof/>
          <w:sz w:val="22"/>
          <w:szCs w:val="22"/>
        </w:rPr>
      </w:pPr>
      <w:r w:rsidRPr="009057B4">
        <w:rPr>
          <w:noProof/>
          <w:sz w:val="22"/>
          <w:szCs w:val="22"/>
          <w:bdr w:val="single" w:sz="4" w:space="0" w:color="auto"/>
        </w:rPr>
        <w:t>Најнижа понуђена цена *10/цена понуђача која се пондерише</w:t>
      </w:r>
    </w:p>
    <w:p w:rsidR="0002415E" w:rsidRPr="009057B4" w:rsidRDefault="0002415E" w:rsidP="0002415E">
      <w:pPr>
        <w:jc w:val="both"/>
        <w:rPr>
          <w:noProof/>
          <w:sz w:val="22"/>
          <w:szCs w:val="22"/>
        </w:rPr>
      </w:pPr>
    </w:p>
    <w:p w:rsidR="007731E8" w:rsidRDefault="007731E8" w:rsidP="007731E8">
      <w:pPr>
        <w:rPr>
          <w:iCs/>
          <w:sz w:val="22"/>
          <w:szCs w:val="22"/>
          <w:lang w:val="sr-Cyrl-CS"/>
        </w:rPr>
      </w:pPr>
      <w:r w:rsidRPr="009057B4">
        <w:rPr>
          <w:iCs/>
          <w:sz w:val="22"/>
          <w:szCs w:val="22"/>
          <w:lang w:val="sr-Cyrl-CS"/>
        </w:rPr>
        <w:t>------------------------------------------------------------------------------------------------------------</w:t>
      </w:r>
    </w:p>
    <w:p w:rsidR="0002415E" w:rsidRPr="009057B4" w:rsidRDefault="0002415E" w:rsidP="0002415E">
      <w:pPr>
        <w:jc w:val="right"/>
        <w:rPr>
          <w:noProof/>
          <w:sz w:val="22"/>
          <w:szCs w:val="22"/>
        </w:rPr>
      </w:pPr>
      <w:r w:rsidRPr="009057B4">
        <w:rPr>
          <w:noProof/>
          <w:sz w:val="22"/>
          <w:szCs w:val="22"/>
        </w:rPr>
        <w:t>Максималан број пондера укупно – 100 пондера</w:t>
      </w:r>
    </w:p>
    <w:p w:rsidR="0002415E" w:rsidRPr="009057B4" w:rsidRDefault="0002415E" w:rsidP="0002415E">
      <w:pPr>
        <w:jc w:val="both"/>
        <w:rPr>
          <w:noProof/>
          <w:sz w:val="22"/>
          <w:szCs w:val="22"/>
        </w:rPr>
      </w:pPr>
    </w:p>
    <w:p w:rsidR="0002415E" w:rsidRPr="009057B4" w:rsidRDefault="0002415E" w:rsidP="0002415E">
      <w:pPr>
        <w:widowControl w:val="0"/>
        <w:jc w:val="both"/>
        <w:rPr>
          <w:b/>
          <w:sz w:val="22"/>
          <w:szCs w:val="22"/>
        </w:rPr>
      </w:pPr>
      <w:r w:rsidRPr="009057B4">
        <w:rPr>
          <w:b/>
          <w:sz w:val="22"/>
          <w:szCs w:val="22"/>
        </w:rPr>
        <w:t xml:space="preserve">ЕЛЕМЕНТИ КРИТЕРИЈУМА НА ОСНОВУ КОЈИХ ЋЕ НАРУЧИЛАЦ ИЗВРШИТИ ДОДЕЛУ УГОВОРА У СИТУАЦИЈИ КАДА ПОСТОЈЕ ДВЕ ИЛИ ВИШЕ ПОНУДА СА ЈЕДНАКИМ БРОЈЕМ ПОНДЕРА </w:t>
      </w:r>
    </w:p>
    <w:p w:rsidR="0002415E" w:rsidRPr="009057B4" w:rsidRDefault="0002415E" w:rsidP="0002415E">
      <w:pPr>
        <w:jc w:val="both"/>
        <w:rPr>
          <w:bCs/>
          <w:sz w:val="22"/>
          <w:szCs w:val="22"/>
        </w:rPr>
      </w:pPr>
      <w:r w:rsidRPr="009057B4">
        <w:rPr>
          <w:bCs/>
          <w:noProof/>
          <w:sz w:val="22"/>
          <w:szCs w:val="22"/>
        </w:rPr>
        <w:t xml:space="preserve">Уколико након извршеног рангирања, две или више понуда имају исти број пондера, </w:t>
      </w:r>
      <w:r w:rsidRPr="009057B4">
        <w:rPr>
          <w:bCs/>
          <w:noProof/>
          <w:sz w:val="22"/>
          <w:szCs w:val="22"/>
          <w:lang w:val="sr-Cyrl-CS"/>
        </w:rPr>
        <w:t xml:space="preserve">који је и највећи </w:t>
      </w:r>
      <w:r w:rsidRPr="009057B4">
        <w:rPr>
          <w:bCs/>
          <w:noProof/>
          <w:sz w:val="22"/>
          <w:szCs w:val="22"/>
        </w:rPr>
        <w:t xml:space="preserve">биће изабрана понуда понуђача који је </w:t>
      </w:r>
      <w:r w:rsidRPr="009057B4">
        <w:rPr>
          <w:sz w:val="22"/>
          <w:szCs w:val="22"/>
          <w:lang w:val="sr-Cyrl-CS"/>
        </w:rPr>
        <w:t>остварио већи број пондера по елементу критеријума</w:t>
      </w:r>
      <w:r w:rsidRPr="009057B4">
        <w:rPr>
          <w:bCs/>
          <w:noProof/>
          <w:sz w:val="22"/>
          <w:szCs w:val="22"/>
        </w:rPr>
        <w:t xml:space="preserve"> </w:t>
      </w:r>
      <w:r w:rsidRPr="009057B4">
        <w:rPr>
          <w:bCs/>
          <w:noProof/>
          <w:sz w:val="22"/>
          <w:szCs w:val="22"/>
          <w:lang w:val="sr-Cyrl-CS"/>
        </w:rPr>
        <w:t xml:space="preserve">Цена </w:t>
      </w:r>
      <w:r w:rsidRPr="009057B4">
        <w:rPr>
          <w:bCs/>
          <w:noProof/>
          <w:sz w:val="22"/>
          <w:szCs w:val="22"/>
        </w:rPr>
        <w:t xml:space="preserve">минута </w:t>
      </w:r>
      <w:r w:rsidRPr="009057B4">
        <w:rPr>
          <w:noProof/>
          <w:sz w:val="22"/>
          <w:szCs w:val="22"/>
        </w:rPr>
        <w:t>саобраћаја према осталим мобилним мрежама</w:t>
      </w:r>
      <w:r w:rsidRPr="009057B4">
        <w:rPr>
          <w:bCs/>
          <w:noProof/>
          <w:sz w:val="22"/>
          <w:szCs w:val="22"/>
        </w:rPr>
        <w:t>.</w:t>
      </w:r>
      <w:r w:rsidRPr="009057B4">
        <w:rPr>
          <w:bCs/>
          <w:noProof/>
          <w:sz w:val="22"/>
          <w:szCs w:val="22"/>
          <w:lang w:val="sr-Cyrl-CS"/>
        </w:rPr>
        <w:t xml:space="preserve"> </w:t>
      </w:r>
      <w:r w:rsidRPr="009057B4">
        <w:rPr>
          <w:sz w:val="22"/>
          <w:szCs w:val="22"/>
          <w:lang w:val="sr-Cyrl-CS"/>
        </w:rPr>
        <w:t>Ако и у том случају буде више понуда са истим бројем пондера, биће изабрана понуда понуђача који је остварио већи број пондера по елементу критеријума</w:t>
      </w:r>
      <w:r w:rsidRPr="009057B4">
        <w:rPr>
          <w:bCs/>
          <w:noProof/>
          <w:sz w:val="22"/>
          <w:szCs w:val="22"/>
          <w:lang w:val="sr-Cyrl-CS"/>
        </w:rPr>
        <w:t xml:space="preserve"> Цена</w:t>
      </w:r>
      <w:r w:rsidRPr="009057B4">
        <w:rPr>
          <w:bCs/>
          <w:noProof/>
          <w:sz w:val="22"/>
          <w:szCs w:val="22"/>
        </w:rPr>
        <w:t xml:space="preserve"> минута </w:t>
      </w:r>
      <w:r w:rsidR="007B39AA" w:rsidRPr="009057B4">
        <w:rPr>
          <w:noProof/>
          <w:sz w:val="22"/>
          <w:szCs w:val="22"/>
        </w:rPr>
        <w:t>саобраћаја у мрежи понуђача</w:t>
      </w:r>
      <w:r w:rsidRPr="009057B4">
        <w:rPr>
          <w:noProof/>
          <w:sz w:val="22"/>
          <w:szCs w:val="22"/>
        </w:rPr>
        <w:t xml:space="preserve"> ван ВПН групе</w:t>
      </w:r>
      <w:r w:rsidRPr="009057B4">
        <w:rPr>
          <w:bCs/>
          <w:noProof/>
          <w:sz w:val="22"/>
          <w:szCs w:val="22"/>
        </w:rPr>
        <w:t xml:space="preserve">, па затим </w:t>
      </w:r>
      <w:r w:rsidRPr="009057B4">
        <w:rPr>
          <w:sz w:val="22"/>
          <w:szCs w:val="22"/>
          <w:lang w:val="sr-Cyrl-CS"/>
        </w:rPr>
        <w:t>већи број пондера по елементу критеријума</w:t>
      </w:r>
      <w:r w:rsidRPr="009057B4">
        <w:rPr>
          <w:bCs/>
          <w:noProof/>
          <w:sz w:val="22"/>
          <w:szCs w:val="22"/>
          <w:lang w:val="sr-Cyrl-CS"/>
        </w:rPr>
        <w:t xml:space="preserve"> Месечн</w:t>
      </w:r>
      <w:r w:rsidR="007B39AA" w:rsidRPr="009057B4">
        <w:rPr>
          <w:bCs/>
          <w:noProof/>
          <w:sz w:val="22"/>
          <w:szCs w:val="22"/>
          <w:lang w:val="sr-Cyrl-CS"/>
        </w:rPr>
        <w:t>а претплата</w:t>
      </w:r>
      <w:r w:rsidRPr="009057B4">
        <w:rPr>
          <w:bCs/>
          <w:noProof/>
          <w:sz w:val="22"/>
          <w:szCs w:val="22"/>
          <w:lang w:val="sr-Cyrl-CS"/>
        </w:rPr>
        <w:t xml:space="preserve"> по линији</w:t>
      </w:r>
      <w:r w:rsidRPr="009057B4">
        <w:rPr>
          <w:bCs/>
          <w:noProof/>
          <w:sz w:val="22"/>
          <w:szCs w:val="22"/>
        </w:rPr>
        <w:t xml:space="preserve">, па онда </w:t>
      </w:r>
      <w:r w:rsidRPr="009057B4">
        <w:rPr>
          <w:sz w:val="22"/>
          <w:szCs w:val="22"/>
          <w:lang w:val="sr-Cyrl-CS"/>
        </w:rPr>
        <w:t>већи број пондера по елементу критеријума</w:t>
      </w:r>
      <w:r w:rsidRPr="009057B4">
        <w:rPr>
          <w:bCs/>
          <w:noProof/>
          <w:sz w:val="22"/>
          <w:szCs w:val="22"/>
          <w:lang w:val="sr-Cyrl-CS"/>
        </w:rPr>
        <w:t xml:space="preserve"> </w:t>
      </w:r>
      <w:r w:rsidR="00F07AC8" w:rsidRPr="009057B4">
        <w:rPr>
          <w:bCs/>
          <w:noProof/>
          <w:sz w:val="22"/>
          <w:szCs w:val="22"/>
          <w:lang w:val="sr-Cyrl-CS"/>
        </w:rPr>
        <w:t>Ц</w:t>
      </w:r>
      <w:r w:rsidR="00F07AC8" w:rsidRPr="009057B4">
        <w:rPr>
          <w:bCs/>
          <w:noProof/>
          <w:sz w:val="22"/>
          <w:szCs w:val="22"/>
        </w:rPr>
        <w:t>ен</w:t>
      </w:r>
      <w:r w:rsidR="00F07AC8" w:rsidRPr="009057B4">
        <w:rPr>
          <w:bCs/>
          <w:noProof/>
          <w:sz w:val="22"/>
          <w:szCs w:val="22"/>
          <w:lang w:val="sr-Cyrl-CS"/>
        </w:rPr>
        <w:t>а</w:t>
      </w:r>
      <w:r w:rsidRPr="009057B4">
        <w:rPr>
          <w:bCs/>
          <w:noProof/>
          <w:sz w:val="22"/>
          <w:szCs w:val="22"/>
        </w:rPr>
        <w:t xml:space="preserve"> СМС поруке у </w:t>
      </w:r>
      <w:r w:rsidR="00F07AC8" w:rsidRPr="009057B4">
        <w:rPr>
          <w:bCs/>
          <w:noProof/>
          <w:sz w:val="22"/>
          <w:szCs w:val="22"/>
          <w:lang w:val="sr-Cyrl-CS"/>
        </w:rPr>
        <w:t>земљи</w:t>
      </w:r>
      <w:r w:rsidRPr="009057B4">
        <w:rPr>
          <w:bCs/>
          <w:noProof/>
          <w:sz w:val="22"/>
          <w:szCs w:val="22"/>
        </w:rPr>
        <w:t>.</w:t>
      </w:r>
    </w:p>
    <w:p w:rsidR="00F07AC8" w:rsidRPr="009057B4" w:rsidRDefault="00F07AC8" w:rsidP="00F07AC8">
      <w:pPr>
        <w:pStyle w:val="Default"/>
        <w:jc w:val="both"/>
        <w:rPr>
          <w:rFonts w:ascii="Times New Roman" w:hAnsi="Times New Roman"/>
          <w:color w:val="auto"/>
          <w:sz w:val="22"/>
          <w:szCs w:val="22"/>
        </w:rPr>
      </w:pPr>
      <w:r w:rsidRPr="009057B4">
        <w:rPr>
          <w:rFonts w:ascii="Times New Roman" w:hAnsi="Times New Roman"/>
          <w:color w:val="auto"/>
          <w:sz w:val="22"/>
          <w:szCs w:val="22"/>
        </w:rPr>
        <w:t xml:space="preserve">У случају да понуде два или више понуђача имају исти укупан највећи број пондера и </w:t>
      </w:r>
      <w:r w:rsidRPr="009057B4">
        <w:rPr>
          <w:rFonts w:ascii="Times New Roman" w:hAnsi="Times New Roman"/>
          <w:color w:val="auto"/>
          <w:sz w:val="22"/>
          <w:szCs w:val="22"/>
          <w:lang w:val="sr-Cyrl-CS"/>
        </w:rPr>
        <w:t>исти број пондера по наведеним елементима критеријума из претходних ставова</w:t>
      </w:r>
      <w:r w:rsidRPr="009057B4">
        <w:rPr>
          <w:rFonts w:ascii="Times New Roman" w:hAnsi="Times New Roman"/>
          <w:color w:val="auto"/>
          <w:sz w:val="22"/>
          <w:szCs w:val="22"/>
        </w:rPr>
        <w:t xml:space="preserve">, Наручилац уговор доделити понуђачу који буде извучен путем жреба. </w:t>
      </w:r>
    </w:p>
    <w:p w:rsidR="00F07AC8" w:rsidRPr="009057B4" w:rsidRDefault="00F07AC8" w:rsidP="00F07AC8">
      <w:pPr>
        <w:pStyle w:val="Default"/>
        <w:jc w:val="both"/>
        <w:rPr>
          <w:rFonts w:ascii="Times New Roman" w:hAnsi="Times New Roman"/>
          <w:color w:val="auto"/>
          <w:sz w:val="22"/>
          <w:szCs w:val="22"/>
        </w:rPr>
      </w:pPr>
      <w:r w:rsidRPr="009057B4">
        <w:rPr>
          <w:rFonts w:ascii="Times New Roman" w:hAnsi="Times New Roman"/>
          <w:color w:val="auto"/>
          <w:sz w:val="22"/>
          <w:szCs w:val="22"/>
        </w:rPr>
        <w:t xml:space="preserve">Наручилац ће писмено обавестити све понуђаче који су поднели понуде за дату партију о датуму када ће се одржати извлачење путем жреба. </w:t>
      </w:r>
    </w:p>
    <w:p w:rsidR="00F00F6A" w:rsidRPr="009057B4" w:rsidRDefault="00F07AC8" w:rsidP="00F00F6A">
      <w:pPr>
        <w:jc w:val="both"/>
        <w:rPr>
          <w:sz w:val="22"/>
          <w:szCs w:val="22"/>
          <w:lang w:val="sr-Cyrl-CS"/>
        </w:rPr>
      </w:pPr>
      <w:r w:rsidRPr="009057B4">
        <w:rPr>
          <w:sz w:val="22"/>
          <w:szCs w:val="22"/>
        </w:rPr>
        <w:t xml:space="preserve">Жребом ће бити обухваћене само оне понуде које имају једнак </w:t>
      </w:r>
      <w:r w:rsidR="00F00F6A" w:rsidRPr="009057B4">
        <w:rPr>
          <w:sz w:val="22"/>
          <w:szCs w:val="22"/>
          <w:lang w:val="sr-Cyrl-CS"/>
        </w:rPr>
        <w:t xml:space="preserve">укупан број </w:t>
      </w:r>
      <w:r w:rsidR="00F00F6A" w:rsidRPr="009057B4">
        <w:rPr>
          <w:sz w:val="22"/>
          <w:szCs w:val="22"/>
        </w:rPr>
        <w:t>пондер</w:t>
      </w:r>
      <w:r w:rsidR="00F00F6A" w:rsidRPr="009057B4">
        <w:rPr>
          <w:sz w:val="22"/>
          <w:szCs w:val="22"/>
          <w:lang w:val="sr-Cyrl-CS"/>
        </w:rPr>
        <w:t>а и исти број пондера по наведеним елементима критеријума.</w:t>
      </w:r>
    </w:p>
    <w:p w:rsidR="00F07AC8" w:rsidRPr="009057B4" w:rsidRDefault="00F07AC8" w:rsidP="00F07AC8">
      <w:pPr>
        <w:suppressAutoHyphens w:val="0"/>
        <w:autoSpaceDE w:val="0"/>
        <w:autoSpaceDN w:val="0"/>
        <w:adjustRightInd w:val="0"/>
        <w:jc w:val="both"/>
        <w:rPr>
          <w:sz w:val="22"/>
          <w:szCs w:val="22"/>
          <w:lang w:val="sr-Cyrl-CS" w:eastAsia="sr-Latn-CS"/>
        </w:rPr>
      </w:pPr>
      <w:r w:rsidRPr="009057B4">
        <w:rPr>
          <w:sz w:val="22"/>
          <w:szCs w:val="22"/>
          <w:lang w:val="sr-Latn-CS" w:eastAsia="sr-Latn-CS"/>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
    <w:p w:rsidR="00BF4484" w:rsidRPr="009057B4" w:rsidRDefault="00F07AC8" w:rsidP="00F07AC8">
      <w:pPr>
        <w:suppressAutoHyphens w:val="0"/>
        <w:autoSpaceDE w:val="0"/>
        <w:autoSpaceDN w:val="0"/>
        <w:adjustRightInd w:val="0"/>
        <w:jc w:val="both"/>
        <w:rPr>
          <w:sz w:val="23"/>
          <w:szCs w:val="23"/>
        </w:rPr>
      </w:pPr>
      <w:r w:rsidRPr="009057B4">
        <w:rPr>
          <w:sz w:val="23"/>
          <w:szCs w:val="23"/>
        </w:rPr>
        <w:t>Понуђачу чији назив буде на извученом папиру ће бити додељен уговор. Наручилац ће сачинити и доставити записник о спроведеном извлачењу путем жреба.</w:t>
      </w:r>
    </w:p>
    <w:p w:rsidR="00A76E94" w:rsidRPr="009057B4" w:rsidRDefault="00BF4484" w:rsidP="00F07AC8">
      <w:pPr>
        <w:suppressAutoHyphens w:val="0"/>
        <w:autoSpaceDE w:val="0"/>
        <w:autoSpaceDN w:val="0"/>
        <w:adjustRightInd w:val="0"/>
        <w:jc w:val="both"/>
        <w:rPr>
          <w:sz w:val="22"/>
          <w:szCs w:val="22"/>
          <w:lang w:val="sr-Latn-CS" w:eastAsia="sr-Latn-CS"/>
        </w:rPr>
      </w:pPr>
      <w:r w:rsidRPr="009057B4">
        <w:rPr>
          <w:sz w:val="22"/>
          <w:szCs w:val="22"/>
          <w:lang w:val="sr-Latn-CS" w:eastAsia="sr-Latn-CS"/>
        </w:rPr>
        <w:br w:type="page"/>
      </w:r>
    </w:p>
    <w:p w:rsidR="0073331B" w:rsidRPr="009057B4" w:rsidRDefault="0073331B" w:rsidP="00B847B7">
      <w:pPr>
        <w:numPr>
          <w:ilvl w:val="0"/>
          <w:numId w:val="2"/>
        </w:numPr>
        <w:jc w:val="both"/>
        <w:rPr>
          <w:b/>
          <w:sz w:val="22"/>
          <w:szCs w:val="22"/>
          <w:lang w:val="sr-Cyrl-CS"/>
        </w:rPr>
      </w:pPr>
      <w:r w:rsidRPr="009057B4">
        <w:rPr>
          <w:b/>
          <w:sz w:val="22"/>
          <w:szCs w:val="22"/>
          <w:lang w:val="sr-Cyrl-CS"/>
        </w:rPr>
        <w:t>ОБРА</w:t>
      </w:r>
      <w:r w:rsidR="00587D94" w:rsidRPr="009057B4">
        <w:rPr>
          <w:b/>
          <w:sz w:val="22"/>
          <w:szCs w:val="22"/>
          <w:lang w:val="sr-Cyrl-CS"/>
        </w:rPr>
        <w:t>СЦИ П</w:t>
      </w:r>
      <w:r w:rsidRPr="009057B4">
        <w:rPr>
          <w:b/>
          <w:sz w:val="22"/>
          <w:szCs w:val="22"/>
          <w:lang w:val="sr-Cyrl-CS"/>
        </w:rPr>
        <w:t>ОНУДЕ</w:t>
      </w:r>
      <w:r w:rsidR="00587D94" w:rsidRPr="009057B4">
        <w:rPr>
          <w:b/>
          <w:sz w:val="22"/>
          <w:szCs w:val="22"/>
          <w:lang w:val="sr-Cyrl-CS"/>
        </w:rPr>
        <w:t xml:space="preserve"> СА СТРУКТУРОМ ЦЕНЕ</w:t>
      </w:r>
    </w:p>
    <w:p w:rsidR="00587D94" w:rsidRPr="009057B4" w:rsidRDefault="0073331B" w:rsidP="00587D94">
      <w:pPr>
        <w:jc w:val="right"/>
        <w:rPr>
          <w:b/>
          <w:sz w:val="22"/>
          <w:szCs w:val="22"/>
          <w:lang w:val="sr-Cyrl-CS"/>
        </w:rPr>
      </w:pPr>
      <w:r w:rsidRPr="009057B4">
        <w:rPr>
          <w:b/>
          <w:sz w:val="22"/>
          <w:szCs w:val="22"/>
          <w:lang w:val="sr-Cyrl-CS"/>
        </w:rPr>
        <w:t xml:space="preserve">                                                   </w:t>
      </w:r>
      <w:r w:rsidR="00587D94" w:rsidRPr="009057B4">
        <w:rPr>
          <w:b/>
          <w:sz w:val="22"/>
          <w:szCs w:val="22"/>
          <w:lang w:val="sr-Cyrl-CS"/>
        </w:rPr>
        <w:t xml:space="preserve">образац 7/1 </w:t>
      </w:r>
    </w:p>
    <w:p w:rsidR="00B847B7" w:rsidRPr="009057B4" w:rsidRDefault="00B847B7" w:rsidP="0073331B">
      <w:pPr>
        <w:ind w:left="1108"/>
        <w:rPr>
          <w:b/>
          <w:sz w:val="22"/>
          <w:szCs w:val="22"/>
          <w:lang w:val="sr-Cyrl-CS"/>
        </w:rPr>
      </w:pPr>
    </w:p>
    <w:p w:rsidR="00587D94" w:rsidRPr="009057B4" w:rsidRDefault="00587D94" w:rsidP="0073331B">
      <w:pPr>
        <w:ind w:left="1108"/>
        <w:rPr>
          <w:b/>
          <w:sz w:val="22"/>
          <w:szCs w:val="22"/>
          <w:lang w:val="sr-Cyrl-CS"/>
        </w:rPr>
      </w:pPr>
    </w:p>
    <w:p w:rsidR="0073331B" w:rsidRPr="009057B4" w:rsidRDefault="00B847B7" w:rsidP="00B847B7">
      <w:pPr>
        <w:jc w:val="center"/>
        <w:rPr>
          <w:b/>
          <w:sz w:val="22"/>
          <w:szCs w:val="22"/>
          <w:lang w:val="sr-Cyrl-CS"/>
        </w:rPr>
      </w:pPr>
      <w:r w:rsidRPr="009057B4">
        <w:rPr>
          <w:b/>
          <w:sz w:val="22"/>
          <w:szCs w:val="22"/>
          <w:lang w:val="sr-Cyrl-CS"/>
        </w:rPr>
        <w:t>Образац понуде са структуром цене</w:t>
      </w:r>
    </w:p>
    <w:p w:rsidR="0073331B" w:rsidRPr="009057B4" w:rsidRDefault="0073331B" w:rsidP="0073331B">
      <w:pPr>
        <w:rPr>
          <w:lang w:val="sr-Latn-CS"/>
        </w:rPr>
      </w:pPr>
    </w:p>
    <w:p w:rsidR="0073331B" w:rsidRPr="009057B4" w:rsidRDefault="0073331B" w:rsidP="0073331B">
      <w:pPr>
        <w:jc w:val="both"/>
        <w:rPr>
          <w:sz w:val="22"/>
          <w:szCs w:val="22"/>
          <w:lang w:val="sr-Cyrl-CS"/>
        </w:rPr>
      </w:pPr>
      <w:r w:rsidRPr="009057B4">
        <w:rPr>
          <w:sz w:val="22"/>
          <w:szCs w:val="22"/>
          <w:lang w:val="sr-Cyrl-CS"/>
        </w:rPr>
        <w:t>На основу позива за подношење понуда у поступку јавне набавке мале вредности бр.</w:t>
      </w:r>
      <w:r w:rsidR="007B39AA" w:rsidRPr="009057B4">
        <w:rPr>
          <w:sz w:val="22"/>
          <w:szCs w:val="22"/>
          <w:lang w:val="sr-Cyrl-CS"/>
        </w:rPr>
        <w:t xml:space="preserve"> </w:t>
      </w:r>
      <w:r w:rsidR="006F39DD">
        <w:rPr>
          <w:sz w:val="22"/>
          <w:szCs w:val="22"/>
        </w:rPr>
        <w:t>02</w:t>
      </w:r>
      <w:r w:rsidR="006D45A0" w:rsidRPr="006F39DD">
        <w:rPr>
          <w:sz w:val="22"/>
          <w:szCs w:val="22"/>
        </w:rPr>
        <w:t>/2020</w:t>
      </w:r>
      <w:r w:rsidRPr="006F39DD">
        <w:rPr>
          <w:sz w:val="22"/>
          <w:szCs w:val="22"/>
          <w:lang w:val="sr-Latn-CS"/>
        </w:rPr>
        <w:t>,</w:t>
      </w:r>
      <w:r w:rsidRPr="009057B4">
        <w:rPr>
          <w:sz w:val="22"/>
          <w:szCs w:val="22"/>
          <w:lang w:val="sr-Latn-CS"/>
        </w:rPr>
        <w:t xml:space="preserve">  </w:t>
      </w:r>
      <w:r w:rsidRPr="009057B4">
        <w:rPr>
          <w:sz w:val="22"/>
          <w:szCs w:val="22"/>
          <w:lang w:val="sr-Cyrl-CS"/>
        </w:rPr>
        <w:t>достављамо вам</w:t>
      </w:r>
      <w:r w:rsidRPr="009057B4">
        <w:rPr>
          <w:sz w:val="22"/>
          <w:szCs w:val="22"/>
          <w:lang w:val="sr-Latn-CS"/>
        </w:rPr>
        <w:t xml:space="preserve">  </w:t>
      </w:r>
      <w:r w:rsidR="00B673DD" w:rsidRPr="009057B4">
        <w:rPr>
          <w:sz w:val="22"/>
          <w:szCs w:val="22"/>
        </w:rPr>
        <w:t>п</w:t>
      </w:r>
      <w:r w:rsidRPr="009057B4">
        <w:rPr>
          <w:bCs/>
          <w:sz w:val="22"/>
          <w:szCs w:val="22"/>
          <w:lang w:val="sr-Cyrl-CS"/>
        </w:rPr>
        <w:t>онуду број</w:t>
      </w:r>
      <w:r w:rsidRPr="009057B4">
        <w:rPr>
          <w:sz w:val="22"/>
          <w:szCs w:val="22"/>
          <w:lang w:val="sr-Latn-CS"/>
        </w:rPr>
        <w:t xml:space="preserve"> ____________</w:t>
      </w:r>
      <w:r w:rsidRPr="009057B4">
        <w:rPr>
          <w:sz w:val="22"/>
          <w:szCs w:val="22"/>
        </w:rPr>
        <w:t xml:space="preserve"> </w:t>
      </w:r>
      <w:r w:rsidRPr="009057B4">
        <w:rPr>
          <w:sz w:val="22"/>
          <w:szCs w:val="22"/>
          <w:lang w:val="sr-Cyrl-CS"/>
        </w:rPr>
        <w:t xml:space="preserve">за набавку </w:t>
      </w:r>
      <w:r w:rsidR="00B673DD" w:rsidRPr="009057B4">
        <w:rPr>
          <w:sz w:val="22"/>
          <w:szCs w:val="22"/>
          <w:lang w:val="sr-Cyrl-CS"/>
        </w:rPr>
        <w:t xml:space="preserve">услуга фиксне телефоније </w:t>
      </w:r>
      <w:r w:rsidR="00587D94" w:rsidRPr="009057B4">
        <w:rPr>
          <w:sz w:val="22"/>
          <w:szCs w:val="22"/>
          <w:lang w:val="sr-Cyrl-CS"/>
        </w:rPr>
        <w:t xml:space="preserve">из Партије 1 </w:t>
      </w:r>
      <w:r w:rsidR="00FA0E67" w:rsidRPr="009057B4">
        <w:rPr>
          <w:sz w:val="22"/>
          <w:szCs w:val="22"/>
        </w:rPr>
        <w:t>за</w:t>
      </w:r>
      <w:r w:rsidRPr="009057B4">
        <w:rPr>
          <w:sz w:val="22"/>
          <w:szCs w:val="22"/>
          <w:lang w:val="sr-Cyrl-CS"/>
        </w:rPr>
        <w:t xml:space="preserve"> Специјалн</w:t>
      </w:r>
      <w:r w:rsidR="00FA0E67" w:rsidRPr="009057B4">
        <w:rPr>
          <w:sz w:val="22"/>
          <w:szCs w:val="22"/>
          <w:lang w:val="sr-Cyrl-CS"/>
        </w:rPr>
        <w:t>у</w:t>
      </w:r>
      <w:r w:rsidRPr="009057B4">
        <w:rPr>
          <w:sz w:val="22"/>
          <w:szCs w:val="22"/>
          <w:lang w:val="sr-Cyrl-CS"/>
        </w:rPr>
        <w:t xml:space="preserve"> болниц</w:t>
      </w:r>
      <w:r w:rsidR="00FA0E67" w:rsidRPr="009057B4">
        <w:rPr>
          <w:sz w:val="22"/>
          <w:szCs w:val="22"/>
          <w:lang w:val="sr-Cyrl-CS"/>
        </w:rPr>
        <w:t>у</w:t>
      </w:r>
      <w:r w:rsidRPr="009057B4">
        <w:rPr>
          <w:sz w:val="22"/>
          <w:szCs w:val="22"/>
          <w:lang w:val="sr-Cyrl-CS"/>
        </w:rPr>
        <w:t xml:space="preserve"> за рехабилитацију „Русанда“</w:t>
      </w:r>
      <w:r w:rsidR="00886384" w:rsidRPr="009057B4">
        <w:rPr>
          <w:sz w:val="22"/>
          <w:szCs w:val="22"/>
          <w:lang w:val="sr-Cyrl-CS"/>
        </w:rPr>
        <w:t xml:space="preserve"> </w:t>
      </w:r>
      <w:r w:rsidR="009F27D5" w:rsidRPr="009057B4">
        <w:rPr>
          <w:sz w:val="22"/>
          <w:szCs w:val="22"/>
          <w:lang w:val="sr-Cyrl-CS"/>
        </w:rPr>
        <w:t xml:space="preserve"> </w:t>
      </w:r>
      <w:r w:rsidR="00886384" w:rsidRPr="009057B4">
        <w:rPr>
          <w:sz w:val="22"/>
          <w:szCs w:val="22"/>
          <w:lang w:val="sr-Cyrl-CS"/>
        </w:rPr>
        <w:t xml:space="preserve"> </w:t>
      </w:r>
    </w:p>
    <w:p w:rsidR="00422052" w:rsidRPr="009057B4" w:rsidRDefault="00422052" w:rsidP="00422052">
      <w:pPr>
        <w:rPr>
          <w:b/>
        </w:rPr>
      </w:pPr>
    </w:p>
    <w:p w:rsidR="00422052" w:rsidRPr="009057B4" w:rsidRDefault="00422052" w:rsidP="00422052">
      <w:pPr>
        <w:rPr>
          <w:b/>
        </w:rPr>
      </w:pPr>
      <w:r w:rsidRPr="009057B4">
        <w:rPr>
          <w:b/>
        </w:rPr>
        <w:t>Партија 1 – Услуга фиксне телефоније</w:t>
      </w:r>
    </w:p>
    <w:p w:rsidR="0073331B" w:rsidRPr="009057B4" w:rsidRDefault="0073331B" w:rsidP="0073331B">
      <w:pPr>
        <w:jc w:val="both"/>
        <w:rPr>
          <w:b/>
        </w:rPr>
      </w:pPr>
    </w:p>
    <w:p w:rsidR="00587D94" w:rsidRPr="009057B4" w:rsidRDefault="00587D94" w:rsidP="00587D94">
      <w:pPr>
        <w:rPr>
          <w:sz w:val="22"/>
          <w:szCs w:val="22"/>
          <w:lang w:val="sr-Cyrl-CS"/>
        </w:rPr>
      </w:pPr>
      <w:r w:rsidRPr="009057B4">
        <w:rPr>
          <w:sz w:val="22"/>
          <w:szCs w:val="22"/>
        </w:rPr>
        <w:t>Понуду дајемо (заокружити) :</w:t>
      </w:r>
      <w:r w:rsidRPr="009057B4">
        <w:rPr>
          <w:sz w:val="22"/>
          <w:szCs w:val="22"/>
        </w:rPr>
        <w:tab/>
      </w:r>
      <w:r w:rsidRPr="009057B4">
        <w:rPr>
          <w:sz w:val="22"/>
          <w:szCs w:val="22"/>
        </w:rPr>
        <w:tab/>
      </w:r>
    </w:p>
    <w:p w:rsidR="00587D94" w:rsidRPr="009057B4" w:rsidRDefault="00587D94" w:rsidP="00587D94">
      <w:pPr>
        <w:rPr>
          <w:b/>
          <w:sz w:val="22"/>
          <w:szCs w:val="22"/>
          <w:lang w:val="sr-Cyrl-CS"/>
        </w:rPr>
      </w:pPr>
    </w:p>
    <w:p w:rsidR="00587D94" w:rsidRPr="009057B4" w:rsidRDefault="00587D94" w:rsidP="00587D94">
      <w:pPr>
        <w:rPr>
          <w:sz w:val="22"/>
          <w:szCs w:val="22"/>
        </w:rPr>
      </w:pPr>
      <w:r w:rsidRPr="009057B4">
        <w:rPr>
          <w:b/>
          <w:sz w:val="22"/>
          <w:szCs w:val="22"/>
        </w:rPr>
        <w:t>а)</w:t>
      </w:r>
      <w:r w:rsidRPr="009057B4">
        <w:rPr>
          <w:sz w:val="22"/>
          <w:szCs w:val="22"/>
        </w:rPr>
        <w:t xml:space="preserve"> самостално </w:t>
      </w:r>
      <w:r w:rsidRPr="009057B4">
        <w:rPr>
          <w:sz w:val="22"/>
          <w:szCs w:val="22"/>
        </w:rPr>
        <w:tab/>
        <w:t xml:space="preserve">     </w:t>
      </w:r>
    </w:p>
    <w:p w:rsidR="00587D94" w:rsidRPr="009057B4" w:rsidRDefault="00587D94" w:rsidP="00587D94">
      <w:pPr>
        <w:rPr>
          <w:sz w:val="22"/>
          <w:szCs w:val="22"/>
        </w:rPr>
      </w:pPr>
      <w:r w:rsidRPr="009057B4">
        <w:rPr>
          <w:b/>
          <w:sz w:val="22"/>
          <w:szCs w:val="22"/>
        </w:rPr>
        <w:t>б)</w:t>
      </w:r>
      <w:r w:rsidRPr="009057B4">
        <w:rPr>
          <w:sz w:val="22"/>
          <w:szCs w:val="22"/>
        </w:rPr>
        <w:t xml:space="preserve"> заједничка понуда (група понуђача) </w:t>
      </w:r>
    </w:p>
    <w:p w:rsidR="00587D94" w:rsidRPr="009057B4" w:rsidRDefault="00587D94" w:rsidP="00587D94">
      <w:pPr>
        <w:rPr>
          <w:sz w:val="22"/>
          <w:szCs w:val="22"/>
          <w:lang w:val="sr-Cyrl-CS"/>
        </w:rPr>
      </w:pPr>
      <w:r w:rsidRPr="009057B4">
        <w:rPr>
          <w:b/>
          <w:sz w:val="22"/>
          <w:szCs w:val="22"/>
        </w:rPr>
        <w:t>ц)</w:t>
      </w:r>
      <w:r w:rsidRPr="009057B4">
        <w:rPr>
          <w:sz w:val="22"/>
          <w:szCs w:val="22"/>
        </w:rPr>
        <w:t xml:space="preserve"> са подизвођачем</w:t>
      </w:r>
      <w:r w:rsidR="009F27D5" w:rsidRPr="009057B4">
        <w:rPr>
          <w:sz w:val="22"/>
          <w:szCs w:val="22"/>
        </w:rPr>
        <w:tab/>
      </w:r>
      <w:r w:rsidR="009F27D5" w:rsidRPr="009057B4">
        <w:rPr>
          <w:sz w:val="22"/>
          <w:szCs w:val="22"/>
        </w:rPr>
        <w:tab/>
      </w:r>
    </w:p>
    <w:p w:rsidR="00587D94" w:rsidRPr="009057B4" w:rsidRDefault="00587D94" w:rsidP="00587D94">
      <w:pPr>
        <w:rPr>
          <w:sz w:val="22"/>
          <w:szCs w:val="22"/>
          <w:lang w:val="sr-Cyrl-CS"/>
        </w:rPr>
      </w:pPr>
    </w:p>
    <w:p w:rsidR="00587D94" w:rsidRPr="009057B4" w:rsidRDefault="00587D94" w:rsidP="00587D94">
      <w:pPr>
        <w:rPr>
          <w:b/>
          <w:sz w:val="22"/>
          <w:szCs w:val="22"/>
        </w:rPr>
      </w:pPr>
    </w:p>
    <w:tbl>
      <w:tblPr>
        <w:tblW w:w="9493" w:type="dxa"/>
        <w:tblLayout w:type="fixed"/>
        <w:tblCellMar>
          <w:left w:w="0" w:type="dxa"/>
          <w:right w:w="0" w:type="dxa"/>
        </w:tblCellMar>
        <w:tblLook w:val="0000" w:firstRow="0" w:lastRow="0" w:firstColumn="0" w:lastColumn="0" w:noHBand="0" w:noVBand="0"/>
      </w:tblPr>
      <w:tblGrid>
        <w:gridCol w:w="714"/>
        <w:gridCol w:w="4197"/>
        <w:gridCol w:w="2172"/>
        <w:gridCol w:w="2410"/>
      </w:tblGrid>
      <w:tr w:rsidR="00587D94" w:rsidRPr="009057B4" w:rsidTr="00526E5E">
        <w:trPr>
          <w:trHeight w:val="386"/>
        </w:trPr>
        <w:tc>
          <w:tcPr>
            <w:tcW w:w="714" w:type="dxa"/>
            <w:tcBorders>
              <w:top w:val="single" w:sz="4" w:space="0" w:color="auto"/>
              <w:left w:val="single" w:sz="4" w:space="0" w:color="auto"/>
              <w:bottom w:val="single" w:sz="4" w:space="0" w:color="auto"/>
              <w:right w:val="single" w:sz="4" w:space="0" w:color="auto"/>
            </w:tcBorders>
            <w:vAlign w:val="center"/>
          </w:tcPr>
          <w:p w:rsidR="00587D94" w:rsidRPr="009057B4" w:rsidRDefault="00587D94" w:rsidP="007131A2">
            <w:pPr>
              <w:jc w:val="center"/>
              <w:rPr>
                <w:b/>
                <w:bCs/>
                <w:sz w:val="22"/>
                <w:szCs w:val="22"/>
                <w:lang w:val="sr-Cyrl-CS"/>
              </w:rPr>
            </w:pPr>
            <w:r w:rsidRPr="009057B4">
              <w:rPr>
                <w:b/>
                <w:bCs/>
                <w:sz w:val="22"/>
                <w:szCs w:val="22"/>
                <w:lang w:val="sr-Cyrl-CS"/>
              </w:rPr>
              <w:t>Ред</w:t>
            </w:r>
            <w:r w:rsidRPr="009057B4">
              <w:rPr>
                <w:b/>
                <w:bCs/>
                <w:sz w:val="22"/>
                <w:szCs w:val="22"/>
              </w:rPr>
              <w:t>.</w:t>
            </w:r>
            <w:r w:rsidRPr="009057B4">
              <w:rPr>
                <w:b/>
                <w:bCs/>
                <w:sz w:val="22"/>
                <w:szCs w:val="22"/>
                <w:lang w:val="sr-Cyrl-CS"/>
              </w:rPr>
              <w:t xml:space="preserve"> </w:t>
            </w:r>
            <w:r w:rsidRPr="009057B4">
              <w:rPr>
                <w:b/>
                <w:bCs/>
                <w:sz w:val="22"/>
                <w:szCs w:val="22"/>
              </w:rPr>
              <w:t xml:space="preserve"> </w:t>
            </w:r>
            <w:r w:rsidRPr="009057B4">
              <w:rPr>
                <w:b/>
                <w:bCs/>
                <w:sz w:val="22"/>
                <w:szCs w:val="22"/>
                <w:lang w:val="sr-Cyrl-CS"/>
              </w:rPr>
              <w:t xml:space="preserve"> бр</w:t>
            </w:r>
          </w:p>
        </w:tc>
        <w:tc>
          <w:tcPr>
            <w:tcW w:w="4197" w:type="dxa"/>
            <w:tcBorders>
              <w:top w:val="single" w:sz="4" w:space="0" w:color="auto"/>
              <w:left w:val="single" w:sz="4" w:space="0" w:color="auto"/>
              <w:bottom w:val="single" w:sz="4" w:space="0" w:color="auto"/>
              <w:right w:val="single" w:sz="4" w:space="0" w:color="auto"/>
            </w:tcBorders>
            <w:vAlign w:val="center"/>
          </w:tcPr>
          <w:p w:rsidR="00587D94" w:rsidRPr="009057B4" w:rsidRDefault="00587D94" w:rsidP="007131A2">
            <w:pPr>
              <w:jc w:val="center"/>
              <w:rPr>
                <w:b/>
                <w:bCs/>
                <w:sz w:val="22"/>
                <w:szCs w:val="22"/>
                <w:lang w:val="sr-Cyrl-CS"/>
              </w:rPr>
            </w:pPr>
            <w:r w:rsidRPr="009057B4">
              <w:rPr>
                <w:b/>
                <w:bCs/>
                <w:sz w:val="22"/>
                <w:szCs w:val="22"/>
                <w:lang w:val="sr-Cyrl-CS"/>
              </w:rPr>
              <w:t>ОПИС</w:t>
            </w:r>
          </w:p>
        </w:tc>
        <w:tc>
          <w:tcPr>
            <w:tcW w:w="2172" w:type="dxa"/>
            <w:tcBorders>
              <w:top w:val="single" w:sz="4" w:space="0" w:color="auto"/>
              <w:left w:val="nil"/>
              <w:bottom w:val="single" w:sz="4" w:space="0" w:color="auto"/>
              <w:right w:val="single" w:sz="4" w:space="0" w:color="auto"/>
            </w:tcBorders>
            <w:noWrap/>
            <w:vAlign w:val="center"/>
          </w:tcPr>
          <w:p w:rsidR="00587D94" w:rsidRPr="009057B4" w:rsidRDefault="00587D94" w:rsidP="007131A2">
            <w:pPr>
              <w:jc w:val="center"/>
              <w:rPr>
                <w:b/>
                <w:bCs/>
                <w:sz w:val="20"/>
                <w:szCs w:val="20"/>
                <w:lang w:val="sr-Cyrl-CS"/>
              </w:rPr>
            </w:pPr>
            <w:r w:rsidRPr="009057B4">
              <w:rPr>
                <w:b/>
                <w:bCs/>
                <w:sz w:val="20"/>
                <w:szCs w:val="20"/>
                <w:lang w:val="sr-Cyrl-CS"/>
              </w:rPr>
              <w:t>Јединична вредност</w:t>
            </w:r>
            <w:r w:rsidRPr="009057B4">
              <w:rPr>
                <w:b/>
                <w:bCs/>
                <w:sz w:val="20"/>
                <w:szCs w:val="20"/>
              </w:rPr>
              <w:t xml:space="preserve"> </w:t>
            </w:r>
            <w:r w:rsidRPr="009057B4">
              <w:rPr>
                <w:b/>
                <w:bCs/>
                <w:sz w:val="20"/>
                <w:szCs w:val="20"/>
                <w:lang w:val="sr-Cyrl-CS"/>
              </w:rPr>
              <w:t xml:space="preserve">                   без ПДВ-а</w:t>
            </w:r>
          </w:p>
        </w:tc>
        <w:tc>
          <w:tcPr>
            <w:tcW w:w="2410" w:type="dxa"/>
            <w:tcBorders>
              <w:top w:val="single" w:sz="4" w:space="0" w:color="auto"/>
              <w:left w:val="nil"/>
              <w:bottom w:val="single" w:sz="4" w:space="0" w:color="auto"/>
              <w:right w:val="single" w:sz="4" w:space="0" w:color="auto"/>
            </w:tcBorders>
          </w:tcPr>
          <w:p w:rsidR="00587D94" w:rsidRPr="009057B4" w:rsidRDefault="00587D94" w:rsidP="007131A2">
            <w:pPr>
              <w:jc w:val="center"/>
              <w:rPr>
                <w:b/>
                <w:bCs/>
                <w:sz w:val="20"/>
                <w:szCs w:val="20"/>
              </w:rPr>
            </w:pPr>
            <w:r w:rsidRPr="009057B4">
              <w:rPr>
                <w:b/>
                <w:bCs/>
                <w:sz w:val="20"/>
                <w:szCs w:val="20"/>
                <w:lang w:val="sr-Cyrl-CS"/>
              </w:rPr>
              <w:t>Јединична вредност</w:t>
            </w:r>
            <w:r w:rsidRPr="009057B4">
              <w:rPr>
                <w:b/>
                <w:bCs/>
                <w:sz w:val="20"/>
                <w:szCs w:val="20"/>
              </w:rPr>
              <w:t xml:space="preserve"> </w:t>
            </w:r>
            <w:r w:rsidRPr="009057B4">
              <w:rPr>
                <w:b/>
                <w:bCs/>
                <w:sz w:val="20"/>
                <w:szCs w:val="20"/>
                <w:lang w:val="sr-Cyrl-CS"/>
              </w:rPr>
              <w:t xml:space="preserve">                  са ПДВ-ом</w:t>
            </w:r>
          </w:p>
        </w:tc>
      </w:tr>
      <w:tr w:rsidR="00587D94" w:rsidRPr="009057B4" w:rsidTr="00526E5E">
        <w:trPr>
          <w:trHeight w:val="240"/>
        </w:trPr>
        <w:tc>
          <w:tcPr>
            <w:tcW w:w="714" w:type="dxa"/>
            <w:tcBorders>
              <w:top w:val="single" w:sz="4" w:space="0" w:color="auto"/>
              <w:left w:val="single" w:sz="4" w:space="0" w:color="auto"/>
              <w:bottom w:val="single" w:sz="4" w:space="0" w:color="auto"/>
              <w:right w:val="single" w:sz="4" w:space="0" w:color="auto"/>
            </w:tcBorders>
          </w:tcPr>
          <w:p w:rsidR="00587D94" w:rsidRPr="009057B4" w:rsidRDefault="00587D94" w:rsidP="007131A2">
            <w:pPr>
              <w:numPr>
                <w:ilvl w:val="0"/>
                <w:numId w:val="11"/>
              </w:numPr>
              <w:suppressAutoHyphens w:val="0"/>
              <w:rPr>
                <w:sz w:val="22"/>
                <w:szCs w:val="22"/>
                <w:lang w:val="sr-Cyrl-CS"/>
              </w:rPr>
            </w:pPr>
          </w:p>
        </w:tc>
        <w:tc>
          <w:tcPr>
            <w:tcW w:w="4197" w:type="dxa"/>
            <w:tcBorders>
              <w:top w:val="single" w:sz="4" w:space="0" w:color="auto"/>
              <w:left w:val="single" w:sz="4" w:space="0" w:color="auto"/>
              <w:bottom w:val="single" w:sz="4" w:space="0" w:color="auto"/>
              <w:right w:val="single" w:sz="4" w:space="0" w:color="auto"/>
            </w:tcBorders>
          </w:tcPr>
          <w:p w:rsidR="00587D94" w:rsidRPr="009057B4" w:rsidRDefault="00587D94" w:rsidP="007131A2">
            <w:pPr>
              <w:rPr>
                <w:sz w:val="22"/>
                <w:szCs w:val="22"/>
              </w:rPr>
            </w:pPr>
            <w:r w:rsidRPr="009057B4">
              <w:rPr>
                <w:sz w:val="22"/>
                <w:szCs w:val="22"/>
                <w:lang w:val="sr-Cyrl-CS"/>
              </w:rPr>
              <w:t>Цена месечне претплате по телефонској линији</w:t>
            </w:r>
          </w:p>
        </w:tc>
        <w:tc>
          <w:tcPr>
            <w:tcW w:w="2172" w:type="dxa"/>
            <w:tcBorders>
              <w:top w:val="single" w:sz="4" w:space="0" w:color="auto"/>
              <w:left w:val="nil"/>
              <w:bottom w:val="single" w:sz="4" w:space="0" w:color="auto"/>
              <w:right w:val="single" w:sz="4" w:space="0" w:color="auto"/>
            </w:tcBorders>
            <w:noWrap/>
            <w:vAlign w:val="bottom"/>
          </w:tcPr>
          <w:p w:rsidR="00587D94" w:rsidRPr="009057B4" w:rsidRDefault="00587D94" w:rsidP="007131A2">
            <w:pPr>
              <w:jc w:val="right"/>
              <w:rPr>
                <w:lang w:val="sr-Cyrl-CS"/>
              </w:rPr>
            </w:pPr>
          </w:p>
        </w:tc>
        <w:tc>
          <w:tcPr>
            <w:tcW w:w="2410" w:type="dxa"/>
            <w:tcBorders>
              <w:top w:val="single" w:sz="4" w:space="0" w:color="auto"/>
              <w:left w:val="nil"/>
              <w:bottom w:val="single" w:sz="4" w:space="0" w:color="auto"/>
              <w:right w:val="single" w:sz="4" w:space="0" w:color="auto"/>
            </w:tcBorders>
          </w:tcPr>
          <w:p w:rsidR="00587D94" w:rsidRPr="009057B4" w:rsidRDefault="00587D94" w:rsidP="007131A2">
            <w:pPr>
              <w:jc w:val="right"/>
              <w:rPr>
                <w:lang w:val="sr-Cyrl-CS"/>
              </w:rPr>
            </w:pPr>
          </w:p>
        </w:tc>
      </w:tr>
      <w:tr w:rsidR="00587D94" w:rsidRPr="009057B4" w:rsidTr="00526E5E">
        <w:trPr>
          <w:trHeight w:val="240"/>
        </w:trPr>
        <w:tc>
          <w:tcPr>
            <w:tcW w:w="714" w:type="dxa"/>
            <w:tcBorders>
              <w:top w:val="single" w:sz="4" w:space="0" w:color="auto"/>
              <w:left w:val="single" w:sz="4" w:space="0" w:color="auto"/>
              <w:bottom w:val="single" w:sz="4" w:space="0" w:color="auto"/>
              <w:right w:val="single" w:sz="4" w:space="0" w:color="auto"/>
            </w:tcBorders>
          </w:tcPr>
          <w:p w:rsidR="00587D94" w:rsidRPr="009057B4" w:rsidRDefault="00587D94" w:rsidP="007131A2">
            <w:pPr>
              <w:numPr>
                <w:ilvl w:val="0"/>
                <w:numId w:val="11"/>
              </w:numPr>
              <w:suppressAutoHyphens w:val="0"/>
              <w:rPr>
                <w:sz w:val="22"/>
                <w:szCs w:val="22"/>
                <w:lang w:val="sr-Cyrl-CS"/>
              </w:rPr>
            </w:pPr>
          </w:p>
        </w:tc>
        <w:tc>
          <w:tcPr>
            <w:tcW w:w="4197" w:type="dxa"/>
            <w:tcBorders>
              <w:top w:val="single" w:sz="4" w:space="0" w:color="auto"/>
              <w:left w:val="single" w:sz="4" w:space="0" w:color="auto"/>
              <w:bottom w:val="single" w:sz="4" w:space="0" w:color="auto"/>
              <w:right w:val="single" w:sz="4" w:space="0" w:color="auto"/>
            </w:tcBorders>
            <w:vAlign w:val="center"/>
          </w:tcPr>
          <w:p w:rsidR="00587D94" w:rsidRPr="009057B4" w:rsidRDefault="00587D94" w:rsidP="007131A2">
            <w:pPr>
              <w:rPr>
                <w:sz w:val="22"/>
                <w:szCs w:val="22"/>
                <w:lang w:val="ru-RU"/>
              </w:rPr>
            </w:pPr>
            <w:r w:rsidRPr="009057B4">
              <w:rPr>
                <w:sz w:val="22"/>
                <w:szCs w:val="22"/>
                <w:lang w:val="sr-Cyrl-CS"/>
              </w:rPr>
              <w:t>Цена минута разговора у оквиру мрежне групе са префиксом 023</w:t>
            </w:r>
            <w:r w:rsidR="007131A2" w:rsidRPr="009057B4">
              <w:rPr>
                <w:sz w:val="22"/>
                <w:szCs w:val="22"/>
                <w:lang w:val="sr-Cyrl-CS"/>
              </w:rPr>
              <w:t xml:space="preserve"> </w:t>
            </w:r>
            <w:r w:rsidRPr="009057B4">
              <w:rPr>
                <w:sz w:val="22"/>
                <w:szCs w:val="22"/>
                <w:lang w:val="sr-Cyrl-CS"/>
              </w:rPr>
              <w:t>(локални позиви)</w:t>
            </w:r>
          </w:p>
        </w:tc>
        <w:tc>
          <w:tcPr>
            <w:tcW w:w="2172" w:type="dxa"/>
            <w:tcBorders>
              <w:top w:val="single" w:sz="4" w:space="0" w:color="auto"/>
              <w:left w:val="nil"/>
              <w:bottom w:val="single" w:sz="4" w:space="0" w:color="auto"/>
              <w:right w:val="single" w:sz="4" w:space="0" w:color="auto"/>
            </w:tcBorders>
            <w:noWrap/>
            <w:vAlign w:val="bottom"/>
          </w:tcPr>
          <w:p w:rsidR="00587D94" w:rsidRPr="009057B4" w:rsidRDefault="00587D94" w:rsidP="007131A2">
            <w:pPr>
              <w:jc w:val="right"/>
              <w:rPr>
                <w:lang w:val="sr-Cyrl-CS"/>
              </w:rPr>
            </w:pPr>
          </w:p>
        </w:tc>
        <w:tc>
          <w:tcPr>
            <w:tcW w:w="2410" w:type="dxa"/>
            <w:tcBorders>
              <w:top w:val="single" w:sz="4" w:space="0" w:color="auto"/>
              <w:left w:val="nil"/>
              <w:bottom w:val="single" w:sz="4" w:space="0" w:color="auto"/>
              <w:right w:val="single" w:sz="4" w:space="0" w:color="auto"/>
            </w:tcBorders>
          </w:tcPr>
          <w:p w:rsidR="00587D94" w:rsidRPr="009057B4" w:rsidRDefault="00587D94" w:rsidP="007131A2">
            <w:pPr>
              <w:jc w:val="right"/>
              <w:rPr>
                <w:lang w:val="sr-Cyrl-CS"/>
              </w:rPr>
            </w:pPr>
          </w:p>
        </w:tc>
      </w:tr>
      <w:tr w:rsidR="00587D94" w:rsidRPr="009057B4" w:rsidTr="00526E5E">
        <w:trPr>
          <w:trHeight w:val="240"/>
        </w:trPr>
        <w:tc>
          <w:tcPr>
            <w:tcW w:w="714" w:type="dxa"/>
            <w:tcBorders>
              <w:top w:val="single" w:sz="4" w:space="0" w:color="auto"/>
              <w:left w:val="single" w:sz="4" w:space="0" w:color="auto"/>
              <w:bottom w:val="single" w:sz="4" w:space="0" w:color="auto"/>
              <w:right w:val="single" w:sz="4" w:space="0" w:color="auto"/>
            </w:tcBorders>
          </w:tcPr>
          <w:p w:rsidR="00587D94" w:rsidRPr="009057B4" w:rsidRDefault="00587D94" w:rsidP="007131A2">
            <w:pPr>
              <w:numPr>
                <w:ilvl w:val="0"/>
                <w:numId w:val="11"/>
              </w:numPr>
              <w:suppressAutoHyphens w:val="0"/>
              <w:rPr>
                <w:sz w:val="22"/>
                <w:szCs w:val="22"/>
                <w:lang w:val="sr-Cyrl-CS"/>
              </w:rPr>
            </w:pPr>
          </w:p>
        </w:tc>
        <w:tc>
          <w:tcPr>
            <w:tcW w:w="4197" w:type="dxa"/>
            <w:tcBorders>
              <w:top w:val="single" w:sz="4" w:space="0" w:color="auto"/>
              <w:left w:val="single" w:sz="4" w:space="0" w:color="auto"/>
              <w:bottom w:val="single" w:sz="4" w:space="0" w:color="auto"/>
              <w:right w:val="single" w:sz="4" w:space="0" w:color="auto"/>
            </w:tcBorders>
            <w:vAlign w:val="center"/>
          </w:tcPr>
          <w:p w:rsidR="00587D94" w:rsidRPr="009057B4" w:rsidRDefault="00587D94" w:rsidP="007131A2">
            <w:pPr>
              <w:rPr>
                <w:sz w:val="22"/>
                <w:szCs w:val="22"/>
                <w:lang w:val="sr-Cyrl-CS"/>
              </w:rPr>
            </w:pPr>
            <w:r w:rsidRPr="009057B4">
              <w:rPr>
                <w:sz w:val="22"/>
                <w:szCs w:val="22"/>
                <w:lang w:val="sr-Cyrl-CS"/>
              </w:rPr>
              <w:t xml:space="preserve">Цена минута разговора у националној фиксној телефонији изван мрежне групе са префиксом 023 (међуградски позиви) </w:t>
            </w:r>
          </w:p>
        </w:tc>
        <w:tc>
          <w:tcPr>
            <w:tcW w:w="2172" w:type="dxa"/>
            <w:tcBorders>
              <w:top w:val="single" w:sz="4" w:space="0" w:color="auto"/>
              <w:left w:val="nil"/>
              <w:bottom w:val="single" w:sz="4" w:space="0" w:color="auto"/>
              <w:right w:val="single" w:sz="4" w:space="0" w:color="auto"/>
            </w:tcBorders>
            <w:noWrap/>
            <w:vAlign w:val="bottom"/>
          </w:tcPr>
          <w:p w:rsidR="00587D94" w:rsidRPr="009057B4" w:rsidRDefault="00587D94" w:rsidP="007131A2">
            <w:pPr>
              <w:jc w:val="right"/>
              <w:rPr>
                <w:lang w:val="sr-Cyrl-CS"/>
              </w:rPr>
            </w:pPr>
          </w:p>
        </w:tc>
        <w:tc>
          <w:tcPr>
            <w:tcW w:w="2410" w:type="dxa"/>
            <w:tcBorders>
              <w:top w:val="single" w:sz="4" w:space="0" w:color="auto"/>
              <w:left w:val="nil"/>
              <w:bottom w:val="single" w:sz="4" w:space="0" w:color="auto"/>
              <w:right w:val="single" w:sz="4" w:space="0" w:color="auto"/>
            </w:tcBorders>
          </w:tcPr>
          <w:p w:rsidR="00587D94" w:rsidRPr="009057B4" w:rsidRDefault="00587D94" w:rsidP="007131A2">
            <w:pPr>
              <w:jc w:val="right"/>
              <w:rPr>
                <w:lang w:val="sr-Cyrl-CS"/>
              </w:rPr>
            </w:pPr>
          </w:p>
        </w:tc>
      </w:tr>
      <w:tr w:rsidR="00587D94" w:rsidRPr="009057B4" w:rsidTr="00526E5E">
        <w:trPr>
          <w:trHeight w:val="240"/>
        </w:trPr>
        <w:tc>
          <w:tcPr>
            <w:tcW w:w="714" w:type="dxa"/>
            <w:tcBorders>
              <w:top w:val="single" w:sz="4" w:space="0" w:color="auto"/>
              <w:left w:val="single" w:sz="4" w:space="0" w:color="auto"/>
              <w:bottom w:val="single" w:sz="4" w:space="0" w:color="auto"/>
              <w:right w:val="single" w:sz="4" w:space="0" w:color="auto"/>
            </w:tcBorders>
          </w:tcPr>
          <w:p w:rsidR="00587D94" w:rsidRPr="009057B4" w:rsidRDefault="00587D94" w:rsidP="007131A2">
            <w:pPr>
              <w:numPr>
                <w:ilvl w:val="0"/>
                <w:numId w:val="11"/>
              </w:numPr>
              <w:suppressAutoHyphens w:val="0"/>
              <w:rPr>
                <w:sz w:val="22"/>
                <w:szCs w:val="22"/>
                <w:lang w:val="sr-Cyrl-CS"/>
              </w:rPr>
            </w:pPr>
          </w:p>
        </w:tc>
        <w:tc>
          <w:tcPr>
            <w:tcW w:w="4197" w:type="dxa"/>
            <w:tcBorders>
              <w:top w:val="single" w:sz="4" w:space="0" w:color="auto"/>
              <w:left w:val="single" w:sz="4" w:space="0" w:color="auto"/>
              <w:bottom w:val="single" w:sz="4" w:space="0" w:color="auto"/>
              <w:right w:val="single" w:sz="4" w:space="0" w:color="auto"/>
            </w:tcBorders>
            <w:vAlign w:val="center"/>
          </w:tcPr>
          <w:p w:rsidR="00587D94" w:rsidRPr="009057B4" w:rsidRDefault="00587D94" w:rsidP="007131A2">
            <w:pPr>
              <w:rPr>
                <w:sz w:val="22"/>
                <w:szCs w:val="22"/>
                <w:lang w:val="ru-RU"/>
              </w:rPr>
            </w:pPr>
            <w:r w:rsidRPr="009057B4">
              <w:rPr>
                <w:rFonts w:hint="eastAsia"/>
                <w:sz w:val="22"/>
                <w:szCs w:val="22"/>
                <w:lang w:val="sr-Cyrl-CS"/>
              </w:rPr>
              <w:t>Цена</w:t>
            </w:r>
            <w:r w:rsidRPr="009057B4">
              <w:rPr>
                <w:sz w:val="22"/>
                <w:szCs w:val="22"/>
                <w:lang w:val="sr-Cyrl-CS"/>
              </w:rPr>
              <w:t xml:space="preserve"> </w:t>
            </w:r>
            <w:r w:rsidRPr="009057B4">
              <w:rPr>
                <w:rFonts w:hint="eastAsia"/>
                <w:sz w:val="22"/>
                <w:szCs w:val="22"/>
                <w:lang w:val="sr-Cyrl-CS"/>
              </w:rPr>
              <w:t>минута</w:t>
            </w:r>
            <w:r w:rsidRPr="009057B4">
              <w:rPr>
                <w:sz w:val="22"/>
                <w:szCs w:val="22"/>
                <w:lang w:val="sr-Cyrl-CS"/>
              </w:rPr>
              <w:t xml:space="preserve"> </w:t>
            </w:r>
            <w:r w:rsidRPr="009057B4">
              <w:rPr>
                <w:rFonts w:hint="eastAsia"/>
                <w:sz w:val="22"/>
                <w:szCs w:val="22"/>
                <w:lang w:val="sr-Cyrl-CS"/>
              </w:rPr>
              <w:t>разговора</w:t>
            </w:r>
            <w:r w:rsidRPr="009057B4">
              <w:rPr>
                <w:sz w:val="22"/>
                <w:szCs w:val="22"/>
                <w:lang w:val="sr-Cyrl-CS"/>
              </w:rPr>
              <w:t xml:space="preserve"> према </w:t>
            </w:r>
            <w:r w:rsidRPr="009057B4">
              <w:rPr>
                <w:rFonts w:hint="eastAsia"/>
                <w:sz w:val="22"/>
                <w:szCs w:val="22"/>
                <w:lang w:val="sr-Cyrl-CS"/>
              </w:rPr>
              <w:t>мобилним</w:t>
            </w:r>
            <w:r w:rsidRPr="009057B4">
              <w:rPr>
                <w:sz w:val="22"/>
                <w:szCs w:val="22"/>
                <w:lang w:val="sr-Cyrl-CS"/>
              </w:rPr>
              <w:t xml:space="preserve"> мрежа</w:t>
            </w:r>
            <w:r w:rsidRPr="009057B4">
              <w:rPr>
                <w:rFonts w:hint="eastAsia"/>
                <w:sz w:val="22"/>
                <w:szCs w:val="22"/>
                <w:lang w:val="sr-Cyrl-CS"/>
              </w:rPr>
              <w:t>ма</w:t>
            </w:r>
          </w:p>
        </w:tc>
        <w:tc>
          <w:tcPr>
            <w:tcW w:w="2172" w:type="dxa"/>
            <w:tcBorders>
              <w:top w:val="single" w:sz="4" w:space="0" w:color="auto"/>
              <w:left w:val="nil"/>
              <w:bottom w:val="single" w:sz="4" w:space="0" w:color="auto"/>
              <w:right w:val="single" w:sz="4" w:space="0" w:color="auto"/>
            </w:tcBorders>
            <w:noWrap/>
            <w:vAlign w:val="bottom"/>
          </w:tcPr>
          <w:p w:rsidR="00587D94" w:rsidRPr="009057B4" w:rsidRDefault="00587D94" w:rsidP="007131A2">
            <w:pPr>
              <w:jc w:val="right"/>
              <w:rPr>
                <w:lang w:val="sr-Cyrl-CS"/>
              </w:rPr>
            </w:pPr>
          </w:p>
        </w:tc>
        <w:tc>
          <w:tcPr>
            <w:tcW w:w="2410" w:type="dxa"/>
            <w:tcBorders>
              <w:top w:val="single" w:sz="4" w:space="0" w:color="auto"/>
              <w:left w:val="nil"/>
              <w:bottom w:val="single" w:sz="4" w:space="0" w:color="auto"/>
              <w:right w:val="single" w:sz="4" w:space="0" w:color="auto"/>
            </w:tcBorders>
          </w:tcPr>
          <w:p w:rsidR="00587D94" w:rsidRPr="009057B4" w:rsidRDefault="00587D94" w:rsidP="007131A2">
            <w:pPr>
              <w:jc w:val="right"/>
              <w:rPr>
                <w:lang w:val="sr-Cyrl-CS"/>
              </w:rPr>
            </w:pPr>
          </w:p>
        </w:tc>
      </w:tr>
    </w:tbl>
    <w:p w:rsidR="00587D94" w:rsidRPr="009057B4" w:rsidRDefault="00587D94" w:rsidP="00587D94">
      <w:pPr>
        <w:rPr>
          <w:b/>
          <w:sz w:val="22"/>
          <w:szCs w:val="22"/>
        </w:rPr>
      </w:pPr>
    </w:p>
    <w:p w:rsidR="00587D94" w:rsidRPr="009057B4" w:rsidRDefault="00587D94" w:rsidP="00587D94">
      <w:pPr>
        <w:rPr>
          <w:b/>
          <w:sz w:val="22"/>
          <w:szCs w:val="22"/>
        </w:rPr>
      </w:pPr>
      <w:r w:rsidRPr="009057B4">
        <w:rPr>
          <w:b/>
          <w:sz w:val="22"/>
          <w:szCs w:val="22"/>
        </w:rPr>
        <w:t xml:space="preserve">                           </w:t>
      </w:r>
    </w:p>
    <w:p w:rsidR="00587D94" w:rsidRPr="009057B4" w:rsidRDefault="00587D94" w:rsidP="00587D94">
      <w:pPr>
        <w:rPr>
          <w:lang w:val="sr-Cyrl-CS"/>
        </w:rPr>
      </w:pPr>
      <w:r w:rsidRPr="009057B4">
        <w:rPr>
          <w:lang w:val="sr-Cyrl-CS"/>
        </w:rPr>
        <w:t>Услови и начин плаћања</w:t>
      </w:r>
      <w:r w:rsidRPr="009057B4">
        <w:rPr>
          <w:lang w:val="hr-HR"/>
        </w:rPr>
        <w:t xml:space="preserve">:  </w:t>
      </w:r>
      <w:r w:rsidRPr="009057B4">
        <w:rPr>
          <w:lang w:val="sr-Cyrl-CS"/>
        </w:rPr>
        <w:t>_____</w:t>
      </w:r>
      <w:r w:rsidRPr="009057B4">
        <w:rPr>
          <w:lang w:val="hr-HR"/>
        </w:rPr>
        <w:t>________________________</w:t>
      </w:r>
      <w:r w:rsidRPr="009057B4">
        <w:t>_________</w:t>
      </w:r>
      <w:r w:rsidRPr="009057B4">
        <w:rPr>
          <w:lang w:val="hr-HR"/>
        </w:rPr>
        <w:t>_____</w:t>
      </w:r>
      <w:r w:rsidRPr="009057B4">
        <w:rPr>
          <w:lang w:val="sr-Cyrl-CS"/>
        </w:rPr>
        <w:t>_______________</w:t>
      </w:r>
    </w:p>
    <w:p w:rsidR="00587D94" w:rsidRPr="009057B4" w:rsidRDefault="00587D94" w:rsidP="00587D94">
      <w:pPr>
        <w:ind w:firstLine="360"/>
        <w:rPr>
          <w:i/>
          <w:sz w:val="18"/>
          <w:szCs w:val="18"/>
          <w:lang w:val="sr-Cyrl-CS"/>
        </w:rPr>
      </w:pPr>
      <w:r w:rsidRPr="009057B4">
        <w:rPr>
          <w:i/>
          <w:sz w:val="18"/>
          <w:szCs w:val="18"/>
          <w:lang w:val="sr-Cyrl-CS"/>
        </w:rPr>
        <w:t xml:space="preserve">                                                 (рок плаћања </w:t>
      </w:r>
      <w:r w:rsidRPr="009057B4">
        <w:rPr>
          <w:i/>
          <w:sz w:val="18"/>
          <w:szCs w:val="18"/>
        </w:rPr>
        <w:t xml:space="preserve">не може бити </w:t>
      </w:r>
      <w:r w:rsidRPr="009057B4">
        <w:rPr>
          <w:i/>
          <w:sz w:val="18"/>
          <w:szCs w:val="18"/>
          <w:lang w:val="sr-Cyrl-CS"/>
        </w:rPr>
        <w:t xml:space="preserve">краћи од </w:t>
      </w:r>
      <w:r w:rsidR="00706FBA" w:rsidRPr="009057B4">
        <w:rPr>
          <w:i/>
          <w:sz w:val="18"/>
          <w:szCs w:val="18"/>
          <w:lang w:val="sr-Cyrl-CS"/>
        </w:rPr>
        <w:t>6</w:t>
      </w:r>
      <w:r w:rsidRPr="009057B4">
        <w:rPr>
          <w:i/>
          <w:sz w:val="18"/>
          <w:szCs w:val="18"/>
          <w:lang w:val="sr-Cyrl-CS"/>
        </w:rPr>
        <w:t xml:space="preserve">0 </w:t>
      </w:r>
      <w:r w:rsidRPr="009057B4">
        <w:rPr>
          <w:i/>
          <w:sz w:val="18"/>
          <w:szCs w:val="18"/>
        </w:rPr>
        <w:t>дана од дана службеног пријема</w:t>
      </w:r>
      <w:r w:rsidRPr="009057B4">
        <w:rPr>
          <w:i/>
          <w:sz w:val="18"/>
          <w:szCs w:val="18"/>
          <w:lang w:val="sr-Cyrl-CS"/>
        </w:rPr>
        <w:t xml:space="preserve"> исправног</w:t>
      </w:r>
      <w:r w:rsidRPr="009057B4">
        <w:rPr>
          <w:i/>
          <w:sz w:val="18"/>
          <w:szCs w:val="18"/>
        </w:rPr>
        <w:t xml:space="preserve"> рачуна)</w:t>
      </w:r>
    </w:p>
    <w:p w:rsidR="00587D94" w:rsidRPr="009057B4" w:rsidRDefault="00587D94" w:rsidP="00587D94">
      <w:pPr>
        <w:rPr>
          <w:lang w:val="sr-Cyrl-CS"/>
        </w:rPr>
      </w:pPr>
    </w:p>
    <w:p w:rsidR="00587D94" w:rsidRPr="009057B4" w:rsidRDefault="00587D94" w:rsidP="00587D94">
      <w:pPr>
        <w:rPr>
          <w:lang w:val="sr-Cyrl-CS"/>
        </w:rPr>
      </w:pPr>
      <w:r w:rsidRPr="009057B4">
        <w:rPr>
          <w:lang w:val="sr-Cyrl-CS"/>
        </w:rPr>
        <w:t>Рок извршења услуга: ____________________________________________________</w:t>
      </w:r>
    </w:p>
    <w:p w:rsidR="00587D94" w:rsidRPr="009057B4" w:rsidRDefault="00587D94" w:rsidP="00587D94">
      <w:pPr>
        <w:ind w:firstLine="360"/>
        <w:rPr>
          <w:i/>
          <w:sz w:val="18"/>
          <w:szCs w:val="18"/>
          <w:lang w:val="sr-Cyrl-CS"/>
        </w:rPr>
      </w:pPr>
      <w:r w:rsidRPr="009057B4">
        <w:rPr>
          <w:lang w:val="sr-Cyrl-CS"/>
        </w:rPr>
        <w:t xml:space="preserve">                                         </w:t>
      </w:r>
      <w:r w:rsidRPr="009057B4">
        <w:rPr>
          <w:i/>
          <w:sz w:val="18"/>
          <w:szCs w:val="18"/>
          <w:lang w:val="sr-Cyrl-CS"/>
        </w:rPr>
        <w:t>(не може бити дуже од  седам дана од дана потписивања уговора)</w:t>
      </w:r>
    </w:p>
    <w:p w:rsidR="00587D94" w:rsidRPr="009057B4" w:rsidRDefault="00587D94" w:rsidP="00587D94">
      <w:pPr>
        <w:rPr>
          <w:lang w:val="sr-Cyrl-CS"/>
        </w:rPr>
      </w:pPr>
    </w:p>
    <w:p w:rsidR="00587D94" w:rsidRPr="009057B4" w:rsidRDefault="00587D94" w:rsidP="00587D94">
      <w:r w:rsidRPr="009057B4">
        <w:rPr>
          <w:lang w:val="sr-Cyrl-CS"/>
        </w:rPr>
        <w:t>Важност понуде</w:t>
      </w:r>
      <w:r w:rsidRPr="009057B4">
        <w:rPr>
          <w:lang w:val="hr-HR"/>
        </w:rPr>
        <w:t xml:space="preserve"> :  </w:t>
      </w:r>
      <w:r w:rsidRPr="009057B4">
        <w:t>___________________________________________________</w:t>
      </w:r>
    </w:p>
    <w:p w:rsidR="00587D94" w:rsidRPr="009057B4" w:rsidRDefault="00587D94" w:rsidP="00587D94">
      <w:pPr>
        <w:rPr>
          <w:i/>
          <w:sz w:val="18"/>
          <w:szCs w:val="18"/>
          <w:lang w:val="sr-Cyrl-CS"/>
        </w:rPr>
      </w:pPr>
      <w:r w:rsidRPr="009057B4">
        <w:rPr>
          <w:i/>
          <w:sz w:val="18"/>
          <w:szCs w:val="18"/>
          <w:lang w:val="sr-Cyrl-CS"/>
        </w:rPr>
        <w:t xml:space="preserve">                                                  (важност понуде неможе бити краћа од  90 дана од дана отварања понуде ) </w:t>
      </w:r>
    </w:p>
    <w:p w:rsidR="00587D94" w:rsidRPr="009057B4" w:rsidRDefault="00587D94" w:rsidP="00587D94">
      <w:pPr>
        <w:ind w:firstLine="360"/>
        <w:rPr>
          <w:i/>
          <w:sz w:val="18"/>
          <w:szCs w:val="18"/>
          <w:lang w:val="sr-Cyrl-CS"/>
        </w:rPr>
      </w:pPr>
    </w:p>
    <w:p w:rsidR="00587D94" w:rsidRPr="009057B4" w:rsidRDefault="00DE20B3" w:rsidP="00DE20B3">
      <w:pPr>
        <w:jc w:val="both"/>
        <w:rPr>
          <w:sz w:val="22"/>
          <w:szCs w:val="22"/>
          <w:lang w:val="sr-Cyrl-CS"/>
        </w:rPr>
      </w:pPr>
      <w:r w:rsidRPr="009057B4">
        <w:rPr>
          <w:sz w:val="22"/>
          <w:szCs w:val="22"/>
        </w:rPr>
        <w:t>Сервисна подршка</w:t>
      </w:r>
      <w:r w:rsidRPr="009057B4">
        <w:rPr>
          <w:sz w:val="22"/>
          <w:szCs w:val="22"/>
          <w:lang w:val="sr-Cyrl-CS"/>
        </w:rPr>
        <w:t>:</w:t>
      </w:r>
      <w:r w:rsidRPr="009057B4">
        <w:rPr>
          <w:sz w:val="22"/>
          <w:szCs w:val="22"/>
        </w:rPr>
        <w:t xml:space="preserve"> расположива 24 сата/7 дана у недељи, а период отклањања застоја </w:t>
      </w:r>
      <w:r w:rsidRPr="009057B4">
        <w:rPr>
          <w:sz w:val="22"/>
          <w:szCs w:val="22"/>
          <w:lang w:val="sr-Cyrl-CS"/>
        </w:rPr>
        <w:t xml:space="preserve">је </w:t>
      </w:r>
      <w:r w:rsidRPr="009057B4">
        <w:rPr>
          <w:sz w:val="22"/>
          <w:szCs w:val="22"/>
        </w:rPr>
        <w:t>максимално 24 сата радним данима (подразумева према потреби долазак овлашћених особа на месту инцидента, а почетак решавања застоја мора бити у року од 1 сата од телефонског позива (у случају on-line подршке) или 3 сата (у случају on-site подршке).</w:t>
      </w:r>
    </w:p>
    <w:p w:rsidR="0073331B" w:rsidRPr="009057B4" w:rsidRDefault="009F27D5" w:rsidP="00587D94">
      <w:pPr>
        <w:rPr>
          <w:b/>
          <w:i/>
          <w:sz w:val="22"/>
          <w:szCs w:val="22"/>
        </w:rPr>
      </w:pPr>
      <w:r w:rsidRPr="009057B4">
        <w:rPr>
          <w:sz w:val="22"/>
          <w:szCs w:val="22"/>
        </w:rPr>
        <w:tab/>
      </w:r>
      <w:r w:rsidRPr="009057B4">
        <w:rPr>
          <w:sz w:val="22"/>
          <w:szCs w:val="22"/>
        </w:rPr>
        <w:tab/>
      </w:r>
      <w:r w:rsidRPr="009057B4">
        <w:rPr>
          <w:sz w:val="22"/>
          <w:szCs w:val="22"/>
        </w:rPr>
        <w:tab/>
      </w:r>
    </w:p>
    <w:p w:rsidR="00587D94" w:rsidRPr="009057B4" w:rsidRDefault="0073331B" w:rsidP="00587D94">
      <w:pPr>
        <w:ind w:firstLine="360"/>
        <w:rPr>
          <w:lang w:val="sr-Cyrl-CS"/>
        </w:rPr>
      </w:pPr>
      <w:r w:rsidRPr="009057B4">
        <w:rPr>
          <w:sz w:val="22"/>
          <w:szCs w:val="22"/>
          <w:lang w:val="hr-HR"/>
        </w:rPr>
        <w:t xml:space="preserve">    </w:t>
      </w:r>
    </w:p>
    <w:p w:rsidR="00587D94" w:rsidRPr="009057B4" w:rsidRDefault="00587D94" w:rsidP="00587D94">
      <w:pPr>
        <w:ind w:firstLine="360"/>
        <w:rPr>
          <w:lang w:val="sr-Cyrl-CS"/>
        </w:rPr>
      </w:pPr>
      <w:r w:rsidRPr="009057B4">
        <w:rPr>
          <w:lang w:val="hr-HR"/>
        </w:rPr>
        <w:t xml:space="preserve">  </w:t>
      </w:r>
      <w:r w:rsidRPr="009057B4">
        <w:rPr>
          <w:lang w:val="sr-Cyrl-CS"/>
        </w:rPr>
        <w:t>Датум</w:t>
      </w:r>
      <w:r w:rsidRPr="009057B4">
        <w:rPr>
          <w:lang w:val="hr-HR"/>
        </w:rPr>
        <w:t xml:space="preserve">                              </w:t>
      </w:r>
      <w:r w:rsidRPr="009057B4">
        <w:rPr>
          <w:lang w:val="sr-Cyrl-CS"/>
        </w:rPr>
        <w:t xml:space="preserve">  </w:t>
      </w:r>
      <w:r w:rsidRPr="009057B4">
        <w:rPr>
          <w:lang w:val="hr-HR"/>
        </w:rPr>
        <w:t xml:space="preserve">          </w:t>
      </w:r>
      <w:r w:rsidR="007131A2"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Потпис овлашћеног лица понуђача</w:t>
      </w:r>
    </w:p>
    <w:p w:rsidR="00587D94" w:rsidRPr="009057B4" w:rsidRDefault="00587D94" w:rsidP="00587D94">
      <w:pPr>
        <w:ind w:firstLine="360"/>
        <w:rPr>
          <w:lang w:val="sr-Cyrl-CS"/>
        </w:rPr>
      </w:pPr>
    </w:p>
    <w:p w:rsidR="00DE5B37" w:rsidRPr="009057B4" w:rsidRDefault="00587D94" w:rsidP="00587D94">
      <w:pPr>
        <w:rPr>
          <w:sz w:val="22"/>
          <w:szCs w:val="22"/>
        </w:rPr>
      </w:pPr>
      <w:r w:rsidRPr="009057B4">
        <w:rPr>
          <w:lang w:val="sr-Cyrl-CS"/>
        </w:rPr>
        <w:t xml:space="preserve"> _</w:t>
      </w:r>
      <w:r w:rsidRPr="009057B4">
        <w:rPr>
          <w:lang w:val="hr-HR"/>
        </w:rPr>
        <w:t xml:space="preserve">______________                                                     </w:t>
      </w:r>
      <w:r w:rsidRPr="009057B4">
        <w:rPr>
          <w:lang w:val="sr-Cyrl-CS"/>
        </w:rPr>
        <w:t xml:space="preserve">      </w:t>
      </w:r>
      <w:r w:rsidRPr="009057B4">
        <w:rPr>
          <w:lang w:val="hr-HR"/>
        </w:rPr>
        <w:t xml:space="preserve">   _____________________</w:t>
      </w:r>
      <w:r w:rsidRPr="009057B4">
        <w:rPr>
          <w:sz w:val="22"/>
          <w:szCs w:val="22"/>
          <w:lang w:val="hr-HR"/>
        </w:rPr>
        <w:t xml:space="preserve">        </w:t>
      </w:r>
    </w:p>
    <w:p w:rsidR="00DE5B37" w:rsidRPr="009057B4" w:rsidRDefault="00DE5B37" w:rsidP="00521009">
      <w:pPr>
        <w:rPr>
          <w:sz w:val="22"/>
          <w:szCs w:val="22"/>
        </w:rPr>
      </w:pPr>
    </w:p>
    <w:p w:rsidR="000326A0" w:rsidRPr="009057B4" w:rsidRDefault="000326A0" w:rsidP="00521009">
      <w:pPr>
        <w:rPr>
          <w:sz w:val="22"/>
          <w:szCs w:val="22"/>
        </w:rPr>
      </w:pPr>
    </w:p>
    <w:p w:rsidR="00931299" w:rsidRDefault="00DE20B3" w:rsidP="00DE20B3">
      <w:pPr>
        <w:jc w:val="right"/>
        <w:rPr>
          <w:b/>
          <w:sz w:val="22"/>
          <w:szCs w:val="22"/>
          <w:lang w:val="sr-Cyrl-CS"/>
        </w:rPr>
      </w:pPr>
      <w:r w:rsidRPr="009057B4">
        <w:rPr>
          <w:b/>
          <w:sz w:val="22"/>
          <w:szCs w:val="22"/>
          <w:lang w:val="sr-Cyrl-CS"/>
        </w:rPr>
        <w:t xml:space="preserve">                                                   </w:t>
      </w:r>
    </w:p>
    <w:p w:rsidR="00DE20B3" w:rsidRPr="009057B4" w:rsidRDefault="00931299" w:rsidP="00DE20B3">
      <w:pPr>
        <w:jc w:val="right"/>
        <w:rPr>
          <w:b/>
          <w:sz w:val="22"/>
          <w:szCs w:val="22"/>
          <w:lang w:val="sr-Cyrl-CS"/>
        </w:rPr>
      </w:pPr>
      <w:r>
        <w:rPr>
          <w:b/>
          <w:sz w:val="22"/>
          <w:szCs w:val="22"/>
          <w:lang w:val="sr-Cyrl-CS"/>
        </w:rPr>
        <w:br w:type="page"/>
      </w:r>
      <w:r w:rsidR="00DE20B3" w:rsidRPr="009057B4">
        <w:rPr>
          <w:b/>
          <w:sz w:val="22"/>
          <w:szCs w:val="22"/>
          <w:lang w:val="sr-Cyrl-CS"/>
        </w:rPr>
        <w:lastRenderedPageBreak/>
        <w:t xml:space="preserve">образац 7/2 </w:t>
      </w:r>
    </w:p>
    <w:p w:rsidR="00DE20B3" w:rsidRPr="009057B4" w:rsidRDefault="00DE20B3" w:rsidP="00DE20B3">
      <w:pPr>
        <w:ind w:left="1108"/>
        <w:rPr>
          <w:b/>
          <w:sz w:val="22"/>
          <w:szCs w:val="22"/>
          <w:lang w:val="sr-Cyrl-CS"/>
        </w:rPr>
      </w:pPr>
    </w:p>
    <w:p w:rsidR="00DE20B3" w:rsidRPr="009057B4" w:rsidRDefault="00DE20B3" w:rsidP="00DE20B3">
      <w:pPr>
        <w:ind w:left="1108"/>
        <w:rPr>
          <w:b/>
          <w:sz w:val="22"/>
          <w:szCs w:val="22"/>
          <w:lang w:val="sr-Cyrl-CS"/>
        </w:rPr>
      </w:pPr>
    </w:p>
    <w:p w:rsidR="00DE20B3" w:rsidRPr="009057B4" w:rsidRDefault="00DE20B3" w:rsidP="00DE20B3">
      <w:pPr>
        <w:jc w:val="center"/>
        <w:rPr>
          <w:b/>
          <w:sz w:val="22"/>
          <w:szCs w:val="22"/>
          <w:lang w:val="sr-Cyrl-CS"/>
        </w:rPr>
      </w:pPr>
      <w:r w:rsidRPr="009057B4">
        <w:rPr>
          <w:b/>
          <w:sz w:val="22"/>
          <w:szCs w:val="22"/>
          <w:lang w:val="sr-Cyrl-CS"/>
        </w:rPr>
        <w:t>Образац понуде са структуром цене</w:t>
      </w:r>
    </w:p>
    <w:p w:rsidR="000326A0" w:rsidRPr="009057B4" w:rsidRDefault="000326A0" w:rsidP="00521009">
      <w:pPr>
        <w:rPr>
          <w:sz w:val="22"/>
          <w:szCs w:val="22"/>
        </w:rPr>
      </w:pPr>
    </w:p>
    <w:p w:rsidR="00B673DD" w:rsidRPr="009057B4" w:rsidRDefault="00B673DD" w:rsidP="00B673DD">
      <w:pPr>
        <w:jc w:val="both"/>
        <w:rPr>
          <w:sz w:val="22"/>
          <w:szCs w:val="22"/>
          <w:lang w:val="sr-Cyrl-CS"/>
        </w:rPr>
      </w:pPr>
      <w:r w:rsidRPr="009057B4">
        <w:rPr>
          <w:sz w:val="22"/>
          <w:szCs w:val="22"/>
          <w:lang w:val="sr-Cyrl-CS"/>
        </w:rPr>
        <w:t>На основу позива за подношење понуда у поступку јавне набавке мале вредности бр.</w:t>
      </w:r>
      <w:r w:rsidR="007B39AA" w:rsidRPr="009057B4">
        <w:rPr>
          <w:sz w:val="22"/>
          <w:szCs w:val="22"/>
          <w:lang w:val="sr-Cyrl-CS"/>
        </w:rPr>
        <w:t xml:space="preserve"> </w:t>
      </w:r>
      <w:r w:rsidR="006F39DD">
        <w:rPr>
          <w:sz w:val="22"/>
          <w:szCs w:val="22"/>
        </w:rPr>
        <w:t>02</w:t>
      </w:r>
      <w:r w:rsidR="006D45A0" w:rsidRPr="006F39DD">
        <w:rPr>
          <w:sz w:val="22"/>
          <w:szCs w:val="22"/>
        </w:rPr>
        <w:t>/2020</w:t>
      </w:r>
      <w:r w:rsidRPr="006F39DD">
        <w:rPr>
          <w:sz w:val="22"/>
          <w:szCs w:val="22"/>
          <w:lang w:val="sr-Latn-CS"/>
        </w:rPr>
        <w:t>,</w:t>
      </w:r>
      <w:r w:rsidRPr="009057B4">
        <w:rPr>
          <w:sz w:val="22"/>
          <w:szCs w:val="22"/>
          <w:lang w:val="sr-Latn-CS"/>
        </w:rPr>
        <w:t xml:space="preserve">  </w:t>
      </w:r>
      <w:r w:rsidRPr="009057B4">
        <w:rPr>
          <w:sz w:val="22"/>
          <w:szCs w:val="22"/>
          <w:lang w:val="sr-Cyrl-CS"/>
        </w:rPr>
        <w:t>достављамо вам</w:t>
      </w:r>
      <w:r w:rsidRPr="009057B4">
        <w:rPr>
          <w:sz w:val="22"/>
          <w:szCs w:val="22"/>
          <w:lang w:val="sr-Latn-CS"/>
        </w:rPr>
        <w:t xml:space="preserve">  </w:t>
      </w:r>
      <w:r w:rsidRPr="009057B4">
        <w:rPr>
          <w:sz w:val="22"/>
          <w:szCs w:val="22"/>
        </w:rPr>
        <w:t>п</w:t>
      </w:r>
      <w:r w:rsidRPr="009057B4">
        <w:rPr>
          <w:bCs/>
          <w:sz w:val="22"/>
          <w:szCs w:val="22"/>
          <w:lang w:val="sr-Cyrl-CS"/>
        </w:rPr>
        <w:t>онуду број</w:t>
      </w:r>
      <w:r w:rsidRPr="009057B4">
        <w:rPr>
          <w:sz w:val="22"/>
          <w:szCs w:val="22"/>
          <w:lang w:val="sr-Latn-CS"/>
        </w:rPr>
        <w:t xml:space="preserve"> ____________</w:t>
      </w:r>
      <w:r w:rsidRPr="009057B4">
        <w:rPr>
          <w:sz w:val="22"/>
          <w:szCs w:val="22"/>
        </w:rPr>
        <w:t xml:space="preserve"> </w:t>
      </w:r>
      <w:r w:rsidRPr="009057B4">
        <w:rPr>
          <w:sz w:val="22"/>
          <w:szCs w:val="22"/>
          <w:lang w:val="sr-Cyrl-CS"/>
        </w:rPr>
        <w:t>за набавку услуга мобилне телефоније</w:t>
      </w:r>
      <w:r w:rsidR="00DE20B3" w:rsidRPr="009057B4">
        <w:rPr>
          <w:sz w:val="22"/>
          <w:szCs w:val="22"/>
          <w:lang w:val="sr-Cyrl-CS"/>
        </w:rPr>
        <w:t xml:space="preserve"> из Партије 2</w:t>
      </w:r>
      <w:r w:rsidRPr="009057B4">
        <w:rPr>
          <w:sz w:val="22"/>
          <w:szCs w:val="22"/>
          <w:lang w:val="sr-Cyrl-CS"/>
        </w:rPr>
        <w:t xml:space="preserve"> </w:t>
      </w:r>
      <w:r w:rsidRPr="009057B4">
        <w:rPr>
          <w:sz w:val="22"/>
          <w:szCs w:val="22"/>
        </w:rPr>
        <w:t>за</w:t>
      </w:r>
      <w:r w:rsidRPr="009057B4">
        <w:rPr>
          <w:sz w:val="22"/>
          <w:szCs w:val="22"/>
          <w:lang w:val="sr-Cyrl-CS"/>
        </w:rPr>
        <w:t xml:space="preserve"> Специјалну болницу за рехабилитацију „Русанда“   </w:t>
      </w:r>
    </w:p>
    <w:p w:rsidR="005D3326" w:rsidRPr="009057B4" w:rsidRDefault="005D3326" w:rsidP="00B673DD">
      <w:pPr>
        <w:jc w:val="both"/>
        <w:rPr>
          <w:b/>
          <w:u w:val="single"/>
          <w:lang w:val="sr-Cyrl-CS"/>
        </w:rPr>
      </w:pPr>
    </w:p>
    <w:p w:rsidR="00B673DD" w:rsidRPr="009057B4" w:rsidRDefault="005D3326" w:rsidP="00B673DD">
      <w:pPr>
        <w:jc w:val="both"/>
        <w:rPr>
          <w:b/>
          <w:u w:val="single"/>
          <w:lang w:val="sr-Cyrl-CS"/>
        </w:rPr>
      </w:pPr>
      <w:r w:rsidRPr="009057B4">
        <w:rPr>
          <w:b/>
          <w:u w:val="single"/>
          <w:lang w:val="sr-Cyrl-CS"/>
        </w:rPr>
        <w:t>Партија 2 – услуге мобилне телефоније</w:t>
      </w:r>
    </w:p>
    <w:p w:rsidR="005D3326" w:rsidRPr="009057B4" w:rsidRDefault="005D3326" w:rsidP="00B673DD">
      <w:pPr>
        <w:jc w:val="both"/>
        <w:rPr>
          <w:b/>
        </w:rPr>
      </w:pPr>
    </w:p>
    <w:p w:rsidR="00DE20B3" w:rsidRPr="009057B4" w:rsidRDefault="00DE20B3" w:rsidP="00DE20B3">
      <w:pPr>
        <w:rPr>
          <w:sz w:val="22"/>
          <w:szCs w:val="22"/>
          <w:lang w:val="sr-Cyrl-CS"/>
        </w:rPr>
      </w:pPr>
      <w:r w:rsidRPr="009057B4">
        <w:rPr>
          <w:sz w:val="22"/>
          <w:szCs w:val="22"/>
        </w:rPr>
        <w:t>Понуду дајемо (заокружити) :</w:t>
      </w:r>
      <w:r w:rsidRPr="009057B4">
        <w:rPr>
          <w:sz w:val="22"/>
          <w:szCs w:val="22"/>
        </w:rPr>
        <w:tab/>
      </w:r>
      <w:r w:rsidRPr="009057B4">
        <w:rPr>
          <w:sz w:val="22"/>
          <w:szCs w:val="22"/>
        </w:rPr>
        <w:tab/>
      </w:r>
    </w:p>
    <w:p w:rsidR="00DE20B3" w:rsidRPr="009057B4" w:rsidRDefault="00DE20B3" w:rsidP="00DE20B3">
      <w:pPr>
        <w:rPr>
          <w:b/>
          <w:sz w:val="22"/>
          <w:szCs w:val="22"/>
          <w:lang w:val="sr-Cyrl-CS"/>
        </w:rPr>
      </w:pPr>
    </w:p>
    <w:p w:rsidR="00DE20B3" w:rsidRPr="009057B4" w:rsidRDefault="00DE20B3" w:rsidP="00DE20B3">
      <w:pPr>
        <w:rPr>
          <w:sz w:val="22"/>
          <w:szCs w:val="22"/>
        </w:rPr>
      </w:pPr>
      <w:r w:rsidRPr="009057B4">
        <w:rPr>
          <w:b/>
          <w:sz w:val="22"/>
          <w:szCs w:val="22"/>
        </w:rPr>
        <w:t>а)</w:t>
      </w:r>
      <w:r w:rsidRPr="009057B4">
        <w:rPr>
          <w:sz w:val="22"/>
          <w:szCs w:val="22"/>
        </w:rPr>
        <w:t xml:space="preserve"> самостално </w:t>
      </w:r>
      <w:r w:rsidRPr="009057B4">
        <w:rPr>
          <w:sz w:val="22"/>
          <w:szCs w:val="22"/>
        </w:rPr>
        <w:tab/>
        <w:t xml:space="preserve">     </w:t>
      </w:r>
    </w:p>
    <w:p w:rsidR="00DE20B3" w:rsidRPr="009057B4" w:rsidRDefault="00DE20B3" w:rsidP="00DE20B3">
      <w:pPr>
        <w:rPr>
          <w:sz w:val="22"/>
          <w:szCs w:val="22"/>
        </w:rPr>
      </w:pPr>
      <w:r w:rsidRPr="009057B4">
        <w:rPr>
          <w:b/>
          <w:sz w:val="22"/>
          <w:szCs w:val="22"/>
        </w:rPr>
        <w:t>б)</w:t>
      </w:r>
      <w:r w:rsidRPr="009057B4">
        <w:rPr>
          <w:sz w:val="22"/>
          <w:szCs w:val="22"/>
        </w:rPr>
        <w:t xml:space="preserve"> заједничка понуда (група понуђача) </w:t>
      </w:r>
    </w:p>
    <w:p w:rsidR="000326A0" w:rsidRPr="009057B4" w:rsidRDefault="00DE20B3" w:rsidP="00DE20B3">
      <w:pPr>
        <w:ind w:right="-1440"/>
      </w:pPr>
      <w:r w:rsidRPr="009057B4">
        <w:rPr>
          <w:b/>
          <w:sz w:val="22"/>
          <w:szCs w:val="22"/>
        </w:rPr>
        <w:t>ц)</w:t>
      </w:r>
      <w:r w:rsidRPr="009057B4">
        <w:rPr>
          <w:sz w:val="22"/>
          <w:szCs w:val="22"/>
        </w:rPr>
        <w:t xml:space="preserve"> са подизвођачем</w:t>
      </w:r>
    </w:p>
    <w:p w:rsidR="00B673DD" w:rsidRPr="009057B4" w:rsidRDefault="00B673DD" w:rsidP="00B673DD">
      <w:pPr>
        <w:rPr>
          <w:b/>
          <w:u w:val="single"/>
          <w:lang w:val="sr-Cyrl-CS"/>
        </w:rPr>
      </w:pPr>
    </w:p>
    <w:p w:rsidR="00DE20B3" w:rsidRPr="009057B4" w:rsidRDefault="00DE20B3" w:rsidP="00B673DD">
      <w:pPr>
        <w:rPr>
          <w:b/>
          <w:u w:val="single"/>
          <w:lang w:val="sr-Cyrl-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4815"/>
        <w:gridCol w:w="1977"/>
        <w:gridCol w:w="1843"/>
      </w:tblGrid>
      <w:tr w:rsidR="00526E5E" w:rsidRPr="009057B4" w:rsidTr="00526E5E">
        <w:tc>
          <w:tcPr>
            <w:tcW w:w="687" w:type="dxa"/>
          </w:tcPr>
          <w:p w:rsidR="00526E5E" w:rsidRPr="009057B4" w:rsidRDefault="00526E5E" w:rsidP="00DE20B3">
            <w:pPr>
              <w:rPr>
                <w:b/>
                <w:bCs/>
                <w:sz w:val="22"/>
                <w:szCs w:val="22"/>
              </w:rPr>
            </w:pPr>
            <w:r w:rsidRPr="009057B4">
              <w:rPr>
                <w:b/>
                <w:bCs/>
                <w:sz w:val="22"/>
                <w:szCs w:val="22"/>
              </w:rPr>
              <w:t>Ред.бр.</w:t>
            </w:r>
          </w:p>
        </w:tc>
        <w:tc>
          <w:tcPr>
            <w:tcW w:w="4815" w:type="dxa"/>
          </w:tcPr>
          <w:p w:rsidR="00526E5E" w:rsidRPr="009057B4" w:rsidRDefault="00526E5E" w:rsidP="00526E5E">
            <w:pPr>
              <w:jc w:val="center"/>
              <w:rPr>
                <w:b/>
                <w:bCs/>
                <w:sz w:val="22"/>
                <w:szCs w:val="22"/>
              </w:rPr>
            </w:pPr>
            <w:r w:rsidRPr="009057B4">
              <w:rPr>
                <w:b/>
                <w:bCs/>
                <w:sz w:val="22"/>
                <w:szCs w:val="22"/>
              </w:rPr>
              <w:t>Опис</w:t>
            </w:r>
          </w:p>
        </w:tc>
        <w:tc>
          <w:tcPr>
            <w:tcW w:w="1977" w:type="dxa"/>
            <w:vAlign w:val="center"/>
          </w:tcPr>
          <w:p w:rsidR="00526E5E" w:rsidRPr="009057B4" w:rsidRDefault="00526E5E" w:rsidP="002134AF">
            <w:pPr>
              <w:jc w:val="center"/>
              <w:rPr>
                <w:b/>
                <w:bCs/>
                <w:sz w:val="20"/>
                <w:szCs w:val="20"/>
                <w:lang w:val="sr-Cyrl-CS"/>
              </w:rPr>
            </w:pPr>
            <w:r w:rsidRPr="009057B4">
              <w:rPr>
                <w:b/>
                <w:bCs/>
                <w:sz w:val="20"/>
                <w:szCs w:val="20"/>
                <w:lang w:val="sr-Cyrl-CS"/>
              </w:rPr>
              <w:t>Јединична вредност</w:t>
            </w:r>
            <w:r w:rsidRPr="009057B4">
              <w:rPr>
                <w:b/>
                <w:bCs/>
                <w:sz w:val="20"/>
                <w:szCs w:val="20"/>
              </w:rPr>
              <w:t xml:space="preserve"> </w:t>
            </w:r>
            <w:r w:rsidRPr="009057B4">
              <w:rPr>
                <w:b/>
                <w:bCs/>
                <w:sz w:val="20"/>
                <w:szCs w:val="20"/>
                <w:lang w:val="sr-Cyrl-CS"/>
              </w:rPr>
              <w:t xml:space="preserve">                   без ПДВ-а</w:t>
            </w:r>
          </w:p>
        </w:tc>
        <w:tc>
          <w:tcPr>
            <w:tcW w:w="1843" w:type="dxa"/>
          </w:tcPr>
          <w:p w:rsidR="00526E5E" w:rsidRPr="009057B4" w:rsidRDefault="00526E5E" w:rsidP="002134AF">
            <w:pPr>
              <w:jc w:val="center"/>
              <w:rPr>
                <w:b/>
                <w:bCs/>
                <w:sz w:val="20"/>
                <w:szCs w:val="20"/>
              </w:rPr>
            </w:pPr>
            <w:r w:rsidRPr="009057B4">
              <w:rPr>
                <w:b/>
                <w:bCs/>
                <w:sz w:val="20"/>
                <w:szCs w:val="20"/>
                <w:lang w:val="sr-Cyrl-CS"/>
              </w:rPr>
              <w:t>Јединична вредност</w:t>
            </w:r>
            <w:r w:rsidRPr="009057B4">
              <w:rPr>
                <w:b/>
                <w:bCs/>
                <w:sz w:val="20"/>
                <w:szCs w:val="20"/>
              </w:rPr>
              <w:t xml:space="preserve"> </w:t>
            </w:r>
            <w:r w:rsidRPr="009057B4">
              <w:rPr>
                <w:b/>
                <w:bCs/>
                <w:sz w:val="20"/>
                <w:szCs w:val="20"/>
                <w:lang w:val="sr-Cyrl-CS"/>
              </w:rPr>
              <w:t xml:space="preserve">                  са ПДВ-ом</w:t>
            </w:r>
          </w:p>
        </w:tc>
      </w:tr>
      <w:tr w:rsidR="00526E5E" w:rsidRPr="009057B4" w:rsidTr="00526E5E">
        <w:tc>
          <w:tcPr>
            <w:tcW w:w="687" w:type="dxa"/>
          </w:tcPr>
          <w:p w:rsidR="00526E5E" w:rsidRPr="009057B4" w:rsidRDefault="00526E5E" w:rsidP="00DE20B3">
            <w:pPr>
              <w:rPr>
                <w:b/>
                <w:bCs/>
                <w:sz w:val="22"/>
                <w:szCs w:val="22"/>
              </w:rPr>
            </w:pPr>
            <w:r w:rsidRPr="009057B4">
              <w:rPr>
                <w:b/>
                <w:bCs/>
                <w:sz w:val="22"/>
                <w:szCs w:val="22"/>
              </w:rPr>
              <w:t>1</w:t>
            </w:r>
          </w:p>
        </w:tc>
        <w:tc>
          <w:tcPr>
            <w:tcW w:w="4815" w:type="dxa"/>
            <w:vAlign w:val="center"/>
          </w:tcPr>
          <w:p w:rsidR="00526E5E" w:rsidRPr="009057B4" w:rsidRDefault="00526E5E" w:rsidP="00DE20B3">
            <w:pPr>
              <w:snapToGrid w:val="0"/>
              <w:rPr>
                <w:sz w:val="22"/>
                <w:szCs w:val="22"/>
                <w:lang w:val="sr-Cyrl-CS"/>
              </w:rPr>
            </w:pPr>
            <w:r w:rsidRPr="009057B4">
              <w:rPr>
                <w:sz w:val="22"/>
                <w:szCs w:val="22"/>
              </w:rPr>
              <w:t>Минимална месечна загарантована потрошња</w:t>
            </w:r>
          </w:p>
        </w:tc>
        <w:tc>
          <w:tcPr>
            <w:tcW w:w="1977" w:type="dxa"/>
          </w:tcPr>
          <w:p w:rsidR="00526E5E" w:rsidRPr="009057B4" w:rsidRDefault="00526E5E" w:rsidP="00DE20B3">
            <w:pPr>
              <w:rPr>
                <w:b/>
                <w:bCs/>
                <w:sz w:val="22"/>
                <w:szCs w:val="22"/>
              </w:rPr>
            </w:pPr>
          </w:p>
        </w:tc>
        <w:tc>
          <w:tcPr>
            <w:tcW w:w="1843" w:type="dxa"/>
          </w:tcPr>
          <w:p w:rsidR="00526E5E" w:rsidRPr="009057B4" w:rsidRDefault="00526E5E" w:rsidP="00DE20B3">
            <w:pPr>
              <w:rPr>
                <w:b/>
                <w:bCs/>
                <w:sz w:val="22"/>
                <w:szCs w:val="22"/>
              </w:rPr>
            </w:pPr>
          </w:p>
        </w:tc>
      </w:tr>
      <w:tr w:rsidR="00526E5E" w:rsidRPr="009057B4" w:rsidTr="00526E5E">
        <w:tc>
          <w:tcPr>
            <w:tcW w:w="687" w:type="dxa"/>
          </w:tcPr>
          <w:p w:rsidR="00526E5E" w:rsidRPr="009057B4" w:rsidRDefault="00526E5E" w:rsidP="00DE20B3">
            <w:pPr>
              <w:rPr>
                <w:b/>
                <w:bCs/>
                <w:sz w:val="22"/>
                <w:szCs w:val="22"/>
              </w:rPr>
            </w:pPr>
            <w:r w:rsidRPr="009057B4">
              <w:rPr>
                <w:b/>
                <w:bCs/>
                <w:sz w:val="22"/>
                <w:szCs w:val="22"/>
              </w:rPr>
              <w:t>2</w:t>
            </w:r>
          </w:p>
        </w:tc>
        <w:tc>
          <w:tcPr>
            <w:tcW w:w="4815" w:type="dxa"/>
            <w:vAlign w:val="center"/>
          </w:tcPr>
          <w:p w:rsidR="00526E5E" w:rsidRPr="009057B4" w:rsidRDefault="00526E5E" w:rsidP="00DE20B3">
            <w:pPr>
              <w:snapToGrid w:val="0"/>
              <w:rPr>
                <w:sz w:val="22"/>
                <w:szCs w:val="22"/>
                <w:lang w:val="sr-Cyrl-CS"/>
              </w:rPr>
            </w:pPr>
            <w:r w:rsidRPr="009057B4">
              <w:rPr>
                <w:sz w:val="22"/>
                <w:szCs w:val="22"/>
              </w:rPr>
              <w:t>Износ месечне претплате по линији</w:t>
            </w:r>
          </w:p>
        </w:tc>
        <w:tc>
          <w:tcPr>
            <w:tcW w:w="1977" w:type="dxa"/>
          </w:tcPr>
          <w:p w:rsidR="00526E5E" w:rsidRPr="009057B4" w:rsidRDefault="00526E5E" w:rsidP="00DE20B3">
            <w:pPr>
              <w:rPr>
                <w:b/>
                <w:bCs/>
                <w:sz w:val="22"/>
                <w:szCs w:val="22"/>
              </w:rPr>
            </w:pPr>
          </w:p>
        </w:tc>
        <w:tc>
          <w:tcPr>
            <w:tcW w:w="1843" w:type="dxa"/>
          </w:tcPr>
          <w:p w:rsidR="00526E5E" w:rsidRPr="009057B4" w:rsidRDefault="00526E5E" w:rsidP="00DE20B3">
            <w:pPr>
              <w:rPr>
                <w:b/>
                <w:bCs/>
                <w:sz w:val="22"/>
                <w:szCs w:val="22"/>
              </w:rPr>
            </w:pPr>
          </w:p>
        </w:tc>
      </w:tr>
      <w:tr w:rsidR="00526E5E" w:rsidRPr="009057B4" w:rsidTr="00526E5E">
        <w:tc>
          <w:tcPr>
            <w:tcW w:w="687" w:type="dxa"/>
          </w:tcPr>
          <w:p w:rsidR="00526E5E" w:rsidRPr="009057B4" w:rsidRDefault="00526E5E" w:rsidP="00DE20B3">
            <w:pPr>
              <w:rPr>
                <w:b/>
                <w:bCs/>
                <w:sz w:val="22"/>
                <w:szCs w:val="22"/>
              </w:rPr>
            </w:pPr>
            <w:r w:rsidRPr="009057B4">
              <w:rPr>
                <w:b/>
                <w:bCs/>
                <w:sz w:val="22"/>
                <w:szCs w:val="22"/>
              </w:rPr>
              <w:t>3</w:t>
            </w:r>
          </w:p>
        </w:tc>
        <w:tc>
          <w:tcPr>
            <w:tcW w:w="4815" w:type="dxa"/>
            <w:vAlign w:val="center"/>
          </w:tcPr>
          <w:p w:rsidR="00526E5E" w:rsidRPr="009057B4" w:rsidRDefault="00526E5E" w:rsidP="00DE20B3">
            <w:pPr>
              <w:snapToGrid w:val="0"/>
              <w:rPr>
                <w:b/>
                <w:sz w:val="22"/>
                <w:szCs w:val="22"/>
              </w:rPr>
            </w:pPr>
            <w:r w:rsidRPr="009057B4">
              <w:rPr>
                <w:sz w:val="22"/>
                <w:szCs w:val="22"/>
              </w:rPr>
              <w:t>Цена минута разговора у мрежи понуђача, ван ВПН групе наручиоца</w:t>
            </w:r>
          </w:p>
        </w:tc>
        <w:tc>
          <w:tcPr>
            <w:tcW w:w="1977" w:type="dxa"/>
          </w:tcPr>
          <w:p w:rsidR="00526E5E" w:rsidRPr="009057B4" w:rsidRDefault="00526E5E" w:rsidP="00DE20B3">
            <w:pPr>
              <w:rPr>
                <w:b/>
                <w:bCs/>
                <w:sz w:val="22"/>
                <w:szCs w:val="22"/>
              </w:rPr>
            </w:pPr>
          </w:p>
        </w:tc>
        <w:tc>
          <w:tcPr>
            <w:tcW w:w="1843" w:type="dxa"/>
          </w:tcPr>
          <w:p w:rsidR="00526E5E" w:rsidRPr="009057B4" w:rsidRDefault="00526E5E" w:rsidP="00DE20B3">
            <w:pPr>
              <w:rPr>
                <w:b/>
                <w:bCs/>
                <w:sz w:val="22"/>
                <w:szCs w:val="22"/>
              </w:rPr>
            </w:pPr>
          </w:p>
        </w:tc>
      </w:tr>
      <w:tr w:rsidR="00526E5E" w:rsidRPr="009057B4" w:rsidTr="00526E5E">
        <w:tc>
          <w:tcPr>
            <w:tcW w:w="687" w:type="dxa"/>
          </w:tcPr>
          <w:p w:rsidR="00526E5E" w:rsidRPr="009057B4" w:rsidRDefault="00526E5E" w:rsidP="00DE20B3">
            <w:pPr>
              <w:rPr>
                <w:b/>
                <w:bCs/>
                <w:sz w:val="22"/>
                <w:szCs w:val="22"/>
              </w:rPr>
            </w:pPr>
            <w:r w:rsidRPr="009057B4">
              <w:rPr>
                <w:b/>
                <w:bCs/>
                <w:sz w:val="22"/>
                <w:szCs w:val="22"/>
              </w:rPr>
              <w:t>4</w:t>
            </w:r>
          </w:p>
        </w:tc>
        <w:tc>
          <w:tcPr>
            <w:tcW w:w="4815" w:type="dxa"/>
            <w:vAlign w:val="center"/>
          </w:tcPr>
          <w:p w:rsidR="00526E5E" w:rsidRPr="009057B4" w:rsidRDefault="00526E5E" w:rsidP="00DE20B3">
            <w:pPr>
              <w:snapToGrid w:val="0"/>
              <w:rPr>
                <w:sz w:val="22"/>
                <w:szCs w:val="22"/>
              </w:rPr>
            </w:pPr>
            <w:r w:rsidRPr="009057B4">
              <w:rPr>
                <w:sz w:val="22"/>
                <w:szCs w:val="22"/>
              </w:rPr>
              <w:t>Цена минута саобраћаја према осталим мобилним мрежама</w:t>
            </w:r>
          </w:p>
        </w:tc>
        <w:tc>
          <w:tcPr>
            <w:tcW w:w="1977" w:type="dxa"/>
          </w:tcPr>
          <w:p w:rsidR="00526E5E" w:rsidRPr="009057B4" w:rsidRDefault="00526E5E" w:rsidP="00DE20B3">
            <w:pPr>
              <w:rPr>
                <w:b/>
                <w:bCs/>
                <w:sz w:val="22"/>
                <w:szCs w:val="22"/>
              </w:rPr>
            </w:pPr>
          </w:p>
        </w:tc>
        <w:tc>
          <w:tcPr>
            <w:tcW w:w="1843" w:type="dxa"/>
          </w:tcPr>
          <w:p w:rsidR="00526E5E" w:rsidRPr="009057B4" w:rsidRDefault="00526E5E" w:rsidP="00DE20B3">
            <w:pPr>
              <w:rPr>
                <w:b/>
                <w:bCs/>
                <w:sz w:val="22"/>
                <w:szCs w:val="22"/>
              </w:rPr>
            </w:pPr>
          </w:p>
        </w:tc>
      </w:tr>
      <w:tr w:rsidR="00526E5E" w:rsidRPr="009057B4" w:rsidTr="00526E5E">
        <w:tc>
          <w:tcPr>
            <w:tcW w:w="687" w:type="dxa"/>
          </w:tcPr>
          <w:p w:rsidR="00526E5E" w:rsidRPr="009057B4" w:rsidRDefault="00526E5E" w:rsidP="00DE20B3">
            <w:pPr>
              <w:rPr>
                <w:b/>
                <w:bCs/>
                <w:sz w:val="22"/>
                <w:szCs w:val="22"/>
              </w:rPr>
            </w:pPr>
            <w:r w:rsidRPr="009057B4">
              <w:rPr>
                <w:b/>
                <w:bCs/>
                <w:sz w:val="22"/>
                <w:szCs w:val="22"/>
              </w:rPr>
              <w:t>5</w:t>
            </w:r>
          </w:p>
        </w:tc>
        <w:tc>
          <w:tcPr>
            <w:tcW w:w="4815" w:type="dxa"/>
            <w:vAlign w:val="center"/>
          </w:tcPr>
          <w:p w:rsidR="00526E5E" w:rsidRPr="009057B4" w:rsidRDefault="00526E5E" w:rsidP="00DE20B3">
            <w:pPr>
              <w:snapToGrid w:val="0"/>
              <w:rPr>
                <w:sz w:val="22"/>
                <w:szCs w:val="22"/>
              </w:rPr>
            </w:pPr>
            <w:r w:rsidRPr="009057B4">
              <w:rPr>
                <w:sz w:val="22"/>
                <w:szCs w:val="22"/>
              </w:rPr>
              <w:t>Цена минута саобраћаја према фиксним мрежама</w:t>
            </w:r>
          </w:p>
        </w:tc>
        <w:tc>
          <w:tcPr>
            <w:tcW w:w="1977" w:type="dxa"/>
          </w:tcPr>
          <w:p w:rsidR="00526E5E" w:rsidRPr="009057B4" w:rsidRDefault="00526E5E" w:rsidP="00DE20B3">
            <w:pPr>
              <w:rPr>
                <w:b/>
                <w:bCs/>
                <w:sz w:val="22"/>
                <w:szCs w:val="22"/>
              </w:rPr>
            </w:pPr>
          </w:p>
        </w:tc>
        <w:tc>
          <w:tcPr>
            <w:tcW w:w="1843" w:type="dxa"/>
          </w:tcPr>
          <w:p w:rsidR="00526E5E" w:rsidRPr="009057B4" w:rsidRDefault="00526E5E" w:rsidP="00DE20B3">
            <w:pPr>
              <w:rPr>
                <w:b/>
                <w:bCs/>
                <w:sz w:val="22"/>
                <w:szCs w:val="22"/>
              </w:rPr>
            </w:pPr>
          </w:p>
        </w:tc>
      </w:tr>
      <w:tr w:rsidR="00526E5E" w:rsidRPr="009057B4" w:rsidTr="00526E5E">
        <w:tc>
          <w:tcPr>
            <w:tcW w:w="687" w:type="dxa"/>
          </w:tcPr>
          <w:p w:rsidR="00526E5E" w:rsidRPr="009057B4" w:rsidRDefault="00526E5E" w:rsidP="00DE20B3">
            <w:pPr>
              <w:rPr>
                <w:b/>
                <w:bCs/>
                <w:sz w:val="22"/>
                <w:szCs w:val="22"/>
              </w:rPr>
            </w:pPr>
            <w:r w:rsidRPr="009057B4">
              <w:rPr>
                <w:b/>
                <w:bCs/>
                <w:sz w:val="22"/>
                <w:szCs w:val="22"/>
              </w:rPr>
              <w:t>6</w:t>
            </w:r>
          </w:p>
        </w:tc>
        <w:tc>
          <w:tcPr>
            <w:tcW w:w="4815" w:type="dxa"/>
            <w:vAlign w:val="center"/>
          </w:tcPr>
          <w:p w:rsidR="00526E5E" w:rsidRPr="009057B4" w:rsidRDefault="00526E5E" w:rsidP="00DE20B3">
            <w:pPr>
              <w:snapToGrid w:val="0"/>
              <w:rPr>
                <w:sz w:val="22"/>
                <w:szCs w:val="22"/>
              </w:rPr>
            </w:pPr>
            <w:r w:rsidRPr="009057B4">
              <w:rPr>
                <w:noProof/>
                <w:sz w:val="22"/>
                <w:szCs w:val="22"/>
              </w:rPr>
              <w:t>Цена СМС поруке у земљи</w:t>
            </w:r>
            <w:r w:rsidRPr="009057B4">
              <w:rPr>
                <w:sz w:val="22"/>
                <w:szCs w:val="22"/>
              </w:rPr>
              <w:t xml:space="preserve"> </w:t>
            </w:r>
          </w:p>
        </w:tc>
        <w:tc>
          <w:tcPr>
            <w:tcW w:w="1977" w:type="dxa"/>
          </w:tcPr>
          <w:p w:rsidR="00526E5E" w:rsidRPr="009057B4" w:rsidRDefault="00526E5E" w:rsidP="00DE20B3">
            <w:pPr>
              <w:rPr>
                <w:b/>
                <w:bCs/>
                <w:sz w:val="22"/>
                <w:szCs w:val="22"/>
              </w:rPr>
            </w:pPr>
          </w:p>
        </w:tc>
        <w:tc>
          <w:tcPr>
            <w:tcW w:w="1843" w:type="dxa"/>
          </w:tcPr>
          <w:p w:rsidR="00526E5E" w:rsidRPr="009057B4" w:rsidRDefault="00526E5E" w:rsidP="00DE20B3">
            <w:pPr>
              <w:rPr>
                <w:b/>
                <w:bCs/>
                <w:sz w:val="22"/>
                <w:szCs w:val="22"/>
              </w:rPr>
            </w:pPr>
          </w:p>
        </w:tc>
      </w:tr>
      <w:tr w:rsidR="00526E5E" w:rsidRPr="009057B4" w:rsidTr="00526E5E">
        <w:tc>
          <w:tcPr>
            <w:tcW w:w="687" w:type="dxa"/>
          </w:tcPr>
          <w:p w:rsidR="00526E5E" w:rsidRPr="009057B4" w:rsidRDefault="00526E5E" w:rsidP="00DE20B3">
            <w:pPr>
              <w:rPr>
                <w:b/>
                <w:bCs/>
                <w:sz w:val="22"/>
                <w:szCs w:val="22"/>
              </w:rPr>
            </w:pPr>
            <w:r w:rsidRPr="009057B4">
              <w:rPr>
                <w:b/>
                <w:bCs/>
                <w:sz w:val="22"/>
                <w:szCs w:val="22"/>
              </w:rPr>
              <w:t>7</w:t>
            </w:r>
          </w:p>
        </w:tc>
        <w:tc>
          <w:tcPr>
            <w:tcW w:w="4815" w:type="dxa"/>
          </w:tcPr>
          <w:p w:rsidR="00526E5E" w:rsidRPr="009057B4" w:rsidRDefault="00526E5E" w:rsidP="00DE20B3">
            <w:pPr>
              <w:rPr>
                <w:b/>
                <w:bCs/>
                <w:sz w:val="22"/>
                <w:szCs w:val="22"/>
              </w:rPr>
            </w:pPr>
            <w:r w:rsidRPr="009057B4">
              <w:rPr>
                <w:noProof/>
                <w:sz w:val="22"/>
                <w:szCs w:val="22"/>
              </w:rPr>
              <w:t>Цена интернет саобраћаја по КБ</w:t>
            </w:r>
            <w:r w:rsidRPr="009057B4">
              <w:rPr>
                <w:sz w:val="22"/>
                <w:szCs w:val="22"/>
              </w:rPr>
              <w:t xml:space="preserve"> </w:t>
            </w:r>
            <w:r w:rsidRPr="009057B4">
              <w:rPr>
                <w:noProof/>
                <w:sz w:val="22"/>
                <w:szCs w:val="22"/>
              </w:rPr>
              <w:t xml:space="preserve"> </w:t>
            </w:r>
          </w:p>
        </w:tc>
        <w:tc>
          <w:tcPr>
            <w:tcW w:w="1977" w:type="dxa"/>
          </w:tcPr>
          <w:p w:rsidR="00526E5E" w:rsidRPr="009057B4" w:rsidRDefault="00526E5E" w:rsidP="00DE20B3">
            <w:pPr>
              <w:rPr>
                <w:b/>
                <w:bCs/>
                <w:sz w:val="22"/>
                <w:szCs w:val="22"/>
              </w:rPr>
            </w:pPr>
          </w:p>
        </w:tc>
        <w:tc>
          <w:tcPr>
            <w:tcW w:w="1843" w:type="dxa"/>
          </w:tcPr>
          <w:p w:rsidR="00526E5E" w:rsidRPr="009057B4" w:rsidRDefault="00526E5E" w:rsidP="00DE20B3">
            <w:pPr>
              <w:rPr>
                <w:b/>
                <w:bCs/>
                <w:sz w:val="22"/>
                <w:szCs w:val="22"/>
              </w:rPr>
            </w:pPr>
          </w:p>
        </w:tc>
      </w:tr>
    </w:tbl>
    <w:p w:rsidR="004C63A6" w:rsidRPr="009057B4" w:rsidRDefault="004C63A6" w:rsidP="004C63A6">
      <w:pPr>
        <w:jc w:val="both"/>
        <w:rPr>
          <w:lang w:val="ru-RU"/>
        </w:rPr>
      </w:pPr>
    </w:p>
    <w:p w:rsidR="004C63A6" w:rsidRPr="009057B4" w:rsidRDefault="004C63A6" w:rsidP="004C63A6">
      <w:pPr>
        <w:jc w:val="both"/>
        <w:rPr>
          <w:lang w:val="ru-RU"/>
        </w:rPr>
      </w:pPr>
      <w:r w:rsidRPr="009057B4">
        <w:rPr>
          <w:lang w:val="ru-RU"/>
        </w:rPr>
        <w:t>Бу</w:t>
      </w:r>
      <w:r w:rsidRPr="009057B4">
        <w:t>џ</w:t>
      </w:r>
      <w:r w:rsidRPr="009057B4">
        <w:rPr>
          <w:lang w:val="ru-RU"/>
        </w:rPr>
        <w:t xml:space="preserve">ет за </w:t>
      </w:r>
      <w:r w:rsidRPr="009057B4">
        <w:t xml:space="preserve"> н</w:t>
      </w:r>
      <w:r w:rsidRPr="009057B4">
        <w:rPr>
          <w:lang w:val="ru-RU"/>
        </w:rPr>
        <w:t>а</w:t>
      </w:r>
      <w:r w:rsidRPr="009057B4">
        <w:t xml:space="preserve">бавку </w:t>
      </w:r>
      <w:r w:rsidRPr="009057B4">
        <w:rPr>
          <w:lang w:val="ru-RU"/>
        </w:rPr>
        <w:t xml:space="preserve">мобилних апарата по ценама из званичног ценовника оператера у износу од </w:t>
      </w:r>
      <w:r w:rsidRPr="009057B4">
        <w:t>________________________</w:t>
      </w:r>
      <w:r w:rsidR="007B39AA" w:rsidRPr="009057B4">
        <w:rPr>
          <w:lang w:val="sr-Cyrl-CS"/>
        </w:rPr>
        <w:t xml:space="preserve"> динара</w:t>
      </w:r>
      <w:r w:rsidRPr="009057B4">
        <w:t>.</w:t>
      </w:r>
      <w:r w:rsidRPr="009057B4">
        <w:rPr>
          <w:lang w:val="ru-RU"/>
        </w:rPr>
        <w:t xml:space="preserve"> </w:t>
      </w:r>
    </w:p>
    <w:p w:rsidR="00DE20B3" w:rsidRPr="009057B4" w:rsidRDefault="00DE20B3" w:rsidP="00B673DD">
      <w:pPr>
        <w:rPr>
          <w:b/>
          <w:u w:val="single"/>
          <w:lang w:val="sr-Cyrl-CS"/>
        </w:rPr>
      </w:pPr>
    </w:p>
    <w:p w:rsidR="004C63A6" w:rsidRPr="009057B4" w:rsidRDefault="004C63A6" w:rsidP="004C63A6">
      <w:pPr>
        <w:rPr>
          <w:lang w:val="sr-Cyrl-CS"/>
        </w:rPr>
      </w:pPr>
      <w:r w:rsidRPr="009057B4">
        <w:rPr>
          <w:lang w:val="sr-Cyrl-CS"/>
        </w:rPr>
        <w:t>Услови и начин плаћања</w:t>
      </w:r>
      <w:r w:rsidRPr="009057B4">
        <w:rPr>
          <w:lang w:val="hr-HR"/>
        </w:rPr>
        <w:t xml:space="preserve">:  </w:t>
      </w:r>
      <w:r w:rsidRPr="009057B4">
        <w:rPr>
          <w:lang w:val="sr-Cyrl-CS"/>
        </w:rPr>
        <w:t>_____</w:t>
      </w:r>
      <w:r w:rsidRPr="009057B4">
        <w:rPr>
          <w:lang w:val="hr-HR"/>
        </w:rPr>
        <w:t>________________________</w:t>
      </w:r>
      <w:r w:rsidRPr="009057B4">
        <w:t>_________</w:t>
      </w:r>
      <w:r w:rsidRPr="009057B4">
        <w:rPr>
          <w:lang w:val="hr-HR"/>
        </w:rPr>
        <w:t>_____</w:t>
      </w:r>
      <w:r w:rsidRPr="009057B4">
        <w:rPr>
          <w:lang w:val="sr-Cyrl-CS"/>
        </w:rPr>
        <w:t>_______________</w:t>
      </w:r>
    </w:p>
    <w:p w:rsidR="004C63A6" w:rsidRPr="009057B4" w:rsidRDefault="004C63A6" w:rsidP="004C63A6">
      <w:pPr>
        <w:ind w:firstLine="360"/>
        <w:rPr>
          <w:i/>
          <w:sz w:val="18"/>
          <w:szCs w:val="18"/>
          <w:lang w:val="sr-Cyrl-CS"/>
        </w:rPr>
      </w:pPr>
      <w:r w:rsidRPr="009057B4">
        <w:rPr>
          <w:i/>
          <w:sz w:val="18"/>
          <w:szCs w:val="18"/>
          <w:lang w:val="sr-Cyrl-CS"/>
        </w:rPr>
        <w:t xml:space="preserve">                                                 (рок плаћања </w:t>
      </w:r>
      <w:r w:rsidRPr="009057B4">
        <w:rPr>
          <w:i/>
          <w:sz w:val="18"/>
          <w:szCs w:val="18"/>
        </w:rPr>
        <w:t xml:space="preserve">не може бити </w:t>
      </w:r>
      <w:r w:rsidRPr="009057B4">
        <w:rPr>
          <w:i/>
          <w:sz w:val="18"/>
          <w:szCs w:val="18"/>
          <w:lang w:val="sr-Cyrl-CS"/>
        </w:rPr>
        <w:t xml:space="preserve">краћи од </w:t>
      </w:r>
      <w:r w:rsidR="00706FBA" w:rsidRPr="009057B4">
        <w:rPr>
          <w:i/>
          <w:sz w:val="18"/>
          <w:szCs w:val="18"/>
          <w:lang w:val="sr-Cyrl-CS"/>
        </w:rPr>
        <w:t>6</w:t>
      </w:r>
      <w:r w:rsidRPr="009057B4">
        <w:rPr>
          <w:i/>
          <w:sz w:val="18"/>
          <w:szCs w:val="18"/>
          <w:lang w:val="sr-Cyrl-CS"/>
        </w:rPr>
        <w:t xml:space="preserve">0 </w:t>
      </w:r>
      <w:r w:rsidRPr="009057B4">
        <w:rPr>
          <w:i/>
          <w:sz w:val="18"/>
          <w:szCs w:val="18"/>
        </w:rPr>
        <w:t>дана од дана службеног пријема</w:t>
      </w:r>
      <w:r w:rsidRPr="009057B4">
        <w:rPr>
          <w:i/>
          <w:sz w:val="18"/>
          <w:szCs w:val="18"/>
          <w:lang w:val="sr-Cyrl-CS"/>
        </w:rPr>
        <w:t xml:space="preserve"> исправног</w:t>
      </w:r>
      <w:r w:rsidRPr="009057B4">
        <w:rPr>
          <w:i/>
          <w:sz w:val="18"/>
          <w:szCs w:val="18"/>
        </w:rPr>
        <w:t xml:space="preserve"> рачуна)</w:t>
      </w:r>
    </w:p>
    <w:p w:rsidR="004C63A6" w:rsidRPr="009057B4" w:rsidRDefault="004C63A6" w:rsidP="004C63A6">
      <w:pPr>
        <w:rPr>
          <w:lang w:val="sr-Cyrl-CS"/>
        </w:rPr>
      </w:pPr>
    </w:p>
    <w:p w:rsidR="004C63A6" w:rsidRPr="009057B4" w:rsidRDefault="004C63A6" w:rsidP="004C63A6">
      <w:pPr>
        <w:rPr>
          <w:lang w:val="sr-Cyrl-CS"/>
        </w:rPr>
      </w:pPr>
      <w:r w:rsidRPr="009057B4">
        <w:rPr>
          <w:lang w:val="sr-Cyrl-CS"/>
        </w:rPr>
        <w:t>Рок извршења услуга: ____________________________________________________</w:t>
      </w:r>
    </w:p>
    <w:p w:rsidR="004C63A6" w:rsidRPr="009057B4" w:rsidRDefault="004C63A6" w:rsidP="004C63A6">
      <w:pPr>
        <w:ind w:firstLine="360"/>
        <w:rPr>
          <w:i/>
          <w:sz w:val="18"/>
          <w:szCs w:val="18"/>
          <w:lang w:val="sr-Cyrl-CS"/>
        </w:rPr>
      </w:pPr>
      <w:r w:rsidRPr="009057B4">
        <w:rPr>
          <w:lang w:val="sr-Cyrl-CS"/>
        </w:rPr>
        <w:t xml:space="preserve">                                         </w:t>
      </w:r>
      <w:r w:rsidRPr="009057B4">
        <w:rPr>
          <w:i/>
          <w:sz w:val="18"/>
          <w:szCs w:val="18"/>
          <w:lang w:val="sr-Cyrl-CS"/>
        </w:rPr>
        <w:t>(не може бити дуже од  седам дана од дана потписивања уговора)</w:t>
      </w:r>
    </w:p>
    <w:p w:rsidR="004C63A6" w:rsidRPr="009057B4" w:rsidRDefault="004C63A6" w:rsidP="004C63A6">
      <w:pPr>
        <w:rPr>
          <w:lang w:val="sr-Cyrl-CS"/>
        </w:rPr>
      </w:pPr>
    </w:p>
    <w:p w:rsidR="004C63A6" w:rsidRPr="009057B4" w:rsidRDefault="004C63A6" w:rsidP="004C63A6">
      <w:r w:rsidRPr="009057B4">
        <w:rPr>
          <w:lang w:val="sr-Cyrl-CS"/>
        </w:rPr>
        <w:t>Важност понуде</w:t>
      </w:r>
      <w:r w:rsidRPr="009057B4">
        <w:rPr>
          <w:lang w:val="hr-HR"/>
        </w:rPr>
        <w:t xml:space="preserve"> :  </w:t>
      </w:r>
      <w:r w:rsidRPr="009057B4">
        <w:t>___________________________________________________</w:t>
      </w:r>
    </w:p>
    <w:p w:rsidR="004C63A6" w:rsidRPr="009057B4" w:rsidRDefault="004C63A6" w:rsidP="004C63A6">
      <w:pPr>
        <w:rPr>
          <w:i/>
          <w:sz w:val="18"/>
          <w:szCs w:val="18"/>
          <w:lang w:val="sr-Cyrl-CS"/>
        </w:rPr>
      </w:pPr>
      <w:r w:rsidRPr="009057B4">
        <w:rPr>
          <w:i/>
          <w:sz w:val="18"/>
          <w:szCs w:val="18"/>
          <w:lang w:val="sr-Cyrl-CS"/>
        </w:rPr>
        <w:t xml:space="preserve">                                                  (важност понуде неможе бити краћа од  90 дана од дана отварања понуде ) </w:t>
      </w:r>
    </w:p>
    <w:p w:rsidR="004C63A6" w:rsidRPr="009057B4" w:rsidRDefault="004C63A6" w:rsidP="004C63A6">
      <w:pPr>
        <w:ind w:firstLine="360"/>
        <w:rPr>
          <w:i/>
          <w:sz w:val="18"/>
          <w:szCs w:val="18"/>
          <w:lang w:val="sr-Cyrl-CS"/>
        </w:rPr>
      </w:pPr>
    </w:p>
    <w:p w:rsidR="004A131E" w:rsidRPr="009057B4" w:rsidRDefault="004A131E" w:rsidP="004A131E">
      <w:pPr>
        <w:jc w:val="both"/>
        <w:rPr>
          <w:sz w:val="22"/>
          <w:szCs w:val="22"/>
          <w:lang w:val="ru-RU"/>
        </w:rPr>
      </w:pPr>
      <w:r w:rsidRPr="009057B4">
        <w:rPr>
          <w:sz w:val="22"/>
          <w:szCs w:val="22"/>
          <w:lang w:val="ru-RU"/>
        </w:rPr>
        <w:t>Кориснички сервис од 24 часа свакодневно.</w:t>
      </w:r>
    </w:p>
    <w:p w:rsidR="004A131E" w:rsidRPr="009057B4" w:rsidRDefault="004A131E" w:rsidP="004A131E">
      <w:pPr>
        <w:jc w:val="both"/>
        <w:rPr>
          <w:sz w:val="22"/>
          <w:szCs w:val="22"/>
          <w:lang w:val="ru-RU"/>
        </w:rPr>
      </w:pPr>
      <w:r w:rsidRPr="009057B4">
        <w:rPr>
          <w:sz w:val="22"/>
          <w:szCs w:val="22"/>
          <w:lang w:val="ru-RU"/>
        </w:rPr>
        <w:t>Могућност замене корисничке картице у року до 48 сати.</w:t>
      </w:r>
    </w:p>
    <w:p w:rsidR="00B673DD" w:rsidRPr="009057B4" w:rsidRDefault="00B673DD" w:rsidP="00B673DD">
      <w:pPr>
        <w:jc w:val="both"/>
        <w:rPr>
          <w:rFonts w:ascii="Arial" w:hAnsi="Arial" w:cs="Arial"/>
          <w:b/>
          <w:sz w:val="22"/>
          <w:szCs w:val="22"/>
        </w:rPr>
      </w:pPr>
    </w:p>
    <w:p w:rsidR="00B673DD" w:rsidRPr="009057B4" w:rsidRDefault="00B673DD" w:rsidP="00B673DD">
      <w:pPr>
        <w:jc w:val="right"/>
        <w:rPr>
          <w:sz w:val="22"/>
          <w:szCs w:val="22"/>
          <w:u w:val="single"/>
          <w:lang w:val="sr-Cyrl-CS"/>
        </w:rPr>
      </w:pPr>
    </w:p>
    <w:p w:rsidR="00B673DD" w:rsidRPr="009057B4" w:rsidRDefault="00B673DD" w:rsidP="00B673DD">
      <w:pPr>
        <w:jc w:val="both"/>
        <w:rPr>
          <w:rFonts w:ascii="Arial" w:hAnsi="Arial" w:cs="Arial"/>
          <w:b/>
          <w:sz w:val="22"/>
          <w:szCs w:val="22"/>
        </w:rPr>
      </w:pPr>
    </w:p>
    <w:p w:rsidR="004C63A6" w:rsidRPr="009057B4" w:rsidRDefault="004C63A6" w:rsidP="004C63A6">
      <w:pPr>
        <w:ind w:firstLine="360"/>
        <w:rPr>
          <w:lang w:val="sr-Cyrl-CS"/>
        </w:rPr>
      </w:pPr>
      <w:r w:rsidRPr="009057B4">
        <w:rPr>
          <w:lang w:val="hr-HR"/>
        </w:rPr>
        <w:t xml:space="preserve">  </w:t>
      </w:r>
      <w:r w:rsidRPr="009057B4">
        <w:rPr>
          <w:lang w:val="sr-Cyrl-CS"/>
        </w:rPr>
        <w:t>Датум</w:t>
      </w:r>
      <w:r w:rsidRPr="009057B4">
        <w:rPr>
          <w:lang w:val="hr-HR"/>
        </w:rPr>
        <w:t xml:space="preserve">                              </w:t>
      </w:r>
      <w:r w:rsidRPr="009057B4">
        <w:rPr>
          <w:lang w:val="sr-Cyrl-CS"/>
        </w:rPr>
        <w:t xml:space="preserve">  </w:t>
      </w:r>
      <w:r w:rsidRPr="009057B4">
        <w:rPr>
          <w:lang w:val="hr-HR"/>
        </w:rPr>
        <w:t xml:space="preserve">          </w:t>
      </w:r>
      <w:r w:rsidR="007131A2"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Потпис овлашћеног лица понуђача</w:t>
      </w:r>
    </w:p>
    <w:p w:rsidR="004C63A6" w:rsidRPr="009057B4" w:rsidRDefault="004C63A6" w:rsidP="004C63A6">
      <w:pPr>
        <w:ind w:firstLine="360"/>
        <w:rPr>
          <w:lang w:val="sr-Cyrl-CS"/>
        </w:rPr>
      </w:pPr>
    </w:p>
    <w:p w:rsidR="004C63A6" w:rsidRPr="009057B4" w:rsidRDefault="004C63A6" w:rsidP="004C63A6">
      <w:pPr>
        <w:rPr>
          <w:sz w:val="22"/>
          <w:szCs w:val="22"/>
        </w:rPr>
      </w:pPr>
      <w:r w:rsidRPr="009057B4">
        <w:rPr>
          <w:lang w:val="sr-Cyrl-CS"/>
        </w:rPr>
        <w:t xml:space="preserve"> _</w:t>
      </w:r>
      <w:r w:rsidRPr="009057B4">
        <w:rPr>
          <w:lang w:val="hr-HR"/>
        </w:rPr>
        <w:t xml:space="preserve">______________                                                     </w:t>
      </w:r>
      <w:r w:rsidRPr="009057B4">
        <w:rPr>
          <w:lang w:val="sr-Cyrl-CS"/>
        </w:rPr>
        <w:t xml:space="preserve">      </w:t>
      </w:r>
      <w:r w:rsidRPr="009057B4">
        <w:rPr>
          <w:lang w:val="hr-HR"/>
        </w:rPr>
        <w:t xml:space="preserve">   _____________________</w:t>
      </w:r>
      <w:r w:rsidRPr="009057B4">
        <w:rPr>
          <w:sz w:val="22"/>
          <w:szCs w:val="22"/>
          <w:lang w:val="hr-HR"/>
        </w:rPr>
        <w:t xml:space="preserve">        </w:t>
      </w:r>
    </w:p>
    <w:p w:rsidR="004C63A6" w:rsidRPr="009057B4" w:rsidRDefault="004C63A6" w:rsidP="004C63A6">
      <w:pPr>
        <w:rPr>
          <w:sz w:val="22"/>
          <w:szCs w:val="22"/>
        </w:rPr>
      </w:pPr>
    </w:p>
    <w:p w:rsidR="00B673DD" w:rsidRPr="009057B4" w:rsidRDefault="00B673DD" w:rsidP="00B673DD">
      <w:pPr>
        <w:ind w:left="720" w:firstLine="720"/>
        <w:jc w:val="both"/>
        <w:rPr>
          <w:sz w:val="22"/>
          <w:szCs w:val="22"/>
        </w:rPr>
      </w:pPr>
    </w:p>
    <w:p w:rsidR="007131A2" w:rsidRPr="009057B4" w:rsidRDefault="007131A2">
      <w:pPr>
        <w:jc w:val="right"/>
        <w:rPr>
          <w:sz w:val="22"/>
          <w:szCs w:val="22"/>
          <w:u w:val="single"/>
          <w:lang w:val="sr-Cyrl-CS"/>
        </w:rPr>
      </w:pPr>
    </w:p>
    <w:p w:rsidR="007131A2" w:rsidRPr="009057B4" w:rsidRDefault="007131A2">
      <w:pPr>
        <w:jc w:val="right"/>
        <w:rPr>
          <w:sz w:val="22"/>
          <w:szCs w:val="22"/>
          <w:u w:val="single"/>
          <w:lang w:val="sr-Cyrl-CS"/>
        </w:rPr>
      </w:pPr>
    </w:p>
    <w:p w:rsidR="008762C2" w:rsidRPr="009057B4" w:rsidRDefault="008762C2">
      <w:pPr>
        <w:jc w:val="right"/>
        <w:rPr>
          <w:sz w:val="22"/>
          <w:szCs w:val="22"/>
          <w:u w:val="single"/>
          <w:lang w:val="sr-Latn-CS"/>
        </w:rPr>
      </w:pPr>
      <w:r w:rsidRPr="009057B4">
        <w:rPr>
          <w:sz w:val="22"/>
          <w:szCs w:val="22"/>
          <w:u w:val="single"/>
          <w:lang w:val="sr-Cyrl-CS"/>
        </w:rPr>
        <w:lastRenderedPageBreak/>
        <w:t xml:space="preserve">ПРИЛОГ </w:t>
      </w:r>
      <w:r w:rsidRPr="009057B4">
        <w:rPr>
          <w:sz w:val="22"/>
          <w:szCs w:val="22"/>
          <w:u w:val="single"/>
          <w:lang w:val="sr-Latn-CS"/>
        </w:rPr>
        <w:t xml:space="preserve"> </w:t>
      </w:r>
      <w:r w:rsidR="004C63A6" w:rsidRPr="009057B4">
        <w:rPr>
          <w:sz w:val="22"/>
          <w:szCs w:val="22"/>
          <w:u w:val="single"/>
          <w:lang w:val="sr-Cyrl-CS"/>
        </w:rPr>
        <w:t>7.А</w:t>
      </w:r>
      <w:r w:rsidRPr="009057B4">
        <w:rPr>
          <w:sz w:val="22"/>
          <w:szCs w:val="22"/>
          <w:u w:val="single"/>
          <w:lang w:val="sr-Latn-CS"/>
        </w:rPr>
        <w:t>.</w:t>
      </w:r>
    </w:p>
    <w:p w:rsidR="008762C2" w:rsidRPr="009057B4" w:rsidRDefault="008762C2">
      <w:pPr>
        <w:jc w:val="both"/>
        <w:rPr>
          <w:sz w:val="22"/>
          <w:szCs w:val="22"/>
          <w:lang w:val="sr-Latn-CS"/>
        </w:rPr>
      </w:pPr>
    </w:p>
    <w:p w:rsidR="008762C2" w:rsidRPr="009057B4" w:rsidRDefault="008762C2">
      <w:pPr>
        <w:jc w:val="center"/>
        <w:rPr>
          <w:b/>
          <w:i/>
          <w:sz w:val="22"/>
          <w:szCs w:val="22"/>
          <w:lang w:val="sr-Cyrl-CS"/>
        </w:rPr>
      </w:pPr>
      <w:r w:rsidRPr="009057B4">
        <w:rPr>
          <w:b/>
          <w:i/>
          <w:sz w:val="22"/>
          <w:szCs w:val="22"/>
          <w:lang w:val="sr-Cyrl-CS"/>
        </w:rPr>
        <w:t>ПОДАЦИ О ПОНУЂАЧУ</w:t>
      </w:r>
    </w:p>
    <w:p w:rsidR="008762C2" w:rsidRPr="009057B4" w:rsidRDefault="008762C2">
      <w:pPr>
        <w:jc w:val="center"/>
        <w:rPr>
          <w:sz w:val="22"/>
          <w:szCs w:val="22"/>
          <w:lang w:val="sr-Latn-CS"/>
        </w:rPr>
      </w:pPr>
    </w:p>
    <w:p w:rsidR="008762C2" w:rsidRPr="009057B4" w:rsidRDefault="008762C2">
      <w:pPr>
        <w:jc w:val="both"/>
        <w:rPr>
          <w:sz w:val="22"/>
          <w:szCs w:val="22"/>
          <w:lang w:val="sr-Latn-CS"/>
        </w:rPr>
      </w:pPr>
    </w:p>
    <w:p w:rsidR="008762C2" w:rsidRPr="009057B4" w:rsidRDefault="008762C2">
      <w:pPr>
        <w:spacing w:line="360" w:lineRule="auto"/>
        <w:jc w:val="both"/>
        <w:rPr>
          <w:sz w:val="22"/>
          <w:szCs w:val="22"/>
          <w:lang w:val="sr-Latn-CS"/>
        </w:rPr>
      </w:pPr>
      <w:r w:rsidRPr="009057B4">
        <w:rPr>
          <w:sz w:val="22"/>
          <w:szCs w:val="22"/>
          <w:lang w:val="sr-Cyrl-CS"/>
        </w:rPr>
        <w:t>Назив понуђача</w:t>
      </w:r>
      <w:r w:rsidRPr="009057B4">
        <w:rPr>
          <w:sz w:val="22"/>
          <w:szCs w:val="22"/>
          <w:lang w:val="sr-Latn-CS"/>
        </w:rPr>
        <w:t xml:space="preserve">: </w:t>
      </w:r>
    </w:p>
    <w:p w:rsidR="008762C2" w:rsidRPr="009057B4" w:rsidRDefault="008762C2">
      <w:pPr>
        <w:spacing w:line="360" w:lineRule="auto"/>
        <w:jc w:val="both"/>
        <w:rPr>
          <w:sz w:val="22"/>
          <w:szCs w:val="22"/>
          <w:lang w:val="sr-Latn-CS"/>
        </w:rPr>
      </w:pPr>
      <w:r w:rsidRPr="009057B4">
        <w:rPr>
          <w:sz w:val="22"/>
          <w:szCs w:val="22"/>
          <w:lang w:val="sr-Latn-CS"/>
        </w:rPr>
        <w:t>___________________________________________________________________________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Latn-CS"/>
        </w:rPr>
        <w:t>___________________________________________________________________________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Адреса понуђача</w:t>
      </w:r>
      <w:r w:rsidRPr="009057B4">
        <w:rPr>
          <w:sz w:val="22"/>
          <w:szCs w:val="22"/>
          <w:lang w:val="sr-Latn-CS"/>
        </w:rPr>
        <w:t>: ____________________________________________________________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Лице за контакт:</w:t>
      </w:r>
      <w:r w:rsidRPr="009057B4">
        <w:rPr>
          <w:sz w:val="22"/>
          <w:szCs w:val="22"/>
          <w:lang w:val="sr-Latn-CS"/>
        </w:rPr>
        <w:t xml:space="preserve"> _____________________________________________________________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Електронска адреса</w:t>
      </w:r>
      <w:r w:rsidRPr="009057B4">
        <w:rPr>
          <w:sz w:val="22"/>
          <w:szCs w:val="22"/>
          <w:lang w:val="sr-Latn-CS"/>
        </w:rPr>
        <w:t xml:space="preserve"> </w:t>
      </w:r>
      <w:r w:rsidRPr="009057B4">
        <w:rPr>
          <w:sz w:val="22"/>
          <w:szCs w:val="22"/>
          <w:lang w:val="sr-Cyrl-CS"/>
        </w:rPr>
        <w:t>лица</w:t>
      </w:r>
      <w:r w:rsidRPr="009057B4">
        <w:rPr>
          <w:sz w:val="22"/>
          <w:szCs w:val="22"/>
          <w:lang w:val="sr-Latn-CS"/>
        </w:rPr>
        <w:t xml:space="preserve"> </w:t>
      </w:r>
      <w:r w:rsidRPr="009057B4">
        <w:rPr>
          <w:sz w:val="22"/>
          <w:szCs w:val="22"/>
          <w:lang w:val="sr-Cyrl-CS"/>
        </w:rPr>
        <w:t>за контакт</w:t>
      </w:r>
      <w:r w:rsidRPr="009057B4">
        <w:rPr>
          <w:sz w:val="22"/>
          <w:szCs w:val="22"/>
          <w:lang w:val="sr-Latn-CS"/>
        </w:rPr>
        <w:t xml:space="preserve">: </w:t>
      </w:r>
      <w:r w:rsidRPr="009057B4">
        <w:rPr>
          <w:sz w:val="22"/>
          <w:szCs w:val="22"/>
          <w:lang w:val="sr-Cyrl-CS"/>
        </w:rPr>
        <w:t xml:space="preserve"> </w:t>
      </w:r>
      <w:r w:rsidRPr="009057B4">
        <w:rPr>
          <w:sz w:val="22"/>
          <w:szCs w:val="22"/>
          <w:lang w:val="sr-Latn-CS"/>
        </w:rPr>
        <w:t>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Телефон</w:t>
      </w:r>
      <w:r w:rsidRPr="009057B4">
        <w:rPr>
          <w:sz w:val="22"/>
          <w:szCs w:val="22"/>
          <w:lang w:val="sr-Latn-CS"/>
        </w:rPr>
        <w:t>: ___________________________________________________________________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Телефакс</w:t>
      </w:r>
      <w:r w:rsidRPr="009057B4">
        <w:rPr>
          <w:sz w:val="22"/>
          <w:szCs w:val="22"/>
          <w:lang w:val="sr-Latn-CS"/>
        </w:rPr>
        <w:t>: ___________________________________________________________________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Порески</w:t>
      </w:r>
      <w:r w:rsidRPr="009057B4">
        <w:rPr>
          <w:sz w:val="22"/>
          <w:szCs w:val="22"/>
          <w:lang w:val="sr-Latn-CS"/>
        </w:rPr>
        <w:t xml:space="preserve"> </w:t>
      </w:r>
      <w:r w:rsidRPr="009057B4">
        <w:rPr>
          <w:sz w:val="22"/>
          <w:szCs w:val="22"/>
          <w:lang w:val="sr-Cyrl-CS"/>
        </w:rPr>
        <w:t>број</w:t>
      </w:r>
      <w:r w:rsidRPr="009057B4">
        <w:rPr>
          <w:sz w:val="22"/>
          <w:szCs w:val="22"/>
          <w:lang w:val="sr-Latn-CS"/>
        </w:rPr>
        <w:t xml:space="preserve"> </w:t>
      </w:r>
      <w:r w:rsidRPr="009057B4">
        <w:rPr>
          <w:sz w:val="22"/>
          <w:szCs w:val="22"/>
          <w:lang w:val="sr-Cyrl-CS"/>
        </w:rPr>
        <w:t>понуђача</w:t>
      </w:r>
      <w:r w:rsidRPr="009057B4">
        <w:rPr>
          <w:sz w:val="22"/>
          <w:szCs w:val="22"/>
          <w:lang w:val="sr-Latn-CS"/>
        </w:rPr>
        <w:t xml:space="preserve"> (</w:t>
      </w:r>
      <w:r w:rsidRPr="009057B4">
        <w:rPr>
          <w:sz w:val="22"/>
          <w:szCs w:val="22"/>
          <w:lang w:val="sr-Cyrl-CS"/>
        </w:rPr>
        <w:t>ПИБ</w:t>
      </w:r>
      <w:r w:rsidRPr="009057B4">
        <w:rPr>
          <w:sz w:val="22"/>
          <w:szCs w:val="22"/>
          <w:lang w:val="sr-Latn-CS"/>
        </w:rPr>
        <w:t>): 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Матични број понуђача</w:t>
      </w:r>
      <w:r w:rsidRPr="009057B4">
        <w:rPr>
          <w:sz w:val="22"/>
          <w:szCs w:val="22"/>
          <w:lang w:val="sr-Latn-CS"/>
        </w:rPr>
        <w:t>: 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Обвезник</w:t>
      </w:r>
      <w:r w:rsidRPr="009057B4">
        <w:rPr>
          <w:sz w:val="22"/>
          <w:szCs w:val="22"/>
          <w:lang w:val="sr-Latn-CS"/>
        </w:rPr>
        <w:t xml:space="preserve"> </w:t>
      </w:r>
      <w:r w:rsidRPr="009057B4">
        <w:rPr>
          <w:sz w:val="22"/>
          <w:szCs w:val="22"/>
          <w:lang w:val="sr-Cyrl-CS"/>
        </w:rPr>
        <w:t>ПДВ-а</w:t>
      </w:r>
      <w:r w:rsidRPr="009057B4">
        <w:rPr>
          <w:sz w:val="22"/>
          <w:szCs w:val="22"/>
          <w:lang w:val="sr-Latn-CS"/>
        </w:rPr>
        <w:t xml:space="preserve"> :                 </w:t>
      </w:r>
      <w:r w:rsidRPr="009057B4">
        <w:rPr>
          <w:sz w:val="22"/>
          <w:szCs w:val="22"/>
          <w:lang w:val="sr-Cyrl-CS"/>
        </w:rPr>
        <w:t>ДА</w:t>
      </w:r>
      <w:r w:rsidRPr="009057B4">
        <w:rPr>
          <w:sz w:val="22"/>
          <w:szCs w:val="22"/>
          <w:lang w:val="sr-Latn-CS"/>
        </w:rPr>
        <w:t xml:space="preserve">       </w:t>
      </w:r>
      <w:r w:rsidRPr="009057B4">
        <w:rPr>
          <w:sz w:val="22"/>
          <w:szCs w:val="22"/>
          <w:lang w:val="sr-Cyrl-CS"/>
        </w:rPr>
        <w:t>НЕ</w:t>
      </w:r>
      <w:r w:rsidRPr="009057B4">
        <w:rPr>
          <w:sz w:val="22"/>
          <w:szCs w:val="22"/>
          <w:lang w:val="sr-Latn-CS"/>
        </w:rPr>
        <w:t xml:space="preserve">       (</w:t>
      </w:r>
      <w:r w:rsidRPr="009057B4">
        <w:rPr>
          <w:sz w:val="22"/>
          <w:szCs w:val="22"/>
          <w:lang w:val="sr-Cyrl-CS"/>
        </w:rPr>
        <w:t>заокружити</w:t>
      </w:r>
      <w:r w:rsidRPr="009057B4">
        <w:rPr>
          <w:sz w:val="22"/>
          <w:szCs w:val="22"/>
          <w:lang w:val="sr-Latn-CS"/>
        </w:rPr>
        <w:t>)</w:t>
      </w:r>
    </w:p>
    <w:p w:rsidR="008762C2" w:rsidRPr="009057B4" w:rsidRDefault="008762C2">
      <w:pPr>
        <w:spacing w:line="360" w:lineRule="auto"/>
        <w:jc w:val="both"/>
        <w:rPr>
          <w:sz w:val="22"/>
          <w:szCs w:val="22"/>
          <w:lang w:val="sr-Latn-CS"/>
        </w:rPr>
      </w:pPr>
      <w:r w:rsidRPr="009057B4">
        <w:rPr>
          <w:sz w:val="22"/>
          <w:szCs w:val="22"/>
          <w:lang w:val="sr-Cyrl-CS"/>
        </w:rPr>
        <w:t xml:space="preserve">Број текућег рачуна: </w:t>
      </w:r>
      <w:r w:rsidRPr="009057B4">
        <w:rPr>
          <w:sz w:val="22"/>
          <w:szCs w:val="22"/>
          <w:lang w:val="sr-Latn-CS"/>
        </w:rPr>
        <w:t>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Лице овлашћено за потписивање уговора</w:t>
      </w:r>
      <w:r w:rsidRPr="009057B4">
        <w:rPr>
          <w:sz w:val="22"/>
          <w:szCs w:val="22"/>
          <w:lang w:val="sr-Latn-CS"/>
        </w:rPr>
        <w:t>: __________________________________________</w:t>
      </w: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7131A2" w:rsidRPr="009057B4" w:rsidRDefault="007131A2" w:rsidP="007131A2">
      <w:pPr>
        <w:ind w:firstLine="360"/>
        <w:rPr>
          <w:lang w:val="sr-Cyrl-CS"/>
        </w:rPr>
      </w:pP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Потпис овлашћеног лица понуђача</w:t>
      </w:r>
    </w:p>
    <w:p w:rsidR="007131A2" w:rsidRPr="009057B4" w:rsidRDefault="007131A2" w:rsidP="007131A2">
      <w:pPr>
        <w:ind w:firstLine="360"/>
        <w:rPr>
          <w:lang w:val="sr-Cyrl-CS"/>
        </w:rPr>
      </w:pPr>
    </w:p>
    <w:p w:rsidR="007131A2" w:rsidRPr="009057B4" w:rsidRDefault="007131A2" w:rsidP="007131A2">
      <w:pPr>
        <w:rPr>
          <w:sz w:val="22"/>
          <w:szCs w:val="22"/>
        </w:rPr>
      </w:pP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_____________________</w:t>
      </w:r>
      <w:r w:rsidRPr="009057B4">
        <w:rPr>
          <w:sz w:val="22"/>
          <w:szCs w:val="22"/>
          <w:lang w:val="hr-HR"/>
        </w:rPr>
        <w:t xml:space="preserve">        </w:t>
      </w:r>
    </w:p>
    <w:p w:rsidR="007131A2" w:rsidRPr="009057B4" w:rsidRDefault="007131A2" w:rsidP="007131A2">
      <w:pPr>
        <w:rPr>
          <w:sz w:val="22"/>
          <w:szCs w:val="22"/>
        </w:rPr>
      </w:pPr>
    </w:p>
    <w:p w:rsidR="007131A2" w:rsidRPr="009057B4" w:rsidRDefault="007131A2" w:rsidP="007131A2">
      <w:pPr>
        <w:ind w:left="720" w:firstLine="720"/>
        <w:jc w:val="both"/>
        <w:rPr>
          <w:sz w:val="22"/>
          <w:szCs w:val="22"/>
        </w:rPr>
      </w:pPr>
    </w:p>
    <w:p w:rsidR="008762C2" w:rsidRPr="009057B4" w:rsidRDefault="008762C2">
      <w:pPr>
        <w:jc w:val="both"/>
        <w:rPr>
          <w:sz w:val="22"/>
          <w:szCs w:val="22"/>
          <w:lang w:val="sr-Latn-CS"/>
        </w:rPr>
      </w:pPr>
      <w:r w:rsidRPr="009057B4">
        <w:rPr>
          <w:sz w:val="22"/>
          <w:szCs w:val="22"/>
          <w:lang w:val="sr-Latn-CS"/>
        </w:rPr>
        <w:t xml:space="preserve">                                                                                                              </w:t>
      </w: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Cyrl-CS"/>
        </w:rPr>
      </w:pPr>
    </w:p>
    <w:p w:rsidR="008762C2" w:rsidRPr="009057B4" w:rsidRDefault="008762C2">
      <w:pPr>
        <w:jc w:val="both"/>
        <w:rPr>
          <w:sz w:val="22"/>
          <w:szCs w:val="22"/>
          <w:lang w:val="sr-Latn-CS"/>
        </w:rPr>
      </w:pPr>
    </w:p>
    <w:p w:rsidR="008762C2" w:rsidRPr="009057B4" w:rsidRDefault="008762C2">
      <w:pPr>
        <w:jc w:val="right"/>
        <w:rPr>
          <w:sz w:val="22"/>
          <w:szCs w:val="22"/>
          <w:lang w:val="sr-Latn-CS"/>
        </w:rPr>
      </w:pPr>
    </w:p>
    <w:p w:rsidR="008762C2" w:rsidRPr="009057B4" w:rsidRDefault="008762C2">
      <w:pPr>
        <w:jc w:val="right"/>
        <w:rPr>
          <w:sz w:val="22"/>
          <w:szCs w:val="22"/>
          <w:lang w:val="sr-Latn-CS"/>
        </w:rPr>
      </w:pPr>
    </w:p>
    <w:p w:rsidR="008762C2" w:rsidRPr="009057B4" w:rsidRDefault="008762C2">
      <w:pPr>
        <w:jc w:val="right"/>
        <w:rPr>
          <w:sz w:val="22"/>
          <w:szCs w:val="22"/>
          <w:lang w:val="sr-Latn-CS"/>
        </w:rPr>
      </w:pPr>
    </w:p>
    <w:p w:rsidR="008762C2" w:rsidRPr="009057B4" w:rsidRDefault="008762C2">
      <w:pPr>
        <w:jc w:val="right"/>
        <w:rPr>
          <w:sz w:val="22"/>
          <w:szCs w:val="22"/>
          <w:lang w:val="sr-Latn-CS"/>
        </w:rPr>
      </w:pPr>
    </w:p>
    <w:p w:rsidR="008762C2" w:rsidRPr="009057B4" w:rsidRDefault="008762C2">
      <w:pPr>
        <w:jc w:val="right"/>
        <w:rPr>
          <w:sz w:val="22"/>
          <w:szCs w:val="22"/>
          <w:lang w:val="sr-Latn-CS"/>
        </w:rPr>
      </w:pPr>
    </w:p>
    <w:p w:rsidR="008762C2" w:rsidRPr="009057B4" w:rsidRDefault="008762C2">
      <w:pPr>
        <w:jc w:val="right"/>
        <w:rPr>
          <w:sz w:val="22"/>
          <w:szCs w:val="22"/>
          <w:lang w:val="sr-Latn-CS"/>
        </w:rPr>
      </w:pPr>
    </w:p>
    <w:p w:rsidR="008762C2" w:rsidRPr="009057B4" w:rsidRDefault="008762C2">
      <w:pPr>
        <w:jc w:val="right"/>
        <w:rPr>
          <w:sz w:val="22"/>
          <w:szCs w:val="22"/>
        </w:rPr>
      </w:pPr>
    </w:p>
    <w:p w:rsidR="00DE5B37" w:rsidRPr="009057B4" w:rsidRDefault="00DE5B37">
      <w:pPr>
        <w:jc w:val="right"/>
        <w:rPr>
          <w:sz w:val="22"/>
          <w:szCs w:val="22"/>
        </w:rPr>
      </w:pPr>
    </w:p>
    <w:p w:rsidR="00F27D43" w:rsidRPr="009057B4" w:rsidRDefault="00F27D43">
      <w:pPr>
        <w:jc w:val="right"/>
        <w:rPr>
          <w:sz w:val="22"/>
          <w:szCs w:val="22"/>
        </w:rPr>
      </w:pPr>
    </w:p>
    <w:p w:rsidR="00F27D43" w:rsidRPr="009057B4" w:rsidRDefault="00F27D43">
      <w:pPr>
        <w:jc w:val="right"/>
        <w:rPr>
          <w:sz w:val="22"/>
          <w:szCs w:val="22"/>
        </w:rPr>
      </w:pPr>
    </w:p>
    <w:p w:rsidR="008762C2" w:rsidRPr="009057B4" w:rsidRDefault="008762C2">
      <w:pPr>
        <w:jc w:val="both"/>
        <w:rPr>
          <w:sz w:val="22"/>
          <w:szCs w:val="22"/>
          <w:lang w:val="sr-Cyrl-CS"/>
        </w:rPr>
      </w:pPr>
      <w:r w:rsidRPr="009057B4">
        <w:rPr>
          <w:sz w:val="22"/>
          <w:szCs w:val="22"/>
          <w:lang w:val="sr-Cyrl-CS"/>
        </w:rPr>
        <w:t xml:space="preserve">                                                                                                  </w:t>
      </w:r>
    </w:p>
    <w:p w:rsidR="007131A2" w:rsidRPr="009057B4" w:rsidRDefault="007131A2">
      <w:pPr>
        <w:jc w:val="right"/>
        <w:rPr>
          <w:sz w:val="22"/>
          <w:szCs w:val="22"/>
          <w:u w:val="single"/>
          <w:lang w:val="sr-Cyrl-CS"/>
        </w:rPr>
      </w:pPr>
    </w:p>
    <w:p w:rsidR="008762C2" w:rsidRPr="009057B4" w:rsidRDefault="008762C2">
      <w:pPr>
        <w:jc w:val="right"/>
        <w:rPr>
          <w:sz w:val="22"/>
          <w:szCs w:val="22"/>
          <w:u w:val="single"/>
          <w:lang w:val="sr-Latn-CS"/>
        </w:rPr>
      </w:pPr>
      <w:r w:rsidRPr="009057B4">
        <w:rPr>
          <w:sz w:val="22"/>
          <w:szCs w:val="22"/>
          <w:u w:val="single"/>
          <w:lang w:val="sr-Cyrl-CS"/>
        </w:rPr>
        <w:lastRenderedPageBreak/>
        <w:t xml:space="preserve">ПРИЛОГ </w:t>
      </w:r>
      <w:r w:rsidRPr="009057B4">
        <w:rPr>
          <w:sz w:val="22"/>
          <w:szCs w:val="22"/>
          <w:u w:val="single"/>
          <w:lang w:val="sr-Latn-CS"/>
        </w:rPr>
        <w:t xml:space="preserve"> </w:t>
      </w:r>
      <w:r w:rsidR="004C63A6" w:rsidRPr="009057B4">
        <w:rPr>
          <w:sz w:val="22"/>
          <w:szCs w:val="22"/>
          <w:u w:val="single"/>
          <w:lang w:val="sr-Cyrl-CS"/>
        </w:rPr>
        <w:t>7.Б</w:t>
      </w:r>
      <w:r w:rsidRPr="009057B4">
        <w:rPr>
          <w:sz w:val="22"/>
          <w:szCs w:val="22"/>
          <w:u w:val="single"/>
          <w:lang w:val="sr-Latn-CS"/>
        </w:rPr>
        <w:t>.</w:t>
      </w:r>
    </w:p>
    <w:p w:rsidR="00387AF5" w:rsidRPr="009057B4" w:rsidRDefault="00387AF5">
      <w:pPr>
        <w:jc w:val="right"/>
        <w:rPr>
          <w:sz w:val="22"/>
          <w:szCs w:val="22"/>
          <w:u w:val="single"/>
          <w:lang w:val="sr-Latn-CS"/>
        </w:rPr>
      </w:pPr>
    </w:p>
    <w:p w:rsidR="008762C2" w:rsidRPr="009057B4" w:rsidRDefault="008762C2">
      <w:pPr>
        <w:jc w:val="right"/>
        <w:rPr>
          <w:sz w:val="22"/>
          <w:szCs w:val="22"/>
          <w:lang w:val="sr-Latn-CS"/>
        </w:rPr>
      </w:pPr>
    </w:p>
    <w:p w:rsidR="008762C2" w:rsidRPr="009057B4" w:rsidRDefault="008762C2">
      <w:pPr>
        <w:jc w:val="both"/>
        <w:rPr>
          <w:sz w:val="22"/>
          <w:szCs w:val="22"/>
          <w:lang w:val="sr-Latn-CS"/>
        </w:rPr>
      </w:pPr>
    </w:p>
    <w:p w:rsidR="008762C2" w:rsidRPr="009057B4" w:rsidRDefault="008762C2">
      <w:pPr>
        <w:jc w:val="center"/>
        <w:rPr>
          <w:b/>
          <w:i/>
          <w:sz w:val="22"/>
          <w:szCs w:val="22"/>
          <w:lang w:val="sr-Cyrl-CS"/>
        </w:rPr>
      </w:pPr>
      <w:r w:rsidRPr="009057B4">
        <w:rPr>
          <w:b/>
          <w:i/>
          <w:sz w:val="22"/>
          <w:szCs w:val="22"/>
          <w:lang w:val="sr-Cyrl-CS"/>
        </w:rPr>
        <w:t>ПОДАЦИ О ПОНУЂАЧУ КОЈИ ЈЕ УЧЕСНИК У ЗАЈЕДНИЧКОЈ ПОНУДИ</w:t>
      </w:r>
    </w:p>
    <w:p w:rsidR="008762C2" w:rsidRPr="009057B4" w:rsidRDefault="008762C2">
      <w:pPr>
        <w:jc w:val="both"/>
        <w:rPr>
          <w:sz w:val="22"/>
          <w:szCs w:val="22"/>
          <w:lang w:val="sr-Latn-CS"/>
        </w:rPr>
      </w:pPr>
    </w:p>
    <w:p w:rsidR="008762C2" w:rsidRPr="009057B4" w:rsidRDefault="008762C2">
      <w:pPr>
        <w:spacing w:line="360" w:lineRule="auto"/>
        <w:jc w:val="both"/>
        <w:rPr>
          <w:sz w:val="22"/>
          <w:szCs w:val="22"/>
          <w:lang w:val="sr-Latn-CS"/>
        </w:rPr>
      </w:pPr>
      <w:r w:rsidRPr="009057B4">
        <w:rPr>
          <w:sz w:val="22"/>
          <w:szCs w:val="22"/>
          <w:lang w:val="sr-Cyrl-CS"/>
        </w:rPr>
        <w:t>Назив понуђача</w:t>
      </w:r>
      <w:r w:rsidRPr="009057B4">
        <w:rPr>
          <w:sz w:val="22"/>
          <w:szCs w:val="22"/>
          <w:lang w:val="sr-Latn-CS"/>
        </w:rPr>
        <w:t xml:space="preserve">: </w:t>
      </w:r>
    </w:p>
    <w:p w:rsidR="008762C2" w:rsidRPr="009057B4" w:rsidRDefault="008762C2">
      <w:pPr>
        <w:spacing w:line="360" w:lineRule="auto"/>
        <w:jc w:val="both"/>
        <w:rPr>
          <w:sz w:val="22"/>
          <w:szCs w:val="22"/>
        </w:rPr>
      </w:pPr>
      <w:r w:rsidRPr="009057B4">
        <w:rPr>
          <w:sz w:val="22"/>
          <w:szCs w:val="22"/>
          <w:lang w:val="sr-Latn-CS"/>
        </w:rPr>
        <w:t>___________________________________________________________________________</w:t>
      </w:r>
      <w:r w:rsidR="00A24D0E" w:rsidRPr="009057B4">
        <w:rPr>
          <w:sz w:val="22"/>
          <w:szCs w:val="22"/>
        </w:rPr>
        <w:t>______</w:t>
      </w:r>
    </w:p>
    <w:p w:rsidR="008762C2" w:rsidRPr="009057B4" w:rsidRDefault="008762C2">
      <w:pPr>
        <w:spacing w:line="360" w:lineRule="auto"/>
        <w:jc w:val="both"/>
        <w:rPr>
          <w:sz w:val="22"/>
          <w:szCs w:val="22"/>
        </w:rPr>
      </w:pPr>
      <w:r w:rsidRPr="009057B4">
        <w:rPr>
          <w:sz w:val="22"/>
          <w:szCs w:val="22"/>
          <w:lang w:val="sr-Latn-CS"/>
        </w:rPr>
        <w:t>___________________________________________________________________________</w:t>
      </w:r>
      <w:r w:rsidR="00A24D0E" w:rsidRPr="009057B4">
        <w:rPr>
          <w:sz w:val="22"/>
          <w:szCs w:val="22"/>
        </w:rPr>
        <w:t>______</w:t>
      </w:r>
    </w:p>
    <w:p w:rsidR="008762C2" w:rsidRPr="009057B4" w:rsidRDefault="008762C2">
      <w:pPr>
        <w:spacing w:line="360" w:lineRule="auto"/>
        <w:jc w:val="both"/>
        <w:rPr>
          <w:sz w:val="22"/>
          <w:szCs w:val="22"/>
        </w:rPr>
      </w:pPr>
      <w:r w:rsidRPr="009057B4">
        <w:rPr>
          <w:sz w:val="22"/>
          <w:szCs w:val="22"/>
          <w:lang w:val="sr-Cyrl-CS"/>
        </w:rPr>
        <w:t>Адреса понуђача</w:t>
      </w:r>
      <w:r w:rsidRPr="009057B4">
        <w:rPr>
          <w:sz w:val="22"/>
          <w:szCs w:val="22"/>
          <w:lang w:val="sr-Latn-CS"/>
        </w:rPr>
        <w:t>: ____________________________________________________________</w:t>
      </w:r>
      <w:r w:rsidR="00A24D0E" w:rsidRPr="009057B4">
        <w:rPr>
          <w:sz w:val="22"/>
          <w:szCs w:val="22"/>
        </w:rPr>
        <w:t>______</w:t>
      </w:r>
    </w:p>
    <w:p w:rsidR="008762C2" w:rsidRPr="009057B4" w:rsidRDefault="008762C2">
      <w:pPr>
        <w:spacing w:line="360" w:lineRule="auto"/>
        <w:jc w:val="both"/>
        <w:rPr>
          <w:sz w:val="22"/>
          <w:szCs w:val="22"/>
        </w:rPr>
      </w:pPr>
      <w:r w:rsidRPr="009057B4">
        <w:rPr>
          <w:sz w:val="22"/>
          <w:szCs w:val="22"/>
          <w:lang w:val="sr-Cyrl-CS"/>
        </w:rPr>
        <w:t>Лице за контакт:</w:t>
      </w:r>
      <w:r w:rsidRPr="009057B4">
        <w:rPr>
          <w:sz w:val="22"/>
          <w:szCs w:val="22"/>
          <w:lang w:val="sr-Latn-CS"/>
        </w:rPr>
        <w:t xml:space="preserve"> _____________________________________________________________</w:t>
      </w:r>
      <w:r w:rsidR="00A24D0E" w:rsidRPr="009057B4">
        <w:rPr>
          <w:sz w:val="22"/>
          <w:szCs w:val="22"/>
        </w:rPr>
        <w:t>______</w:t>
      </w:r>
    </w:p>
    <w:p w:rsidR="008762C2" w:rsidRPr="009057B4" w:rsidRDefault="008762C2">
      <w:pPr>
        <w:spacing w:line="360" w:lineRule="auto"/>
        <w:jc w:val="both"/>
        <w:rPr>
          <w:sz w:val="22"/>
          <w:szCs w:val="22"/>
        </w:rPr>
      </w:pPr>
      <w:r w:rsidRPr="009057B4">
        <w:rPr>
          <w:sz w:val="22"/>
          <w:szCs w:val="22"/>
          <w:lang w:val="sr-Cyrl-CS"/>
        </w:rPr>
        <w:t>Електронска адреса</w:t>
      </w:r>
      <w:r w:rsidRPr="009057B4">
        <w:rPr>
          <w:sz w:val="22"/>
          <w:szCs w:val="22"/>
          <w:lang w:val="sr-Latn-CS"/>
        </w:rPr>
        <w:t xml:space="preserve"> </w:t>
      </w:r>
      <w:r w:rsidRPr="009057B4">
        <w:rPr>
          <w:sz w:val="22"/>
          <w:szCs w:val="22"/>
          <w:lang w:val="sr-Cyrl-CS"/>
        </w:rPr>
        <w:t>лица</w:t>
      </w:r>
      <w:r w:rsidRPr="009057B4">
        <w:rPr>
          <w:sz w:val="22"/>
          <w:szCs w:val="22"/>
          <w:lang w:val="sr-Latn-CS"/>
        </w:rPr>
        <w:t xml:space="preserve"> </w:t>
      </w:r>
      <w:r w:rsidRPr="009057B4">
        <w:rPr>
          <w:sz w:val="22"/>
          <w:szCs w:val="22"/>
          <w:lang w:val="sr-Cyrl-CS"/>
        </w:rPr>
        <w:t>за контакт</w:t>
      </w:r>
      <w:r w:rsidRPr="009057B4">
        <w:rPr>
          <w:sz w:val="22"/>
          <w:szCs w:val="22"/>
          <w:lang w:val="sr-Latn-CS"/>
        </w:rPr>
        <w:t xml:space="preserve">: </w:t>
      </w:r>
      <w:r w:rsidRPr="009057B4">
        <w:rPr>
          <w:sz w:val="22"/>
          <w:szCs w:val="22"/>
          <w:lang w:val="sr-Cyrl-CS"/>
        </w:rPr>
        <w:t xml:space="preserve"> </w:t>
      </w:r>
      <w:r w:rsidRPr="009057B4">
        <w:rPr>
          <w:sz w:val="22"/>
          <w:szCs w:val="22"/>
          <w:lang w:val="sr-Latn-CS"/>
        </w:rPr>
        <w:t>___________________________________________</w:t>
      </w:r>
      <w:r w:rsidR="00A24D0E" w:rsidRPr="009057B4">
        <w:rPr>
          <w:sz w:val="22"/>
          <w:szCs w:val="22"/>
        </w:rPr>
        <w:t>_______</w:t>
      </w:r>
    </w:p>
    <w:p w:rsidR="008762C2" w:rsidRPr="009057B4" w:rsidRDefault="008762C2">
      <w:pPr>
        <w:spacing w:line="360" w:lineRule="auto"/>
        <w:jc w:val="both"/>
        <w:rPr>
          <w:sz w:val="22"/>
          <w:szCs w:val="22"/>
        </w:rPr>
      </w:pPr>
      <w:r w:rsidRPr="009057B4">
        <w:rPr>
          <w:sz w:val="22"/>
          <w:szCs w:val="22"/>
          <w:lang w:val="sr-Cyrl-CS"/>
        </w:rPr>
        <w:t>Телефон</w:t>
      </w:r>
      <w:r w:rsidRPr="009057B4">
        <w:rPr>
          <w:sz w:val="22"/>
          <w:szCs w:val="22"/>
          <w:lang w:val="sr-Latn-CS"/>
        </w:rPr>
        <w:t>: ___________________________________________________________________</w:t>
      </w:r>
      <w:r w:rsidR="00A24D0E" w:rsidRPr="009057B4">
        <w:rPr>
          <w:sz w:val="22"/>
          <w:szCs w:val="22"/>
        </w:rPr>
        <w:t>______</w:t>
      </w:r>
    </w:p>
    <w:p w:rsidR="008762C2" w:rsidRPr="009057B4" w:rsidRDefault="008762C2">
      <w:pPr>
        <w:spacing w:line="360" w:lineRule="auto"/>
        <w:jc w:val="both"/>
        <w:rPr>
          <w:sz w:val="22"/>
          <w:szCs w:val="22"/>
        </w:rPr>
      </w:pPr>
      <w:r w:rsidRPr="009057B4">
        <w:rPr>
          <w:sz w:val="22"/>
          <w:szCs w:val="22"/>
          <w:lang w:val="sr-Cyrl-CS"/>
        </w:rPr>
        <w:t>Телефакс</w:t>
      </w:r>
      <w:r w:rsidRPr="009057B4">
        <w:rPr>
          <w:sz w:val="22"/>
          <w:szCs w:val="22"/>
          <w:lang w:val="sr-Latn-CS"/>
        </w:rPr>
        <w:t>: ___________________________________________________________________</w:t>
      </w:r>
      <w:r w:rsidR="00A24D0E" w:rsidRPr="009057B4">
        <w:rPr>
          <w:sz w:val="22"/>
          <w:szCs w:val="22"/>
        </w:rPr>
        <w:t>_____</w:t>
      </w:r>
    </w:p>
    <w:p w:rsidR="008762C2" w:rsidRPr="009057B4" w:rsidRDefault="008762C2">
      <w:pPr>
        <w:spacing w:line="360" w:lineRule="auto"/>
        <w:jc w:val="both"/>
        <w:rPr>
          <w:sz w:val="22"/>
          <w:szCs w:val="22"/>
        </w:rPr>
      </w:pPr>
      <w:r w:rsidRPr="009057B4">
        <w:rPr>
          <w:sz w:val="22"/>
          <w:szCs w:val="22"/>
          <w:lang w:val="sr-Cyrl-CS"/>
        </w:rPr>
        <w:t>Порески</w:t>
      </w:r>
      <w:r w:rsidRPr="009057B4">
        <w:rPr>
          <w:sz w:val="22"/>
          <w:szCs w:val="22"/>
          <w:lang w:val="sr-Latn-CS"/>
        </w:rPr>
        <w:t xml:space="preserve"> </w:t>
      </w:r>
      <w:r w:rsidRPr="009057B4">
        <w:rPr>
          <w:sz w:val="22"/>
          <w:szCs w:val="22"/>
          <w:lang w:val="sr-Cyrl-CS"/>
        </w:rPr>
        <w:t>број</w:t>
      </w:r>
      <w:r w:rsidRPr="009057B4">
        <w:rPr>
          <w:sz w:val="22"/>
          <w:szCs w:val="22"/>
          <w:lang w:val="sr-Latn-CS"/>
        </w:rPr>
        <w:t xml:space="preserve"> </w:t>
      </w:r>
      <w:r w:rsidRPr="009057B4">
        <w:rPr>
          <w:sz w:val="22"/>
          <w:szCs w:val="22"/>
          <w:lang w:val="sr-Cyrl-CS"/>
        </w:rPr>
        <w:t>понуђача</w:t>
      </w:r>
      <w:r w:rsidRPr="009057B4">
        <w:rPr>
          <w:sz w:val="22"/>
          <w:szCs w:val="22"/>
          <w:lang w:val="sr-Latn-CS"/>
        </w:rPr>
        <w:t xml:space="preserve"> (</w:t>
      </w:r>
      <w:r w:rsidRPr="009057B4">
        <w:rPr>
          <w:sz w:val="22"/>
          <w:szCs w:val="22"/>
          <w:lang w:val="sr-Cyrl-CS"/>
        </w:rPr>
        <w:t>ПИБ</w:t>
      </w:r>
      <w:r w:rsidRPr="009057B4">
        <w:rPr>
          <w:sz w:val="22"/>
          <w:szCs w:val="22"/>
          <w:lang w:val="sr-Latn-CS"/>
        </w:rPr>
        <w:t>): _________________________________________________</w:t>
      </w:r>
      <w:r w:rsidR="00A24D0E" w:rsidRPr="009057B4">
        <w:rPr>
          <w:sz w:val="22"/>
          <w:szCs w:val="22"/>
        </w:rPr>
        <w:t>______</w:t>
      </w:r>
    </w:p>
    <w:p w:rsidR="008762C2" w:rsidRPr="009057B4" w:rsidRDefault="008762C2">
      <w:pPr>
        <w:spacing w:line="360" w:lineRule="auto"/>
        <w:jc w:val="both"/>
        <w:rPr>
          <w:sz w:val="22"/>
          <w:szCs w:val="22"/>
          <w:lang w:val="sr-Latn-CS"/>
        </w:rPr>
      </w:pPr>
      <w:r w:rsidRPr="009057B4">
        <w:rPr>
          <w:sz w:val="22"/>
          <w:szCs w:val="22"/>
          <w:lang w:val="sr-Cyrl-CS"/>
        </w:rPr>
        <w:t>Матични број понуђача</w:t>
      </w:r>
      <w:r w:rsidRPr="009057B4">
        <w:rPr>
          <w:sz w:val="22"/>
          <w:szCs w:val="22"/>
          <w:lang w:val="sr-Latn-CS"/>
        </w:rPr>
        <w:t>: ____________________________________________________</w:t>
      </w:r>
      <w:r w:rsidR="00A24D0E" w:rsidRPr="009057B4">
        <w:rPr>
          <w:sz w:val="22"/>
          <w:szCs w:val="22"/>
        </w:rPr>
        <w:t>______</w:t>
      </w:r>
      <w:r w:rsidRPr="009057B4">
        <w:rPr>
          <w:sz w:val="22"/>
          <w:szCs w:val="22"/>
          <w:lang w:val="sr-Latn-CS"/>
        </w:rPr>
        <w:t>__</w:t>
      </w:r>
    </w:p>
    <w:p w:rsidR="008762C2" w:rsidRPr="009057B4" w:rsidRDefault="008762C2">
      <w:pPr>
        <w:spacing w:line="360" w:lineRule="auto"/>
        <w:jc w:val="both"/>
        <w:rPr>
          <w:sz w:val="22"/>
          <w:szCs w:val="22"/>
          <w:lang w:val="sr-Latn-CS"/>
        </w:rPr>
      </w:pPr>
      <w:r w:rsidRPr="009057B4">
        <w:rPr>
          <w:sz w:val="22"/>
          <w:szCs w:val="22"/>
          <w:lang w:val="sr-Cyrl-CS"/>
        </w:rPr>
        <w:t>Обвезник</w:t>
      </w:r>
      <w:r w:rsidRPr="009057B4">
        <w:rPr>
          <w:sz w:val="22"/>
          <w:szCs w:val="22"/>
          <w:lang w:val="sr-Latn-CS"/>
        </w:rPr>
        <w:t xml:space="preserve"> </w:t>
      </w:r>
      <w:r w:rsidRPr="009057B4">
        <w:rPr>
          <w:sz w:val="22"/>
          <w:szCs w:val="22"/>
          <w:lang w:val="sr-Cyrl-CS"/>
        </w:rPr>
        <w:t>ПДВ-а</w:t>
      </w:r>
      <w:r w:rsidRPr="009057B4">
        <w:rPr>
          <w:sz w:val="22"/>
          <w:szCs w:val="22"/>
          <w:lang w:val="sr-Latn-CS"/>
        </w:rPr>
        <w:t xml:space="preserve"> :                 </w:t>
      </w:r>
      <w:r w:rsidRPr="009057B4">
        <w:rPr>
          <w:sz w:val="22"/>
          <w:szCs w:val="22"/>
          <w:lang w:val="sr-Cyrl-CS"/>
        </w:rPr>
        <w:t>ДА</w:t>
      </w:r>
      <w:r w:rsidRPr="009057B4">
        <w:rPr>
          <w:sz w:val="22"/>
          <w:szCs w:val="22"/>
          <w:lang w:val="sr-Latn-CS"/>
        </w:rPr>
        <w:t xml:space="preserve">       </w:t>
      </w:r>
      <w:r w:rsidRPr="009057B4">
        <w:rPr>
          <w:sz w:val="22"/>
          <w:szCs w:val="22"/>
          <w:lang w:val="sr-Cyrl-CS"/>
        </w:rPr>
        <w:t>НЕ</w:t>
      </w:r>
      <w:r w:rsidRPr="009057B4">
        <w:rPr>
          <w:sz w:val="22"/>
          <w:szCs w:val="22"/>
          <w:lang w:val="sr-Latn-CS"/>
        </w:rPr>
        <w:t xml:space="preserve">       (</w:t>
      </w:r>
      <w:r w:rsidRPr="009057B4">
        <w:rPr>
          <w:sz w:val="22"/>
          <w:szCs w:val="22"/>
          <w:lang w:val="sr-Cyrl-CS"/>
        </w:rPr>
        <w:t>заокружити</w:t>
      </w:r>
      <w:r w:rsidRPr="009057B4">
        <w:rPr>
          <w:sz w:val="22"/>
          <w:szCs w:val="22"/>
          <w:lang w:val="sr-Latn-CS"/>
        </w:rPr>
        <w:t>)</w:t>
      </w:r>
    </w:p>
    <w:p w:rsidR="008762C2" w:rsidRPr="009057B4" w:rsidRDefault="008762C2">
      <w:pPr>
        <w:spacing w:line="360" w:lineRule="auto"/>
        <w:jc w:val="both"/>
        <w:rPr>
          <w:sz w:val="22"/>
          <w:szCs w:val="22"/>
          <w:lang w:val="sr-Cyrl-CS"/>
        </w:rPr>
      </w:pPr>
      <w:r w:rsidRPr="009057B4">
        <w:rPr>
          <w:sz w:val="22"/>
          <w:szCs w:val="22"/>
          <w:lang w:val="sr-Cyrl-CS"/>
        </w:rPr>
        <w:t xml:space="preserve">Број текућег рачуна: </w:t>
      </w:r>
      <w:r w:rsidRPr="009057B4">
        <w:rPr>
          <w:sz w:val="22"/>
          <w:szCs w:val="22"/>
          <w:lang w:val="sr-Latn-CS"/>
        </w:rPr>
        <w:t>__________________________________________________________</w:t>
      </w:r>
      <w:r w:rsidRPr="009057B4">
        <w:rPr>
          <w:sz w:val="22"/>
          <w:szCs w:val="22"/>
          <w:lang w:val="sr-Cyrl-CS"/>
        </w:rPr>
        <w:t>________</w:t>
      </w:r>
    </w:p>
    <w:p w:rsidR="008762C2" w:rsidRPr="009057B4" w:rsidRDefault="008762C2">
      <w:pPr>
        <w:spacing w:line="360" w:lineRule="auto"/>
        <w:jc w:val="both"/>
        <w:rPr>
          <w:sz w:val="22"/>
          <w:szCs w:val="22"/>
          <w:lang w:val="sr-Latn-CS"/>
        </w:rPr>
      </w:pPr>
      <w:r w:rsidRPr="009057B4">
        <w:rPr>
          <w:sz w:val="22"/>
          <w:szCs w:val="22"/>
          <w:lang w:val="sr-Cyrl-CS"/>
        </w:rPr>
        <w:t>Лице овлашћено за подношење понуде и потписивање уговора</w:t>
      </w:r>
      <w:r w:rsidRPr="009057B4">
        <w:rPr>
          <w:sz w:val="22"/>
          <w:szCs w:val="22"/>
          <w:lang w:val="sr-Latn-CS"/>
        </w:rPr>
        <w:t>:</w:t>
      </w:r>
      <w:r w:rsidRPr="009057B4">
        <w:rPr>
          <w:sz w:val="22"/>
          <w:szCs w:val="22"/>
          <w:lang w:val="sr-Cyrl-CS"/>
        </w:rPr>
        <w:t>______________________________</w:t>
      </w:r>
      <w:r w:rsidRPr="009057B4">
        <w:rPr>
          <w:sz w:val="22"/>
          <w:szCs w:val="22"/>
          <w:lang w:val="sr-Latn-CS"/>
        </w:rPr>
        <w:t xml:space="preserve"> </w:t>
      </w:r>
    </w:p>
    <w:p w:rsidR="008762C2" w:rsidRPr="009057B4" w:rsidRDefault="008762C2">
      <w:pPr>
        <w:jc w:val="both"/>
        <w:rPr>
          <w:sz w:val="22"/>
          <w:szCs w:val="22"/>
          <w:lang w:val="sr-Cyrl-CS"/>
        </w:rPr>
      </w:pPr>
      <w:r w:rsidRPr="009057B4">
        <w:rPr>
          <w:sz w:val="22"/>
          <w:szCs w:val="22"/>
          <w:lang w:val="sr-Cyrl-CS"/>
        </w:rPr>
        <w:t>Део уговора који извршава: _________________________________________</w:t>
      </w:r>
      <w:r w:rsidR="00A24D0E" w:rsidRPr="009057B4">
        <w:rPr>
          <w:sz w:val="22"/>
          <w:szCs w:val="22"/>
          <w:lang w:val="sr-Cyrl-CS"/>
        </w:rPr>
        <w:t>____</w:t>
      </w:r>
      <w:r w:rsidRPr="009057B4">
        <w:rPr>
          <w:sz w:val="22"/>
          <w:szCs w:val="22"/>
          <w:lang w:val="sr-Cyrl-CS"/>
        </w:rPr>
        <w:t>_____________</w:t>
      </w:r>
    </w:p>
    <w:p w:rsidR="00A24D0E" w:rsidRPr="009057B4" w:rsidRDefault="00A24D0E">
      <w:pPr>
        <w:jc w:val="both"/>
        <w:rPr>
          <w:sz w:val="22"/>
          <w:szCs w:val="22"/>
          <w:lang w:val="sr-Cyrl-CS"/>
        </w:rPr>
      </w:pPr>
    </w:p>
    <w:p w:rsidR="00A24D0E" w:rsidRPr="009057B4" w:rsidRDefault="00A24D0E">
      <w:pPr>
        <w:jc w:val="both"/>
        <w:rPr>
          <w:sz w:val="22"/>
          <w:szCs w:val="22"/>
          <w:lang w:val="sr-Cyrl-CS"/>
        </w:rPr>
      </w:pPr>
      <w:r w:rsidRPr="009057B4">
        <w:rPr>
          <w:sz w:val="22"/>
          <w:szCs w:val="22"/>
          <w:lang w:val="sr-Cyrl-CS"/>
        </w:rPr>
        <w:t>_________________________________________________________________________________</w:t>
      </w:r>
    </w:p>
    <w:p w:rsidR="008762C2" w:rsidRPr="009057B4" w:rsidRDefault="008762C2">
      <w:pPr>
        <w:jc w:val="both"/>
        <w:rPr>
          <w:sz w:val="22"/>
          <w:szCs w:val="22"/>
          <w:lang w:val="sr-Cyrl-CS"/>
        </w:rPr>
      </w:pPr>
    </w:p>
    <w:p w:rsidR="00A24D0E" w:rsidRPr="009057B4" w:rsidRDefault="00A24D0E">
      <w:pPr>
        <w:jc w:val="both"/>
        <w:rPr>
          <w:sz w:val="22"/>
          <w:szCs w:val="22"/>
          <w:lang w:val="sr-Cyrl-CS"/>
        </w:rPr>
      </w:pPr>
    </w:p>
    <w:p w:rsidR="008762C2" w:rsidRPr="009057B4" w:rsidRDefault="008762C2">
      <w:pPr>
        <w:jc w:val="both"/>
        <w:rPr>
          <w:i/>
          <w:sz w:val="22"/>
          <w:szCs w:val="22"/>
          <w:lang w:val="sr-Cyrl-CS"/>
        </w:rPr>
      </w:pPr>
      <w:r w:rsidRPr="009057B4">
        <w:rPr>
          <w:b/>
          <w:i/>
          <w:sz w:val="22"/>
          <w:szCs w:val="22"/>
          <w:lang w:val="sr-Cyrl-CS"/>
        </w:rPr>
        <w:t>Напомена</w:t>
      </w:r>
      <w:r w:rsidRPr="009057B4">
        <w:rPr>
          <w:i/>
          <w:sz w:val="22"/>
          <w:szCs w:val="22"/>
          <w:lang w:val="sr-Cyrl-CS"/>
        </w:rPr>
        <w:t>: 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заједничкој понуди-групи понуђача</w:t>
      </w:r>
    </w:p>
    <w:p w:rsidR="008762C2" w:rsidRPr="009057B4" w:rsidRDefault="008762C2">
      <w:pPr>
        <w:jc w:val="both"/>
        <w:rPr>
          <w:i/>
          <w:sz w:val="22"/>
          <w:szCs w:val="22"/>
          <w:lang w:val="sr-Cyrl-CS"/>
        </w:rPr>
      </w:pPr>
      <w:r w:rsidRPr="009057B4">
        <w:rPr>
          <w:i/>
          <w:sz w:val="22"/>
          <w:szCs w:val="22"/>
          <w:lang w:val="sr-Cyrl-CS"/>
        </w:rPr>
        <w:t xml:space="preserve">                   </w:t>
      </w:r>
    </w:p>
    <w:p w:rsidR="008762C2" w:rsidRPr="009057B4" w:rsidRDefault="008762C2">
      <w:pPr>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Cyrl-CS"/>
        </w:rPr>
      </w:pPr>
    </w:p>
    <w:p w:rsidR="008762C2" w:rsidRPr="009057B4" w:rsidRDefault="008762C2">
      <w:pPr>
        <w:jc w:val="both"/>
        <w:rPr>
          <w:sz w:val="22"/>
          <w:szCs w:val="22"/>
          <w:lang w:val="sr-Latn-CS"/>
        </w:rPr>
      </w:pPr>
    </w:p>
    <w:p w:rsidR="007131A2" w:rsidRPr="009057B4" w:rsidRDefault="007131A2" w:rsidP="007131A2">
      <w:pPr>
        <w:jc w:val="both"/>
        <w:rPr>
          <w:sz w:val="22"/>
          <w:szCs w:val="22"/>
          <w:lang w:val="sr-Latn-CS"/>
        </w:rPr>
      </w:pPr>
    </w:p>
    <w:p w:rsidR="007131A2" w:rsidRPr="009057B4" w:rsidRDefault="007131A2" w:rsidP="007131A2">
      <w:pPr>
        <w:jc w:val="both"/>
        <w:rPr>
          <w:sz w:val="22"/>
          <w:szCs w:val="22"/>
          <w:lang w:val="sr-Latn-CS"/>
        </w:rPr>
      </w:pPr>
    </w:p>
    <w:p w:rsidR="007131A2" w:rsidRPr="009057B4" w:rsidRDefault="007131A2" w:rsidP="007131A2">
      <w:pPr>
        <w:ind w:firstLine="360"/>
        <w:rPr>
          <w:lang w:val="sr-Cyrl-CS"/>
        </w:rPr>
      </w:pP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Потпис овлашћеног лица понуђача</w:t>
      </w:r>
    </w:p>
    <w:p w:rsidR="007131A2" w:rsidRPr="009057B4" w:rsidRDefault="007131A2" w:rsidP="007131A2">
      <w:pPr>
        <w:ind w:firstLine="360"/>
        <w:rPr>
          <w:lang w:val="sr-Cyrl-CS"/>
        </w:rPr>
      </w:pPr>
    </w:p>
    <w:p w:rsidR="008762C2" w:rsidRPr="009057B4" w:rsidRDefault="007131A2" w:rsidP="007131A2">
      <w:pPr>
        <w:jc w:val="both"/>
        <w:rPr>
          <w:sz w:val="22"/>
          <w:szCs w:val="22"/>
          <w:lang w:val="sr-Latn-CS"/>
        </w:rPr>
      </w:pP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_____________________</w:t>
      </w:r>
      <w:r w:rsidRPr="009057B4">
        <w:rPr>
          <w:sz w:val="22"/>
          <w:szCs w:val="22"/>
          <w:lang w:val="hr-HR"/>
        </w:rPr>
        <w:t xml:space="preserve">        </w:t>
      </w:r>
    </w:p>
    <w:p w:rsidR="008762C2" w:rsidRPr="009057B4" w:rsidRDefault="008762C2">
      <w:pPr>
        <w:jc w:val="both"/>
        <w:rPr>
          <w:sz w:val="22"/>
          <w:szCs w:val="22"/>
          <w:lang w:val="sr-Cyrl-CS"/>
        </w:rPr>
      </w:pPr>
      <w:r w:rsidRPr="009057B4">
        <w:rPr>
          <w:sz w:val="22"/>
          <w:szCs w:val="22"/>
          <w:lang w:val="sr-Cyrl-CS"/>
        </w:rPr>
        <w:t xml:space="preserve">                                                                                                           </w:t>
      </w:r>
    </w:p>
    <w:p w:rsidR="008762C2" w:rsidRPr="009057B4" w:rsidRDefault="008762C2">
      <w:pPr>
        <w:jc w:val="both"/>
        <w:rPr>
          <w:sz w:val="22"/>
          <w:szCs w:val="22"/>
          <w:lang w:val="sr-Latn-CS"/>
        </w:rPr>
      </w:pPr>
    </w:p>
    <w:p w:rsidR="008762C2" w:rsidRPr="009057B4" w:rsidRDefault="008762C2">
      <w:pPr>
        <w:jc w:val="both"/>
        <w:rPr>
          <w:sz w:val="22"/>
          <w:szCs w:val="22"/>
          <w:lang w:val="sr-Cyrl-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81613" w:rsidRPr="009057B4" w:rsidRDefault="00881613">
      <w:pPr>
        <w:jc w:val="both"/>
        <w:rPr>
          <w:sz w:val="22"/>
          <w:szCs w:val="22"/>
        </w:rPr>
      </w:pPr>
    </w:p>
    <w:p w:rsidR="000E7570" w:rsidRPr="009057B4" w:rsidRDefault="000E7570">
      <w:pPr>
        <w:jc w:val="both"/>
        <w:rPr>
          <w:sz w:val="22"/>
          <w:szCs w:val="22"/>
        </w:rPr>
      </w:pPr>
    </w:p>
    <w:p w:rsidR="00FA0E67" w:rsidRPr="009057B4" w:rsidRDefault="00FA0E67">
      <w:pPr>
        <w:jc w:val="both"/>
        <w:rPr>
          <w:sz w:val="22"/>
          <w:szCs w:val="22"/>
        </w:rPr>
      </w:pPr>
    </w:p>
    <w:p w:rsidR="000E7570" w:rsidRPr="009057B4" w:rsidRDefault="000E7570">
      <w:pPr>
        <w:jc w:val="both"/>
        <w:rPr>
          <w:sz w:val="22"/>
          <w:szCs w:val="22"/>
          <w:lang w:val="sr-Cyrl-CS"/>
        </w:rPr>
      </w:pPr>
    </w:p>
    <w:p w:rsidR="007131A2" w:rsidRPr="009057B4" w:rsidRDefault="007131A2">
      <w:pPr>
        <w:jc w:val="both"/>
        <w:rPr>
          <w:sz w:val="22"/>
          <w:szCs w:val="22"/>
          <w:lang w:val="sr-Cyrl-CS"/>
        </w:rPr>
      </w:pPr>
    </w:p>
    <w:p w:rsidR="007131A2" w:rsidRPr="009057B4" w:rsidRDefault="007131A2">
      <w:pPr>
        <w:jc w:val="both"/>
        <w:rPr>
          <w:sz w:val="22"/>
          <w:szCs w:val="22"/>
          <w:lang w:val="sr-Cyrl-CS"/>
        </w:rPr>
      </w:pPr>
    </w:p>
    <w:p w:rsidR="007131A2" w:rsidRPr="009057B4" w:rsidRDefault="007131A2">
      <w:pPr>
        <w:jc w:val="both"/>
        <w:rPr>
          <w:sz w:val="22"/>
          <w:szCs w:val="22"/>
          <w:lang w:val="sr-Cyrl-CS"/>
        </w:rPr>
      </w:pPr>
    </w:p>
    <w:p w:rsidR="000E7570" w:rsidRPr="009057B4" w:rsidRDefault="000E7570" w:rsidP="000E7570">
      <w:pPr>
        <w:jc w:val="right"/>
        <w:rPr>
          <w:sz w:val="22"/>
          <w:szCs w:val="22"/>
          <w:lang w:val="sr-Latn-CS"/>
        </w:rPr>
      </w:pPr>
      <w:r w:rsidRPr="009057B4">
        <w:rPr>
          <w:sz w:val="22"/>
          <w:szCs w:val="22"/>
          <w:u w:val="single"/>
          <w:lang w:val="sr-Cyrl-CS"/>
        </w:rPr>
        <w:lastRenderedPageBreak/>
        <w:t xml:space="preserve">ПРИЛОГ </w:t>
      </w:r>
      <w:r w:rsidRPr="009057B4">
        <w:rPr>
          <w:sz w:val="22"/>
          <w:szCs w:val="22"/>
          <w:u w:val="single"/>
          <w:lang w:val="sr-Latn-CS"/>
        </w:rPr>
        <w:t xml:space="preserve"> </w:t>
      </w:r>
      <w:r w:rsidR="004C63A6" w:rsidRPr="009057B4">
        <w:rPr>
          <w:sz w:val="22"/>
          <w:szCs w:val="22"/>
          <w:u w:val="single"/>
          <w:lang w:val="sr-Cyrl-CS"/>
        </w:rPr>
        <w:t>7.В</w:t>
      </w:r>
      <w:r w:rsidRPr="009057B4">
        <w:rPr>
          <w:sz w:val="22"/>
          <w:szCs w:val="22"/>
          <w:u w:val="single"/>
          <w:lang w:val="sr-Latn-CS"/>
        </w:rPr>
        <w:t>.</w:t>
      </w:r>
    </w:p>
    <w:p w:rsidR="000E7570" w:rsidRPr="009057B4" w:rsidRDefault="000E7570" w:rsidP="000E7570">
      <w:pPr>
        <w:jc w:val="both"/>
        <w:rPr>
          <w:sz w:val="22"/>
          <w:szCs w:val="22"/>
          <w:lang w:val="sr-Latn-CS"/>
        </w:rPr>
      </w:pPr>
    </w:p>
    <w:p w:rsidR="000E7570" w:rsidRPr="009057B4" w:rsidRDefault="000E7570" w:rsidP="000E7570">
      <w:pPr>
        <w:jc w:val="center"/>
        <w:outlineLvl w:val="1"/>
        <w:rPr>
          <w:sz w:val="22"/>
          <w:szCs w:val="22"/>
          <w:lang w:val="sr-Latn-CS"/>
        </w:rPr>
      </w:pPr>
      <w:r w:rsidRPr="009057B4">
        <w:rPr>
          <w:b/>
          <w:i/>
          <w:sz w:val="22"/>
          <w:szCs w:val="22"/>
          <w:lang w:val="sr-Cyrl-CS"/>
        </w:rPr>
        <w:t>ПОДАЦИ О ПОДИЗВОЂАЧУ</w:t>
      </w:r>
    </w:p>
    <w:p w:rsidR="000E7570" w:rsidRPr="009057B4" w:rsidRDefault="000E7570" w:rsidP="000E7570">
      <w:pPr>
        <w:jc w:val="center"/>
        <w:rPr>
          <w:sz w:val="22"/>
          <w:szCs w:val="22"/>
          <w:lang w:val="sr-Latn-CS"/>
        </w:rPr>
      </w:pPr>
    </w:p>
    <w:p w:rsidR="000E7570" w:rsidRPr="009057B4" w:rsidRDefault="000E7570" w:rsidP="000E7570">
      <w:pPr>
        <w:jc w:val="both"/>
        <w:rPr>
          <w:sz w:val="22"/>
          <w:szCs w:val="22"/>
          <w:lang w:val="sr-Latn-CS"/>
        </w:rPr>
      </w:pPr>
    </w:p>
    <w:p w:rsidR="000E7570" w:rsidRPr="009057B4" w:rsidRDefault="000E7570" w:rsidP="000E7570">
      <w:pPr>
        <w:spacing w:line="360" w:lineRule="auto"/>
        <w:jc w:val="both"/>
        <w:rPr>
          <w:sz w:val="22"/>
          <w:szCs w:val="22"/>
          <w:lang w:val="sr-Latn-CS"/>
        </w:rPr>
      </w:pPr>
      <w:r w:rsidRPr="009057B4">
        <w:rPr>
          <w:sz w:val="22"/>
          <w:szCs w:val="22"/>
          <w:lang w:val="sr-Cyrl-CS"/>
        </w:rPr>
        <w:t>Назив подизвођача</w:t>
      </w:r>
      <w:r w:rsidRPr="009057B4">
        <w:rPr>
          <w:sz w:val="22"/>
          <w:szCs w:val="22"/>
          <w:lang w:val="sr-Latn-CS"/>
        </w:rPr>
        <w:t xml:space="preserve">: </w:t>
      </w:r>
    </w:p>
    <w:p w:rsidR="000E7570" w:rsidRPr="009057B4" w:rsidRDefault="000E7570" w:rsidP="000E7570">
      <w:pPr>
        <w:spacing w:line="360" w:lineRule="auto"/>
        <w:jc w:val="both"/>
        <w:rPr>
          <w:sz w:val="22"/>
          <w:szCs w:val="22"/>
        </w:rPr>
      </w:pPr>
      <w:r w:rsidRPr="009057B4">
        <w:rPr>
          <w:sz w:val="22"/>
          <w:szCs w:val="22"/>
          <w:lang w:val="sr-Latn-CS"/>
        </w:rPr>
        <w:t>___________________________________________________________________________</w:t>
      </w:r>
      <w:r w:rsidRPr="009057B4">
        <w:rPr>
          <w:sz w:val="22"/>
          <w:szCs w:val="22"/>
        </w:rPr>
        <w:t>___</w:t>
      </w:r>
    </w:p>
    <w:p w:rsidR="000E7570" w:rsidRPr="009057B4" w:rsidRDefault="000E7570" w:rsidP="000E7570">
      <w:pPr>
        <w:spacing w:line="360" w:lineRule="auto"/>
        <w:jc w:val="both"/>
        <w:rPr>
          <w:sz w:val="22"/>
          <w:szCs w:val="22"/>
        </w:rPr>
      </w:pPr>
      <w:r w:rsidRPr="009057B4">
        <w:rPr>
          <w:sz w:val="22"/>
          <w:szCs w:val="22"/>
          <w:lang w:val="sr-Latn-CS"/>
        </w:rPr>
        <w:t>___________________________________________________________________________</w:t>
      </w:r>
      <w:r w:rsidRPr="009057B4">
        <w:rPr>
          <w:sz w:val="22"/>
          <w:szCs w:val="22"/>
        </w:rPr>
        <w:t>___</w:t>
      </w:r>
    </w:p>
    <w:p w:rsidR="000E7570" w:rsidRPr="009057B4" w:rsidRDefault="000E7570" w:rsidP="000E7570">
      <w:pPr>
        <w:spacing w:line="360" w:lineRule="auto"/>
        <w:jc w:val="both"/>
        <w:rPr>
          <w:sz w:val="22"/>
          <w:szCs w:val="22"/>
          <w:lang w:val="sr-Latn-CS"/>
        </w:rPr>
      </w:pPr>
      <w:r w:rsidRPr="009057B4">
        <w:rPr>
          <w:sz w:val="22"/>
          <w:szCs w:val="22"/>
          <w:lang w:val="sr-Cyrl-CS"/>
        </w:rPr>
        <w:t>Адреса подизвођача</w:t>
      </w:r>
      <w:r w:rsidRPr="009057B4">
        <w:rPr>
          <w:sz w:val="22"/>
          <w:szCs w:val="22"/>
          <w:lang w:val="sr-Latn-CS"/>
        </w:rPr>
        <w:t>: ____________________________________________________________</w:t>
      </w:r>
    </w:p>
    <w:p w:rsidR="000E7570" w:rsidRPr="009057B4" w:rsidRDefault="000E7570" w:rsidP="000E7570">
      <w:pPr>
        <w:spacing w:line="360" w:lineRule="auto"/>
        <w:jc w:val="both"/>
        <w:rPr>
          <w:sz w:val="22"/>
          <w:szCs w:val="22"/>
          <w:lang w:val="sr-Latn-CS"/>
        </w:rPr>
      </w:pPr>
      <w:r w:rsidRPr="009057B4">
        <w:rPr>
          <w:sz w:val="22"/>
          <w:szCs w:val="22"/>
          <w:lang w:val="sr-Cyrl-CS"/>
        </w:rPr>
        <w:t>Лице за контакт:</w:t>
      </w:r>
      <w:r w:rsidRPr="009057B4">
        <w:rPr>
          <w:sz w:val="22"/>
          <w:szCs w:val="22"/>
          <w:lang w:val="sr-Latn-CS"/>
        </w:rPr>
        <w:t xml:space="preserve"> ____________________________________________________________</w:t>
      </w:r>
      <w:r w:rsidRPr="009057B4">
        <w:rPr>
          <w:sz w:val="22"/>
          <w:szCs w:val="22"/>
        </w:rPr>
        <w:t>__</w:t>
      </w:r>
      <w:r w:rsidRPr="009057B4">
        <w:rPr>
          <w:sz w:val="22"/>
          <w:szCs w:val="22"/>
          <w:lang w:val="sr-Latn-CS"/>
        </w:rPr>
        <w:t>_</w:t>
      </w:r>
    </w:p>
    <w:p w:rsidR="000E7570" w:rsidRPr="009057B4" w:rsidRDefault="000E7570" w:rsidP="000E7570">
      <w:pPr>
        <w:spacing w:line="360" w:lineRule="auto"/>
        <w:jc w:val="both"/>
        <w:rPr>
          <w:sz w:val="22"/>
          <w:szCs w:val="22"/>
          <w:lang w:val="sr-Latn-CS"/>
        </w:rPr>
      </w:pPr>
      <w:r w:rsidRPr="009057B4">
        <w:rPr>
          <w:sz w:val="22"/>
          <w:szCs w:val="22"/>
          <w:lang w:val="sr-Cyrl-CS"/>
        </w:rPr>
        <w:t>Електронска адреса</w:t>
      </w:r>
      <w:r w:rsidRPr="009057B4">
        <w:rPr>
          <w:sz w:val="22"/>
          <w:szCs w:val="22"/>
          <w:lang w:val="sr-Latn-CS"/>
        </w:rPr>
        <w:t xml:space="preserve"> </w:t>
      </w:r>
      <w:r w:rsidRPr="009057B4">
        <w:rPr>
          <w:sz w:val="22"/>
          <w:szCs w:val="22"/>
          <w:lang w:val="sr-Cyrl-CS"/>
        </w:rPr>
        <w:t>лица</w:t>
      </w:r>
      <w:r w:rsidRPr="009057B4">
        <w:rPr>
          <w:sz w:val="22"/>
          <w:szCs w:val="22"/>
          <w:lang w:val="sr-Latn-CS"/>
        </w:rPr>
        <w:t xml:space="preserve"> </w:t>
      </w:r>
      <w:r w:rsidRPr="009057B4">
        <w:rPr>
          <w:sz w:val="22"/>
          <w:szCs w:val="22"/>
          <w:lang w:val="sr-Cyrl-CS"/>
        </w:rPr>
        <w:t>за контакт</w:t>
      </w:r>
      <w:r w:rsidRPr="009057B4">
        <w:rPr>
          <w:sz w:val="22"/>
          <w:szCs w:val="22"/>
          <w:lang w:val="sr-Latn-CS"/>
        </w:rPr>
        <w:t xml:space="preserve">: </w:t>
      </w:r>
      <w:r w:rsidRPr="009057B4">
        <w:rPr>
          <w:sz w:val="22"/>
          <w:szCs w:val="22"/>
          <w:lang w:val="sr-Cyrl-CS"/>
        </w:rPr>
        <w:t xml:space="preserve"> </w:t>
      </w:r>
      <w:r w:rsidRPr="009057B4">
        <w:rPr>
          <w:sz w:val="22"/>
          <w:szCs w:val="22"/>
          <w:lang w:val="sr-Latn-CS"/>
        </w:rPr>
        <w:t>__________________________________________</w:t>
      </w:r>
      <w:r w:rsidRPr="009057B4">
        <w:rPr>
          <w:sz w:val="22"/>
          <w:szCs w:val="22"/>
        </w:rPr>
        <w:t>___</w:t>
      </w:r>
      <w:r w:rsidRPr="009057B4">
        <w:rPr>
          <w:sz w:val="22"/>
          <w:szCs w:val="22"/>
          <w:lang w:val="sr-Latn-CS"/>
        </w:rPr>
        <w:t>_</w:t>
      </w:r>
    </w:p>
    <w:p w:rsidR="000E7570" w:rsidRPr="009057B4" w:rsidRDefault="000E7570" w:rsidP="000E7570">
      <w:pPr>
        <w:spacing w:line="360" w:lineRule="auto"/>
        <w:jc w:val="both"/>
        <w:rPr>
          <w:sz w:val="22"/>
          <w:szCs w:val="22"/>
        </w:rPr>
      </w:pPr>
      <w:r w:rsidRPr="009057B4">
        <w:rPr>
          <w:sz w:val="22"/>
          <w:szCs w:val="22"/>
          <w:lang w:val="sr-Cyrl-CS"/>
        </w:rPr>
        <w:t>Телефон</w:t>
      </w:r>
      <w:r w:rsidRPr="009057B4">
        <w:rPr>
          <w:sz w:val="22"/>
          <w:szCs w:val="22"/>
          <w:lang w:val="sr-Latn-CS"/>
        </w:rPr>
        <w:t>: ___________________________________________________________________</w:t>
      </w:r>
      <w:r w:rsidRPr="009057B4">
        <w:rPr>
          <w:sz w:val="22"/>
          <w:szCs w:val="22"/>
        </w:rPr>
        <w:t>__</w:t>
      </w:r>
    </w:p>
    <w:p w:rsidR="000E7570" w:rsidRPr="009057B4" w:rsidRDefault="000E7570" w:rsidP="000E7570">
      <w:pPr>
        <w:spacing w:line="360" w:lineRule="auto"/>
        <w:jc w:val="both"/>
        <w:rPr>
          <w:sz w:val="22"/>
          <w:szCs w:val="22"/>
        </w:rPr>
      </w:pPr>
      <w:r w:rsidRPr="009057B4">
        <w:rPr>
          <w:sz w:val="22"/>
          <w:szCs w:val="22"/>
          <w:lang w:val="sr-Cyrl-CS"/>
        </w:rPr>
        <w:t>Телефакс</w:t>
      </w:r>
      <w:r w:rsidRPr="009057B4">
        <w:rPr>
          <w:sz w:val="22"/>
          <w:szCs w:val="22"/>
          <w:lang w:val="sr-Latn-CS"/>
        </w:rPr>
        <w:t>: ___________________________________________________________________</w:t>
      </w:r>
      <w:r w:rsidRPr="009057B4">
        <w:rPr>
          <w:sz w:val="22"/>
          <w:szCs w:val="22"/>
        </w:rPr>
        <w:t>__</w:t>
      </w:r>
    </w:p>
    <w:p w:rsidR="000E7570" w:rsidRPr="009057B4" w:rsidRDefault="000E7570" w:rsidP="000E7570">
      <w:pPr>
        <w:spacing w:line="360" w:lineRule="auto"/>
        <w:jc w:val="both"/>
        <w:rPr>
          <w:sz w:val="22"/>
          <w:szCs w:val="22"/>
          <w:lang w:val="sr-Latn-CS"/>
        </w:rPr>
      </w:pPr>
      <w:r w:rsidRPr="009057B4">
        <w:rPr>
          <w:sz w:val="22"/>
          <w:szCs w:val="22"/>
          <w:lang w:val="sr-Cyrl-CS"/>
        </w:rPr>
        <w:t>Порески</w:t>
      </w:r>
      <w:r w:rsidRPr="009057B4">
        <w:rPr>
          <w:sz w:val="22"/>
          <w:szCs w:val="22"/>
          <w:lang w:val="sr-Latn-CS"/>
        </w:rPr>
        <w:t xml:space="preserve"> </w:t>
      </w:r>
      <w:r w:rsidRPr="009057B4">
        <w:rPr>
          <w:sz w:val="22"/>
          <w:szCs w:val="22"/>
          <w:lang w:val="sr-Cyrl-CS"/>
        </w:rPr>
        <w:t>број</w:t>
      </w:r>
      <w:r w:rsidRPr="009057B4">
        <w:rPr>
          <w:sz w:val="22"/>
          <w:szCs w:val="22"/>
          <w:lang w:val="sr-Latn-CS"/>
        </w:rPr>
        <w:t xml:space="preserve"> </w:t>
      </w:r>
      <w:r w:rsidRPr="009057B4">
        <w:rPr>
          <w:sz w:val="22"/>
          <w:szCs w:val="22"/>
          <w:lang w:val="sr-Cyrl-CS"/>
        </w:rPr>
        <w:t>подизвођача</w:t>
      </w:r>
      <w:r w:rsidRPr="009057B4">
        <w:rPr>
          <w:sz w:val="22"/>
          <w:szCs w:val="22"/>
          <w:lang w:val="sr-Latn-CS"/>
        </w:rPr>
        <w:t xml:space="preserve"> (</w:t>
      </w:r>
      <w:r w:rsidRPr="009057B4">
        <w:rPr>
          <w:sz w:val="22"/>
          <w:szCs w:val="22"/>
          <w:lang w:val="sr-Cyrl-CS"/>
        </w:rPr>
        <w:t>ПИБ</w:t>
      </w:r>
      <w:r w:rsidRPr="009057B4">
        <w:rPr>
          <w:sz w:val="22"/>
          <w:szCs w:val="22"/>
          <w:lang w:val="sr-Latn-CS"/>
        </w:rPr>
        <w:t>): _________________________________________________</w:t>
      </w:r>
    </w:p>
    <w:p w:rsidR="000E7570" w:rsidRPr="009057B4" w:rsidRDefault="000E7570" w:rsidP="000E7570">
      <w:pPr>
        <w:spacing w:line="360" w:lineRule="auto"/>
        <w:jc w:val="both"/>
        <w:rPr>
          <w:sz w:val="22"/>
          <w:szCs w:val="22"/>
          <w:lang w:val="sr-Latn-CS"/>
        </w:rPr>
      </w:pPr>
      <w:r w:rsidRPr="009057B4">
        <w:rPr>
          <w:sz w:val="22"/>
          <w:szCs w:val="22"/>
          <w:lang w:val="sr-Cyrl-CS"/>
        </w:rPr>
        <w:t>Матични број подизвођача</w:t>
      </w:r>
      <w:r w:rsidRPr="009057B4">
        <w:rPr>
          <w:sz w:val="22"/>
          <w:szCs w:val="22"/>
          <w:lang w:val="sr-Latn-CS"/>
        </w:rPr>
        <w:t>: ______________________________________________________</w:t>
      </w:r>
    </w:p>
    <w:p w:rsidR="000E7570" w:rsidRPr="009057B4" w:rsidRDefault="000E7570" w:rsidP="000E7570">
      <w:pPr>
        <w:spacing w:line="360" w:lineRule="auto"/>
        <w:jc w:val="both"/>
        <w:rPr>
          <w:sz w:val="22"/>
          <w:szCs w:val="22"/>
          <w:lang w:val="sr-Latn-CS"/>
        </w:rPr>
      </w:pPr>
      <w:r w:rsidRPr="009057B4">
        <w:rPr>
          <w:sz w:val="22"/>
          <w:szCs w:val="22"/>
          <w:lang w:val="sr-Cyrl-CS"/>
        </w:rPr>
        <w:t>Обвезник</w:t>
      </w:r>
      <w:r w:rsidRPr="009057B4">
        <w:rPr>
          <w:sz w:val="22"/>
          <w:szCs w:val="22"/>
          <w:lang w:val="sr-Latn-CS"/>
        </w:rPr>
        <w:t xml:space="preserve"> </w:t>
      </w:r>
      <w:r w:rsidRPr="009057B4">
        <w:rPr>
          <w:sz w:val="22"/>
          <w:szCs w:val="22"/>
          <w:lang w:val="sr-Cyrl-CS"/>
        </w:rPr>
        <w:t>ПДВ-а</w:t>
      </w:r>
      <w:r w:rsidRPr="009057B4">
        <w:rPr>
          <w:sz w:val="22"/>
          <w:szCs w:val="22"/>
          <w:lang w:val="sr-Latn-CS"/>
        </w:rPr>
        <w:t xml:space="preserve"> :                 </w:t>
      </w:r>
      <w:r w:rsidRPr="009057B4">
        <w:rPr>
          <w:sz w:val="22"/>
          <w:szCs w:val="22"/>
          <w:lang w:val="sr-Cyrl-CS"/>
        </w:rPr>
        <w:t>ДА</w:t>
      </w:r>
      <w:r w:rsidRPr="009057B4">
        <w:rPr>
          <w:sz w:val="22"/>
          <w:szCs w:val="22"/>
          <w:lang w:val="sr-Latn-CS"/>
        </w:rPr>
        <w:t xml:space="preserve">       </w:t>
      </w:r>
      <w:r w:rsidRPr="009057B4">
        <w:rPr>
          <w:sz w:val="22"/>
          <w:szCs w:val="22"/>
          <w:lang w:val="sr-Cyrl-CS"/>
        </w:rPr>
        <w:t>НЕ</w:t>
      </w:r>
      <w:r w:rsidRPr="009057B4">
        <w:rPr>
          <w:sz w:val="22"/>
          <w:szCs w:val="22"/>
          <w:lang w:val="sr-Latn-CS"/>
        </w:rPr>
        <w:t xml:space="preserve">       (</w:t>
      </w:r>
      <w:r w:rsidRPr="009057B4">
        <w:rPr>
          <w:sz w:val="22"/>
          <w:szCs w:val="22"/>
          <w:lang w:val="sr-Cyrl-CS"/>
        </w:rPr>
        <w:t>заокружити</w:t>
      </w:r>
      <w:r w:rsidRPr="009057B4">
        <w:rPr>
          <w:sz w:val="22"/>
          <w:szCs w:val="22"/>
          <w:lang w:val="sr-Latn-CS"/>
        </w:rPr>
        <w:t>)</w:t>
      </w:r>
    </w:p>
    <w:p w:rsidR="000E7570" w:rsidRPr="009057B4" w:rsidRDefault="000E7570" w:rsidP="000E7570">
      <w:pPr>
        <w:spacing w:line="360" w:lineRule="auto"/>
        <w:jc w:val="both"/>
        <w:rPr>
          <w:sz w:val="22"/>
          <w:szCs w:val="22"/>
          <w:lang w:val="sr-Latn-CS"/>
        </w:rPr>
      </w:pPr>
      <w:r w:rsidRPr="009057B4">
        <w:rPr>
          <w:sz w:val="22"/>
          <w:szCs w:val="22"/>
          <w:lang w:val="sr-Latn-CS"/>
        </w:rPr>
        <w:t xml:space="preserve"> </w:t>
      </w:r>
      <w:r w:rsidRPr="009057B4">
        <w:rPr>
          <w:sz w:val="22"/>
          <w:szCs w:val="22"/>
          <w:lang w:val="sr-Cyrl-CS"/>
        </w:rPr>
        <w:t xml:space="preserve">Број текућег рачуна: </w:t>
      </w:r>
      <w:r w:rsidRPr="009057B4">
        <w:rPr>
          <w:sz w:val="22"/>
          <w:szCs w:val="22"/>
          <w:lang w:val="sr-Latn-CS"/>
        </w:rPr>
        <w:t>__________________________________________________________</w:t>
      </w:r>
    </w:p>
    <w:p w:rsidR="000E7570" w:rsidRPr="009057B4" w:rsidRDefault="000E7570" w:rsidP="000E7570">
      <w:pPr>
        <w:spacing w:line="360" w:lineRule="auto"/>
        <w:jc w:val="both"/>
        <w:rPr>
          <w:sz w:val="22"/>
          <w:szCs w:val="22"/>
          <w:lang w:val="sr-Latn-CS"/>
        </w:rPr>
      </w:pPr>
      <w:r w:rsidRPr="009057B4">
        <w:rPr>
          <w:sz w:val="22"/>
          <w:szCs w:val="22"/>
          <w:lang w:val="sr-Cyrl-CS"/>
        </w:rPr>
        <w:t>Лице овлашћено за потписивање уговора</w:t>
      </w:r>
      <w:r w:rsidRPr="009057B4">
        <w:rPr>
          <w:sz w:val="22"/>
          <w:szCs w:val="22"/>
          <w:lang w:val="sr-Latn-CS"/>
        </w:rPr>
        <w:t>: __________________________________________</w:t>
      </w: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Cyrl-CS"/>
        </w:rPr>
      </w:pPr>
      <w:r w:rsidRPr="009057B4">
        <w:rPr>
          <w:sz w:val="22"/>
          <w:szCs w:val="22"/>
          <w:lang w:val="sr-Cyrl-CS"/>
        </w:rPr>
        <w:t>У укупној вредности понуде подизвођач ______________________________________________</w:t>
      </w:r>
    </w:p>
    <w:p w:rsidR="000E7570" w:rsidRPr="009057B4" w:rsidRDefault="000E7570" w:rsidP="000E7570">
      <w:pPr>
        <w:jc w:val="both"/>
        <w:rPr>
          <w:sz w:val="22"/>
          <w:szCs w:val="22"/>
          <w:lang w:val="sr-Cyrl-CS"/>
        </w:rPr>
      </w:pPr>
      <w:r w:rsidRPr="009057B4">
        <w:rPr>
          <w:sz w:val="22"/>
          <w:szCs w:val="22"/>
          <w:lang w:val="sr-Cyrl-CS"/>
        </w:rPr>
        <w:tab/>
      </w:r>
      <w:r w:rsidRPr="009057B4">
        <w:rPr>
          <w:sz w:val="22"/>
          <w:szCs w:val="22"/>
          <w:lang w:val="sr-Cyrl-CS"/>
        </w:rPr>
        <w:tab/>
      </w:r>
      <w:r w:rsidRPr="009057B4">
        <w:rPr>
          <w:sz w:val="22"/>
          <w:szCs w:val="22"/>
          <w:lang w:val="sr-Cyrl-CS"/>
        </w:rPr>
        <w:tab/>
      </w:r>
      <w:r w:rsidRPr="009057B4">
        <w:rPr>
          <w:sz w:val="22"/>
          <w:szCs w:val="22"/>
          <w:lang w:val="sr-Cyrl-CS"/>
        </w:rPr>
        <w:tab/>
      </w:r>
      <w:r w:rsidRPr="009057B4">
        <w:rPr>
          <w:sz w:val="22"/>
          <w:szCs w:val="22"/>
          <w:lang w:val="sr-Cyrl-CS"/>
        </w:rPr>
        <w:tab/>
        <w:t xml:space="preserve">      </w:t>
      </w:r>
      <w:r w:rsidRPr="009057B4">
        <w:rPr>
          <w:sz w:val="22"/>
          <w:szCs w:val="22"/>
          <w:lang w:val="sr-Cyrl-CS"/>
        </w:rPr>
        <w:tab/>
        <w:t>(пословно име подизвођача)</w:t>
      </w: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Cyrl-CS"/>
        </w:rPr>
      </w:pPr>
      <w:r w:rsidRPr="009057B4">
        <w:rPr>
          <w:sz w:val="22"/>
          <w:szCs w:val="22"/>
          <w:lang w:val="sr-Cyrl-CS"/>
        </w:rPr>
        <w:t>Учествује у _______________________________________________________________________</w:t>
      </w:r>
    </w:p>
    <w:p w:rsidR="000E7570" w:rsidRPr="009057B4" w:rsidRDefault="000E7570" w:rsidP="000E7570">
      <w:pPr>
        <w:jc w:val="both"/>
        <w:rPr>
          <w:sz w:val="22"/>
          <w:szCs w:val="22"/>
          <w:lang w:val="sr-Cyrl-CS"/>
        </w:rPr>
      </w:pPr>
      <w:r w:rsidRPr="009057B4">
        <w:rPr>
          <w:sz w:val="22"/>
          <w:szCs w:val="22"/>
          <w:lang w:val="sr-Cyrl-CS"/>
        </w:rPr>
        <w:tab/>
      </w:r>
      <w:r w:rsidRPr="009057B4">
        <w:rPr>
          <w:sz w:val="22"/>
          <w:szCs w:val="22"/>
          <w:lang w:val="sr-Cyrl-CS"/>
        </w:rPr>
        <w:tab/>
      </w:r>
      <w:r w:rsidRPr="009057B4">
        <w:rPr>
          <w:sz w:val="22"/>
          <w:szCs w:val="22"/>
          <w:lang w:val="sr-Cyrl-CS"/>
        </w:rPr>
        <w:tab/>
        <w:t>навести у чему се састоји учествовање подизвођача (врста послова)</w:t>
      </w: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Cyrl-CS"/>
        </w:rPr>
      </w:pPr>
      <w:r w:rsidRPr="009057B4">
        <w:rPr>
          <w:sz w:val="22"/>
          <w:szCs w:val="22"/>
          <w:lang w:val="sr-Cyrl-CS"/>
        </w:rPr>
        <w:t>износи _______________________ % вредности понуде или  _______________________без пдв-а</w:t>
      </w: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Cyrl-CS"/>
        </w:rPr>
      </w:pPr>
      <w:r w:rsidRPr="009057B4">
        <w:rPr>
          <w:b/>
          <w:i/>
          <w:sz w:val="22"/>
          <w:szCs w:val="22"/>
          <w:lang w:val="sr-Cyrl-CS"/>
        </w:rPr>
        <w:t>Напомена</w:t>
      </w:r>
      <w:r w:rsidRPr="009057B4">
        <w:rPr>
          <w:i/>
          <w:sz w:val="22"/>
          <w:szCs w:val="22"/>
          <w:lang w:val="sr-Cyrl-CS"/>
        </w:rPr>
        <w:t xml:space="preserve">: Образац попуњавају само они </w:t>
      </w:r>
      <w:r w:rsidR="00AC0593" w:rsidRPr="009057B4">
        <w:rPr>
          <w:i/>
          <w:sz w:val="22"/>
          <w:szCs w:val="22"/>
          <w:lang w:val="sr-Cyrl-CS"/>
        </w:rPr>
        <w:t>понуђачи</w:t>
      </w:r>
      <w:r w:rsidRPr="009057B4">
        <w:rPr>
          <w:i/>
          <w:sz w:val="22"/>
          <w:szCs w:val="22"/>
          <w:lang w:val="sr-Cyrl-CS"/>
        </w:rPr>
        <w:t xml:space="preserve"> који понуду подносе са подизвођачем.  Уколико </w:t>
      </w:r>
      <w:r w:rsidR="00AC0593" w:rsidRPr="009057B4">
        <w:rPr>
          <w:i/>
          <w:sz w:val="22"/>
          <w:szCs w:val="22"/>
          <w:lang w:val="sr-Cyrl-CS"/>
        </w:rPr>
        <w:t>понуђач</w:t>
      </w:r>
      <w:r w:rsidRPr="009057B4">
        <w:rPr>
          <w:i/>
          <w:sz w:val="22"/>
          <w:szCs w:val="22"/>
          <w:lang w:val="sr-Cyrl-CS"/>
        </w:rPr>
        <w:t xml:space="preserve"> наступа са већим бројем подизвођача овај образац фотокопирати, попунити за сваког подизвођача.</w:t>
      </w:r>
    </w:p>
    <w:p w:rsidR="000E7570" w:rsidRPr="009057B4" w:rsidRDefault="000E7570" w:rsidP="000E7570">
      <w:pPr>
        <w:jc w:val="both"/>
        <w:rPr>
          <w:i/>
          <w:sz w:val="22"/>
          <w:szCs w:val="22"/>
          <w:lang w:val="sr-Cyrl-CS"/>
        </w:rPr>
      </w:pPr>
      <w:r w:rsidRPr="009057B4">
        <w:rPr>
          <w:i/>
          <w:sz w:val="22"/>
          <w:szCs w:val="22"/>
          <w:lang w:val="sr-Cyrl-CS"/>
        </w:rPr>
        <w:t xml:space="preserve">                   </w:t>
      </w:r>
    </w:p>
    <w:p w:rsidR="000E7570" w:rsidRPr="009057B4" w:rsidRDefault="000E7570" w:rsidP="000E7570">
      <w:pPr>
        <w:jc w:val="both"/>
        <w:rPr>
          <w:sz w:val="22"/>
          <w:szCs w:val="22"/>
        </w:rPr>
      </w:pP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Latn-CS"/>
        </w:rPr>
      </w:pPr>
    </w:p>
    <w:p w:rsidR="007131A2" w:rsidRPr="009057B4" w:rsidRDefault="007131A2" w:rsidP="007131A2">
      <w:pPr>
        <w:jc w:val="both"/>
        <w:rPr>
          <w:sz w:val="22"/>
          <w:szCs w:val="22"/>
          <w:lang w:val="sr-Latn-CS"/>
        </w:rPr>
      </w:pPr>
    </w:p>
    <w:p w:rsidR="007131A2" w:rsidRPr="009057B4" w:rsidRDefault="007131A2" w:rsidP="007131A2">
      <w:pPr>
        <w:jc w:val="both"/>
        <w:rPr>
          <w:sz w:val="22"/>
          <w:szCs w:val="22"/>
          <w:lang w:val="sr-Latn-CS"/>
        </w:rPr>
      </w:pPr>
    </w:p>
    <w:p w:rsidR="007131A2" w:rsidRPr="009057B4" w:rsidRDefault="007131A2" w:rsidP="007131A2">
      <w:pPr>
        <w:ind w:firstLine="360"/>
        <w:rPr>
          <w:lang w:val="sr-Cyrl-CS"/>
        </w:rPr>
      </w:pP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Потпис овлашћеног лица понуђача</w:t>
      </w:r>
    </w:p>
    <w:p w:rsidR="007131A2" w:rsidRPr="009057B4" w:rsidRDefault="007131A2" w:rsidP="007131A2">
      <w:pPr>
        <w:ind w:firstLine="360"/>
        <w:rPr>
          <w:lang w:val="sr-Cyrl-CS"/>
        </w:rPr>
      </w:pPr>
    </w:p>
    <w:p w:rsidR="000E7570" w:rsidRPr="009057B4" w:rsidRDefault="007131A2" w:rsidP="007131A2">
      <w:pPr>
        <w:jc w:val="both"/>
        <w:rPr>
          <w:sz w:val="22"/>
          <w:szCs w:val="22"/>
          <w:lang w:val="sr-Latn-CS"/>
        </w:rPr>
      </w:pP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_____________________</w:t>
      </w:r>
      <w:r w:rsidRPr="009057B4">
        <w:rPr>
          <w:sz w:val="22"/>
          <w:szCs w:val="22"/>
          <w:lang w:val="hr-HR"/>
        </w:rPr>
        <w:t xml:space="preserve">        </w:t>
      </w:r>
      <w:r w:rsidR="000E7570" w:rsidRPr="009057B4">
        <w:rPr>
          <w:sz w:val="22"/>
          <w:szCs w:val="22"/>
          <w:lang w:val="sr-Cyrl-CS"/>
        </w:rPr>
        <w:t xml:space="preserve">                                                                                                                    </w:t>
      </w:r>
    </w:p>
    <w:p w:rsidR="000E7570" w:rsidRPr="009057B4" w:rsidRDefault="000E7570" w:rsidP="000E7570">
      <w:pPr>
        <w:jc w:val="both"/>
        <w:rPr>
          <w:sz w:val="22"/>
          <w:szCs w:val="22"/>
        </w:rPr>
      </w:pPr>
    </w:p>
    <w:p w:rsidR="00056F4D" w:rsidRPr="009057B4" w:rsidRDefault="00056F4D" w:rsidP="000E7570">
      <w:pPr>
        <w:jc w:val="both"/>
        <w:rPr>
          <w:sz w:val="22"/>
          <w:szCs w:val="22"/>
        </w:rPr>
      </w:pPr>
    </w:p>
    <w:p w:rsidR="00056F4D" w:rsidRPr="009057B4" w:rsidRDefault="00056F4D" w:rsidP="000E7570">
      <w:pPr>
        <w:jc w:val="both"/>
        <w:rPr>
          <w:sz w:val="22"/>
          <w:szCs w:val="22"/>
        </w:rPr>
      </w:pPr>
    </w:p>
    <w:p w:rsidR="00056F4D" w:rsidRPr="009057B4" w:rsidRDefault="00056F4D" w:rsidP="000E7570">
      <w:pPr>
        <w:jc w:val="both"/>
        <w:rPr>
          <w:sz w:val="22"/>
          <w:szCs w:val="22"/>
        </w:rPr>
      </w:pPr>
    </w:p>
    <w:p w:rsidR="00E907F4" w:rsidRPr="009057B4" w:rsidRDefault="00E907F4" w:rsidP="00651F75">
      <w:pPr>
        <w:rPr>
          <w:sz w:val="22"/>
          <w:szCs w:val="22"/>
          <w:lang w:val="sr-Cyrl-CS"/>
        </w:rPr>
      </w:pPr>
    </w:p>
    <w:p w:rsidR="007131A2" w:rsidRPr="009057B4" w:rsidRDefault="007131A2" w:rsidP="00651F75">
      <w:pPr>
        <w:rPr>
          <w:sz w:val="22"/>
          <w:szCs w:val="22"/>
          <w:lang w:val="sr-Cyrl-CS"/>
        </w:rPr>
      </w:pPr>
    </w:p>
    <w:p w:rsidR="007131A2" w:rsidRPr="009057B4" w:rsidRDefault="007131A2" w:rsidP="00651F75">
      <w:pPr>
        <w:rPr>
          <w:sz w:val="22"/>
          <w:szCs w:val="22"/>
          <w:lang w:val="sr-Cyrl-CS"/>
        </w:rPr>
      </w:pPr>
    </w:p>
    <w:p w:rsidR="00E907F4" w:rsidRPr="009057B4" w:rsidRDefault="00E907F4" w:rsidP="00651F75">
      <w:pPr>
        <w:rPr>
          <w:sz w:val="22"/>
          <w:szCs w:val="22"/>
          <w:lang w:val="sr-Cyrl-CS"/>
        </w:rPr>
      </w:pPr>
    </w:p>
    <w:p w:rsidR="00E907F4" w:rsidRPr="009057B4" w:rsidRDefault="00E907F4" w:rsidP="00651F75">
      <w:pPr>
        <w:rPr>
          <w:sz w:val="22"/>
          <w:szCs w:val="22"/>
          <w:lang w:val="sr-Cyrl-CS"/>
        </w:rPr>
      </w:pPr>
    </w:p>
    <w:p w:rsidR="0067186C" w:rsidRPr="009057B4" w:rsidRDefault="0067186C" w:rsidP="0067186C">
      <w:pPr>
        <w:numPr>
          <w:ilvl w:val="0"/>
          <w:numId w:val="2"/>
        </w:numPr>
        <w:rPr>
          <w:b/>
          <w:sz w:val="22"/>
          <w:szCs w:val="22"/>
          <w:lang w:val="sr-Cyrl-CS"/>
        </w:rPr>
      </w:pPr>
      <w:r w:rsidRPr="009057B4">
        <w:rPr>
          <w:b/>
          <w:sz w:val="22"/>
          <w:szCs w:val="22"/>
          <w:lang w:val="sr-Cyrl-CS"/>
        </w:rPr>
        <w:lastRenderedPageBreak/>
        <w:t>МОДЕЛИ УГОВОРА</w:t>
      </w:r>
    </w:p>
    <w:p w:rsidR="0067186C" w:rsidRPr="009057B4" w:rsidRDefault="0067186C" w:rsidP="0067186C">
      <w:pPr>
        <w:rPr>
          <w:sz w:val="22"/>
          <w:szCs w:val="22"/>
          <w:lang w:val="sr-Cyrl-CS"/>
        </w:rPr>
      </w:pPr>
    </w:p>
    <w:p w:rsidR="0067186C" w:rsidRPr="009057B4" w:rsidRDefault="0067186C" w:rsidP="00651F75">
      <w:pPr>
        <w:rPr>
          <w:sz w:val="22"/>
          <w:szCs w:val="22"/>
          <w:lang w:val="sr-Cyrl-CS"/>
        </w:rPr>
      </w:pPr>
    </w:p>
    <w:p w:rsidR="00651F75" w:rsidRPr="009057B4" w:rsidRDefault="00651F75" w:rsidP="00651F75">
      <w:pPr>
        <w:rPr>
          <w:lang w:val="sr-Cyrl-CS"/>
        </w:rPr>
      </w:pPr>
      <w:r w:rsidRPr="009057B4">
        <w:rPr>
          <w:sz w:val="22"/>
          <w:szCs w:val="22"/>
          <w:lang w:val="sr-Cyrl-CS"/>
        </w:rPr>
        <w:t xml:space="preserve">СПЕЦИЈАЛНА БОЛНИЦА                                                       </w:t>
      </w:r>
      <w:r w:rsidR="0067186C" w:rsidRPr="009057B4">
        <w:rPr>
          <w:lang w:val="sr-Cyrl-CS"/>
        </w:rPr>
        <w:t xml:space="preserve">        </w:t>
      </w:r>
      <w:r w:rsidRPr="009057B4">
        <w:rPr>
          <w:b/>
          <w:sz w:val="22"/>
          <w:szCs w:val="22"/>
          <w:u w:val="single"/>
          <w:lang w:val="sr-Cyrl-CS"/>
        </w:rPr>
        <w:t>МОДЕЛ УГОВОРА</w:t>
      </w:r>
      <w:r w:rsidR="0067186C" w:rsidRPr="009057B4">
        <w:rPr>
          <w:b/>
          <w:sz w:val="22"/>
          <w:szCs w:val="22"/>
          <w:u w:val="single"/>
          <w:lang w:val="sr-Cyrl-CS"/>
        </w:rPr>
        <w:t xml:space="preserve"> ЗА ПАРТИЈУ 1</w:t>
      </w:r>
    </w:p>
    <w:p w:rsidR="00651F75" w:rsidRPr="009057B4" w:rsidRDefault="00651F75" w:rsidP="00651F75">
      <w:pPr>
        <w:rPr>
          <w:sz w:val="22"/>
          <w:szCs w:val="22"/>
          <w:lang w:val="sr-Cyrl-CS"/>
        </w:rPr>
      </w:pPr>
      <w:r w:rsidRPr="009057B4">
        <w:rPr>
          <w:sz w:val="22"/>
          <w:szCs w:val="22"/>
          <w:lang w:val="sr-Cyrl-CS"/>
        </w:rPr>
        <w:t xml:space="preserve">ЗА РЕХАБИЛИТАЦИЈУ          </w:t>
      </w:r>
    </w:p>
    <w:p w:rsidR="00651F75" w:rsidRPr="009057B4" w:rsidRDefault="00651F75" w:rsidP="00651F75">
      <w:pPr>
        <w:jc w:val="both"/>
        <w:rPr>
          <w:sz w:val="22"/>
          <w:szCs w:val="22"/>
          <w:lang w:val="sr-Cyrl-CS"/>
        </w:rPr>
      </w:pPr>
      <w:r w:rsidRPr="009057B4">
        <w:rPr>
          <w:sz w:val="22"/>
          <w:szCs w:val="22"/>
          <w:lang w:val="sr-Cyrl-CS"/>
        </w:rPr>
        <w:t xml:space="preserve">«РУСАНДА» </w:t>
      </w:r>
      <w:r w:rsidRPr="009057B4">
        <w:rPr>
          <w:sz w:val="20"/>
          <w:szCs w:val="20"/>
          <w:lang w:val="sr-Latn-CS"/>
        </w:rPr>
        <w:t xml:space="preserve"> </w:t>
      </w:r>
      <w:r w:rsidRPr="009057B4">
        <w:rPr>
          <w:sz w:val="20"/>
          <w:szCs w:val="20"/>
        </w:rPr>
        <w:t>МЕЛЕНЦИ</w:t>
      </w:r>
      <w:r w:rsidRPr="009057B4">
        <w:rPr>
          <w:sz w:val="22"/>
          <w:szCs w:val="22"/>
          <w:lang w:val="sr-Cyrl-CS"/>
        </w:rPr>
        <w:t xml:space="preserve">                                                                                           </w:t>
      </w:r>
    </w:p>
    <w:p w:rsidR="00651F75" w:rsidRPr="009057B4" w:rsidRDefault="00651F75" w:rsidP="00651F75">
      <w:pPr>
        <w:rPr>
          <w:sz w:val="22"/>
          <w:szCs w:val="22"/>
          <w:lang w:val="sr-Latn-CS"/>
        </w:rPr>
      </w:pPr>
      <w:r w:rsidRPr="009057B4">
        <w:rPr>
          <w:sz w:val="22"/>
          <w:szCs w:val="22"/>
          <w:lang w:val="sr-Cyrl-CS"/>
        </w:rPr>
        <w:t>Број</w:t>
      </w:r>
      <w:r w:rsidRPr="009057B4">
        <w:rPr>
          <w:sz w:val="22"/>
          <w:szCs w:val="22"/>
          <w:lang w:val="sr-Latn-CS"/>
        </w:rPr>
        <w:t xml:space="preserve">: </w:t>
      </w:r>
    </w:p>
    <w:p w:rsidR="00651F75" w:rsidRPr="009057B4" w:rsidRDefault="00651F75" w:rsidP="00651F75">
      <w:pPr>
        <w:rPr>
          <w:sz w:val="22"/>
          <w:szCs w:val="22"/>
          <w:lang w:val="sr-Latn-CS"/>
        </w:rPr>
      </w:pPr>
      <w:r w:rsidRPr="009057B4">
        <w:rPr>
          <w:sz w:val="22"/>
          <w:szCs w:val="22"/>
          <w:lang w:val="sr-Cyrl-CS"/>
        </w:rPr>
        <w:t>Датум</w:t>
      </w:r>
      <w:r w:rsidRPr="009057B4">
        <w:rPr>
          <w:sz w:val="22"/>
          <w:szCs w:val="22"/>
          <w:lang w:val="sr-Latn-CS"/>
        </w:rPr>
        <w:t xml:space="preserve">: </w:t>
      </w:r>
    </w:p>
    <w:p w:rsidR="00651F75" w:rsidRPr="009057B4" w:rsidRDefault="00651F75" w:rsidP="00651F75">
      <w:pPr>
        <w:jc w:val="both"/>
        <w:rPr>
          <w:sz w:val="20"/>
          <w:szCs w:val="20"/>
          <w:lang w:val="sr-Cyrl-CS"/>
        </w:rPr>
      </w:pPr>
    </w:p>
    <w:p w:rsidR="007D3A12" w:rsidRPr="009057B4" w:rsidRDefault="00651F75" w:rsidP="007D3A12">
      <w:pPr>
        <w:ind w:firstLine="720"/>
        <w:jc w:val="both"/>
        <w:rPr>
          <w:sz w:val="22"/>
          <w:szCs w:val="22"/>
          <w:lang w:val="sr-Cyrl-CS"/>
        </w:rPr>
      </w:pPr>
      <w:r w:rsidRPr="009057B4">
        <w:rPr>
          <w:sz w:val="20"/>
          <w:szCs w:val="20"/>
          <w:lang w:val="sr-Latn-CS"/>
        </w:rPr>
        <w:tab/>
      </w:r>
      <w:r w:rsidR="007D3A12" w:rsidRPr="009057B4">
        <w:rPr>
          <w:sz w:val="22"/>
          <w:szCs w:val="22"/>
          <w:lang w:val="sr-Cyrl-CS"/>
        </w:rPr>
        <w:t xml:space="preserve">На основу одредаба Закона о јавним набавкама </w:t>
      </w:r>
      <w:r w:rsidR="007D3A12" w:rsidRPr="009057B4">
        <w:rPr>
          <w:sz w:val="22"/>
          <w:szCs w:val="22"/>
          <w:lang w:val="sr-Latn-CS"/>
        </w:rPr>
        <w:t xml:space="preserve"> ("</w:t>
      </w:r>
      <w:r w:rsidR="007D3A12" w:rsidRPr="009057B4">
        <w:rPr>
          <w:sz w:val="22"/>
          <w:szCs w:val="22"/>
          <w:lang w:val="sr-Cyrl-CS"/>
        </w:rPr>
        <w:t>Сл</w:t>
      </w:r>
      <w:r w:rsidR="007D3A12" w:rsidRPr="009057B4">
        <w:rPr>
          <w:sz w:val="22"/>
          <w:szCs w:val="22"/>
          <w:lang w:val="sr-Latn-CS"/>
        </w:rPr>
        <w:t xml:space="preserve">. </w:t>
      </w:r>
      <w:r w:rsidR="007D3A12" w:rsidRPr="009057B4">
        <w:rPr>
          <w:sz w:val="22"/>
          <w:szCs w:val="22"/>
          <w:lang w:val="sr-Cyrl-CS"/>
        </w:rPr>
        <w:t>Гласник РС</w:t>
      </w:r>
      <w:r w:rsidR="007D3A12" w:rsidRPr="009057B4">
        <w:rPr>
          <w:sz w:val="22"/>
          <w:szCs w:val="22"/>
          <w:lang w:val="sr-Latn-CS"/>
        </w:rPr>
        <w:t>", 124/12</w:t>
      </w:r>
      <w:r w:rsidR="008A725F" w:rsidRPr="009057B4">
        <w:rPr>
          <w:sz w:val="22"/>
          <w:szCs w:val="22"/>
        </w:rPr>
        <w:t xml:space="preserve">, 14/15 и </w:t>
      </w:r>
      <w:r w:rsidR="007D3A12" w:rsidRPr="009057B4">
        <w:rPr>
          <w:sz w:val="22"/>
          <w:szCs w:val="22"/>
          <w:lang w:val="sr-Cyrl-CS"/>
        </w:rPr>
        <w:t xml:space="preserve"> </w:t>
      </w:r>
      <w:r w:rsidR="008A725F" w:rsidRPr="009057B4">
        <w:rPr>
          <w:sz w:val="22"/>
          <w:szCs w:val="22"/>
        </w:rPr>
        <w:t>68/15</w:t>
      </w:r>
      <w:r w:rsidR="007D3A12" w:rsidRPr="009057B4">
        <w:rPr>
          <w:sz w:val="22"/>
          <w:szCs w:val="22"/>
          <w:lang w:val="sr-Cyrl-CS"/>
        </w:rPr>
        <w:t>),</w:t>
      </w:r>
      <w:r w:rsidR="007D3A12" w:rsidRPr="009057B4">
        <w:rPr>
          <w:sz w:val="22"/>
          <w:szCs w:val="22"/>
          <w:lang w:val="sr-Latn-CS"/>
        </w:rPr>
        <w:t xml:space="preserve"> </w:t>
      </w:r>
      <w:r w:rsidR="007D3A12" w:rsidRPr="009057B4">
        <w:rPr>
          <w:sz w:val="22"/>
          <w:szCs w:val="22"/>
          <w:lang w:val="sr-Cyrl-CS"/>
        </w:rPr>
        <w:t>по спроведеном поступку јавне набавке мале вредности</w:t>
      </w:r>
      <w:r w:rsidR="007D3A12" w:rsidRPr="009057B4">
        <w:rPr>
          <w:sz w:val="22"/>
          <w:szCs w:val="22"/>
          <w:lang w:val="sr-Latn-CS"/>
        </w:rPr>
        <w:t xml:space="preserve">, </w:t>
      </w:r>
      <w:r w:rsidR="007D3A12" w:rsidRPr="009057B4">
        <w:rPr>
          <w:sz w:val="22"/>
          <w:szCs w:val="22"/>
          <w:lang w:val="sr-Cyrl-CS"/>
        </w:rPr>
        <w:t>ЈНМВ</w:t>
      </w:r>
      <w:r w:rsidR="007D3A12" w:rsidRPr="009057B4">
        <w:rPr>
          <w:sz w:val="22"/>
          <w:szCs w:val="22"/>
          <w:lang w:val="sr-Latn-CS"/>
        </w:rPr>
        <w:t xml:space="preserve"> </w:t>
      </w:r>
      <w:r w:rsidR="007D3A12" w:rsidRPr="009057B4">
        <w:rPr>
          <w:sz w:val="22"/>
          <w:szCs w:val="22"/>
          <w:lang w:val="sr-Cyrl-CS"/>
        </w:rPr>
        <w:t>бр</w:t>
      </w:r>
      <w:r w:rsidR="007D3A12" w:rsidRPr="006F39DD">
        <w:rPr>
          <w:sz w:val="22"/>
          <w:szCs w:val="22"/>
          <w:lang w:val="sr-Cyrl-CS"/>
        </w:rPr>
        <w:t>.</w:t>
      </w:r>
      <w:r w:rsidR="006F39DD">
        <w:rPr>
          <w:sz w:val="22"/>
          <w:szCs w:val="22"/>
        </w:rPr>
        <w:t>02</w:t>
      </w:r>
      <w:r w:rsidR="006D45A0" w:rsidRPr="006F39DD">
        <w:rPr>
          <w:sz w:val="22"/>
          <w:szCs w:val="22"/>
          <w:lang w:val="sr-Cyrl-CS"/>
        </w:rPr>
        <w:t>/2020</w:t>
      </w:r>
      <w:r w:rsidR="007D3A12" w:rsidRPr="006F39DD">
        <w:rPr>
          <w:sz w:val="22"/>
          <w:szCs w:val="22"/>
          <w:lang w:val="sr-Latn-CS"/>
        </w:rPr>
        <w:t>,</w:t>
      </w:r>
      <w:r w:rsidR="007D3A12" w:rsidRPr="009057B4">
        <w:rPr>
          <w:sz w:val="22"/>
          <w:szCs w:val="22"/>
          <w:lang w:val="sr-Latn-CS"/>
        </w:rPr>
        <w:t xml:space="preserve"> </w:t>
      </w:r>
      <w:r w:rsidR="007D3A12" w:rsidRPr="009057B4">
        <w:rPr>
          <w:sz w:val="22"/>
          <w:szCs w:val="22"/>
          <w:lang w:val="sr-Cyrl-CS"/>
        </w:rPr>
        <w:t>дана</w:t>
      </w:r>
      <w:r w:rsidR="007D3A12" w:rsidRPr="009057B4">
        <w:rPr>
          <w:sz w:val="22"/>
          <w:szCs w:val="22"/>
          <w:lang w:val="sr-Latn-CS"/>
        </w:rPr>
        <w:t xml:space="preserve">  ____________ </w:t>
      </w:r>
      <w:r w:rsidR="007D3A12" w:rsidRPr="009057B4">
        <w:rPr>
          <w:sz w:val="22"/>
          <w:szCs w:val="22"/>
          <w:lang w:val="sr-Cyrl-CS"/>
        </w:rPr>
        <w:t>године</w:t>
      </w:r>
      <w:r w:rsidR="007D3A12" w:rsidRPr="009057B4">
        <w:rPr>
          <w:sz w:val="22"/>
          <w:szCs w:val="22"/>
          <w:lang w:val="sr-Latn-CS"/>
        </w:rPr>
        <w:t xml:space="preserve">, </w:t>
      </w:r>
      <w:r w:rsidR="007D3A12" w:rsidRPr="009057B4">
        <w:rPr>
          <w:sz w:val="22"/>
          <w:szCs w:val="22"/>
          <w:lang w:val="sr-Cyrl-CS"/>
        </w:rPr>
        <w:t>закључује се следећи</w:t>
      </w:r>
    </w:p>
    <w:p w:rsidR="002134AF" w:rsidRPr="009057B4" w:rsidRDefault="002134AF" w:rsidP="002134AF">
      <w:pPr>
        <w:jc w:val="both"/>
        <w:rPr>
          <w:sz w:val="22"/>
          <w:szCs w:val="22"/>
          <w:lang w:val="sr-Cyrl-CS"/>
        </w:rPr>
      </w:pPr>
    </w:p>
    <w:p w:rsidR="002134AF" w:rsidRPr="009057B4" w:rsidRDefault="002134AF" w:rsidP="002134AF">
      <w:pPr>
        <w:jc w:val="both"/>
        <w:rPr>
          <w:sz w:val="20"/>
          <w:szCs w:val="20"/>
          <w:lang w:val="sr-Cyrl-CS"/>
        </w:rPr>
      </w:pPr>
    </w:p>
    <w:p w:rsidR="002134AF" w:rsidRPr="009057B4" w:rsidRDefault="002134AF" w:rsidP="007D3A12">
      <w:pPr>
        <w:pStyle w:val="Heading1"/>
        <w:ind w:left="0"/>
        <w:jc w:val="center"/>
        <w:rPr>
          <w:b/>
          <w:sz w:val="22"/>
          <w:szCs w:val="22"/>
          <w:u w:val="none"/>
          <w:lang w:val="sr-Cyrl-CS"/>
        </w:rPr>
      </w:pPr>
      <w:r w:rsidRPr="009057B4">
        <w:rPr>
          <w:b/>
          <w:sz w:val="22"/>
          <w:szCs w:val="22"/>
          <w:u w:val="none"/>
          <w:lang w:val="sr-Cyrl-CS"/>
        </w:rPr>
        <w:t>УГОВОР</w:t>
      </w:r>
    </w:p>
    <w:p w:rsidR="007D3A12" w:rsidRPr="009057B4" w:rsidRDefault="007D3A12" w:rsidP="007D3A12">
      <w:pPr>
        <w:jc w:val="center"/>
        <w:rPr>
          <w:b/>
          <w:iCs/>
          <w:sz w:val="22"/>
          <w:lang w:val="sr-Cyrl-CS"/>
        </w:rPr>
      </w:pPr>
      <w:r w:rsidRPr="009057B4">
        <w:rPr>
          <w:b/>
          <w:iCs/>
          <w:sz w:val="22"/>
          <w:lang w:val="sr-Cyrl-CS"/>
        </w:rPr>
        <w:t>о набавци услуга фиксне телефоније</w:t>
      </w:r>
    </w:p>
    <w:p w:rsidR="002134AF" w:rsidRPr="009057B4" w:rsidRDefault="002134AF" w:rsidP="002134AF">
      <w:pPr>
        <w:ind w:firstLine="720"/>
        <w:jc w:val="center"/>
        <w:rPr>
          <w:i/>
          <w:iCs/>
          <w:sz w:val="22"/>
          <w:szCs w:val="22"/>
          <w:lang w:val="sr-Cyrl-CS"/>
        </w:rPr>
      </w:pPr>
    </w:p>
    <w:p w:rsidR="002134AF" w:rsidRPr="009057B4" w:rsidRDefault="002134AF" w:rsidP="002134AF">
      <w:pPr>
        <w:jc w:val="both"/>
        <w:rPr>
          <w:sz w:val="22"/>
          <w:szCs w:val="22"/>
          <w:lang w:val="sr-Cyrl-CS"/>
        </w:rPr>
      </w:pPr>
      <w:r w:rsidRPr="009057B4">
        <w:rPr>
          <w:sz w:val="22"/>
          <w:szCs w:val="22"/>
          <w:lang w:val="sr-Latn-CS"/>
        </w:rPr>
        <w:tab/>
      </w:r>
      <w:r w:rsidRPr="009057B4">
        <w:rPr>
          <w:sz w:val="22"/>
          <w:szCs w:val="22"/>
        </w:rPr>
        <w:t>Закључен између</w:t>
      </w:r>
      <w:r w:rsidRPr="009057B4">
        <w:rPr>
          <w:sz w:val="22"/>
          <w:szCs w:val="22"/>
          <w:lang w:val="sr-Latn-CS"/>
        </w:rPr>
        <w:t>:</w:t>
      </w:r>
    </w:p>
    <w:p w:rsidR="002134AF" w:rsidRPr="009057B4" w:rsidRDefault="002134AF" w:rsidP="002134AF">
      <w:pPr>
        <w:jc w:val="both"/>
        <w:rPr>
          <w:sz w:val="22"/>
          <w:szCs w:val="22"/>
          <w:lang w:val="sr-Cyrl-CS"/>
        </w:rPr>
      </w:pPr>
    </w:p>
    <w:p w:rsidR="002134AF" w:rsidRPr="009057B4" w:rsidRDefault="002134AF" w:rsidP="002134AF">
      <w:pPr>
        <w:numPr>
          <w:ilvl w:val="0"/>
          <w:numId w:val="24"/>
        </w:numPr>
        <w:tabs>
          <w:tab w:val="clear" w:pos="1070"/>
        </w:tabs>
        <w:suppressAutoHyphens w:val="0"/>
        <w:ind w:left="0" w:firstLine="374"/>
        <w:jc w:val="both"/>
        <w:rPr>
          <w:sz w:val="22"/>
          <w:szCs w:val="22"/>
          <w:lang w:val="sr-Latn-CS"/>
        </w:rPr>
      </w:pPr>
      <w:r w:rsidRPr="009057B4">
        <w:rPr>
          <w:i/>
          <w:sz w:val="22"/>
          <w:szCs w:val="22"/>
          <w:lang w:val="sr-Cyrl-CS"/>
        </w:rPr>
        <w:t>Специјалне болнице за рехабилитацију</w:t>
      </w:r>
      <w:r w:rsidRPr="009057B4">
        <w:rPr>
          <w:i/>
          <w:sz w:val="22"/>
          <w:szCs w:val="22"/>
          <w:lang w:val="sr-Latn-CS"/>
        </w:rPr>
        <w:t xml:space="preserve"> «</w:t>
      </w:r>
      <w:r w:rsidRPr="009057B4">
        <w:rPr>
          <w:i/>
          <w:sz w:val="22"/>
          <w:szCs w:val="22"/>
          <w:lang w:val="sr-Cyrl-CS"/>
        </w:rPr>
        <w:t>Русанда</w:t>
      </w:r>
      <w:r w:rsidRPr="009057B4">
        <w:rPr>
          <w:i/>
          <w:sz w:val="22"/>
          <w:szCs w:val="22"/>
          <w:lang w:val="sr-Latn-CS"/>
        </w:rPr>
        <w:t xml:space="preserve">» </w:t>
      </w:r>
      <w:r w:rsidRPr="009057B4">
        <w:rPr>
          <w:b/>
          <w:i/>
          <w:sz w:val="22"/>
          <w:szCs w:val="22"/>
          <w:lang w:val="sr-Latn-CS"/>
        </w:rPr>
        <w:t xml:space="preserve"> </w:t>
      </w:r>
      <w:r w:rsidRPr="009057B4">
        <w:rPr>
          <w:sz w:val="22"/>
          <w:szCs w:val="22"/>
          <w:lang w:val="sr-Cyrl-CS"/>
        </w:rPr>
        <w:t>из Меленаца, ул</w:t>
      </w:r>
      <w:r w:rsidRPr="009057B4">
        <w:rPr>
          <w:sz w:val="22"/>
          <w:szCs w:val="22"/>
          <w:lang w:val="sr-Latn-CS"/>
        </w:rPr>
        <w:t xml:space="preserve">. </w:t>
      </w:r>
      <w:r w:rsidRPr="009057B4">
        <w:rPr>
          <w:sz w:val="22"/>
          <w:szCs w:val="22"/>
          <w:lang w:val="sr-Cyrl-CS"/>
        </w:rPr>
        <w:t>Бања Русанда</w:t>
      </w:r>
      <w:r w:rsidRPr="009057B4">
        <w:rPr>
          <w:sz w:val="22"/>
          <w:szCs w:val="22"/>
          <w:lang w:val="sr-Latn-CS"/>
        </w:rPr>
        <w:t xml:space="preserve"> </w:t>
      </w:r>
      <w:r w:rsidRPr="009057B4">
        <w:rPr>
          <w:sz w:val="22"/>
          <w:szCs w:val="22"/>
          <w:lang w:val="sr-Cyrl-CS"/>
        </w:rPr>
        <w:t>бб</w:t>
      </w:r>
      <w:r w:rsidRPr="009057B4">
        <w:rPr>
          <w:sz w:val="22"/>
          <w:szCs w:val="22"/>
          <w:lang w:val="sr-Latn-CS"/>
        </w:rPr>
        <w:t xml:space="preserve">, </w:t>
      </w:r>
      <w:r w:rsidRPr="009057B4">
        <w:rPr>
          <w:sz w:val="22"/>
          <w:szCs w:val="22"/>
          <w:lang w:val="sr-Cyrl-CS"/>
        </w:rPr>
        <w:t xml:space="preserve">коју заступа _____________________________________ </w:t>
      </w:r>
      <w:r w:rsidRPr="009057B4">
        <w:rPr>
          <w:sz w:val="22"/>
          <w:szCs w:val="22"/>
          <w:lang w:val="sr-Latn-CS"/>
        </w:rPr>
        <w:t xml:space="preserve"> (у </w:t>
      </w:r>
      <w:r w:rsidRPr="009057B4">
        <w:rPr>
          <w:sz w:val="22"/>
          <w:szCs w:val="22"/>
          <w:lang w:val="sr-Cyrl-CS"/>
        </w:rPr>
        <w:t>даљем тексту: наручилац</w:t>
      </w:r>
      <w:r w:rsidRPr="009057B4">
        <w:rPr>
          <w:sz w:val="22"/>
          <w:szCs w:val="22"/>
          <w:lang w:val="sr-Latn-CS"/>
        </w:rPr>
        <w:t xml:space="preserve">), </w:t>
      </w:r>
      <w:r w:rsidRPr="009057B4">
        <w:rPr>
          <w:sz w:val="22"/>
          <w:szCs w:val="22"/>
          <w:lang w:val="sr-Cyrl-CS"/>
        </w:rPr>
        <w:t>матични број</w:t>
      </w:r>
      <w:r w:rsidRPr="009057B4">
        <w:rPr>
          <w:sz w:val="22"/>
          <w:szCs w:val="22"/>
          <w:lang w:val="sr-Latn-CS"/>
        </w:rPr>
        <w:t xml:space="preserve">: 08062650, </w:t>
      </w:r>
      <w:r w:rsidRPr="009057B4">
        <w:rPr>
          <w:sz w:val="22"/>
          <w:szCs w:val="22"/>
          <w:lang w:val="sr-Cyrl-CS"/>
        </w:rPr>
        <w:t>порески идентификациони број</w:t>
      </w:r>
      <w:r w:rsidRPr="009057B4">
        <w:rPr>
          <w:sz w:val="22"/>
          <w:szCs w:val="22"/>
          <w:lang w:val="sr-Latn-CS"/>
        </w:rPr>
        <w:t xml:space="preserve">: 101161576, </w:t>
      </w:r>
      <w:r w:rsidRPr="009057B4">
        <w:rPr>
          <w:sz w:val="22"/>
          <w:szCs w:val="22"/>
          <w:lang w:val="sr-Cyrl-CS"/>
        </w:rPr>
        <w:t>ПДВ</w:t>
      </w:r>
      <w:r w:rsidRPr="009057B4">
        <w:rPr>
          <w:sz w:val="22"/>
          <w:szCs w:val="22"/>
          <w:lang w:val="sr-Latn-CS"/>
        </w:rPr>
        <w:t>: 128419505</w:t>
      </w:r>
      <w:r w:rsidRPr="009057B4">
        <w:rPr>
          <w:sz w:val="22"/>
          <w:szCs w:val="22"/>
        </w:rPr>
        <w:t xml:space="preserve">     </w:t>
      </w:r>
    </w:p>
    <w:p w:rsidR="002134AF" w:rsidRPr="009057B4" w:rsidRDefault="002134AF" w:rsidP="002134AF">
      <w:pPr>
        <w:suppressAutoHyphens w:val="0"/>
        <w:ind w:left="374"/>
        <w:jc w:val="both"/>
        <w:rPr>
          <w:sz w:val="22"/>
          <w:szCs w:val="22"/>
          <w:lang w:val="sr-Latn-CS"/>
        </w:rPr>
      </w:pPr>
      <w:r w:rsidRPr="009057B4">
        <w:rPr>
          <w:sz w:val="22"/>
          <w:szCs w:val="22"/>
        </w:rPr>
        <w:t>и</w:t>
      </w:r>
    </w:p>
    <w:p w:rsidR="002134AF" w:rsidRPr="009057B4" w:rsidRDefault="002134AF" w:rsidP="002134AF">
      <w:pPr>
        <w:numPr>
          <w:ilvl w:val="0"/>
          <w:numId w:val="24"/>
        </w:numPr>
        <w:tabs>
          <w:tab w:val="clear" w:pos="1070"/>
          <w:tab w:val="num" w:pos="142"/>
        </w:tabs>
        <w:suppressAutoHyphens w:val="0"/>
        <w:ind w:left="142" w:firstLine="284"/>
        <w:jc w:val="both"/>
        <w:rPr>
          <w:sz w:val="22"/>
          <w:szCs w:val="22"/>
          <w:lang w:val="sr-Latn-CS"/>
        </w:rPr>
      </w:pPr>
      <w:r w:rsidRPr="009057B4">
        <w:rPr>
          <w:sz w:val="22"/>
          <w:szCs w:val="22"/>
          <w:lang w:val="sr-Latn-CS"/>
        </w:rPr>
        <w:t xml:space="preserve">___________________________________________________________ </w:t>
      </w:r>
      <w:r w:rsidRPr="009057B4">
        <w:rPr>
          <w:sz w:val="22"/>
          <w:szCs w:val="22"/>
          <w:lang w:val="sr-Cyrl-CS"/>
        </w:rPr>
        <w:t>са</w:t>
      </w:r>
      <w:r w:rsidRPr="009057B4">
        <w:rPr>
          <w:sz w:val="22"/>
          <w:szCs w:val="22"/>
          <w:lang w:val="sr-Latn-CS"/>
        </w:rPr>
        <w:t xml:space="preserve"> </w:t>
      </w:r>
      <w:r w:rsidRPr="009057B4">
        <w:rPr>
          <w:sz w:val="22"/>
          <w:szCs w:val="22"/>
          <w:lang w:val="sr-Cyrl-CS"/>
        </w:rPr>
        <w:t>седиштем у</w:t>
      </w:r>
      <w:r w:rsidRPr="009057B4">
        <w:rPr>
          <w:sz w:val="22"/>
          <w:szCs w:val="22"/>
          <w:lang w:val="sr-Latn-CS"/>
        </w:rPr>
        <w:t xml:space="preserve"> ____________________________________ </w:t>
      </w:r>
      <w:r w:rsidRPr="009057B4">
        <w:rPr>
          <w:sz w:val="22"/>
          <w:szCs w:val="22"/>
          <w:lang w:val="sr-Cyrl-CS"/>
        </w:rPr>
        <w:t>ул</w:t>
      </w:r>
      <w:r w:rsidRPr="009057B4">
        <w:rPr>
          <w:sz w:val="22"/>
          <w:szCs w:val="22"/>
          <w:lang w:val="sr-Latn-CS"/>
        </w:rPr>
        <w:t xml:space="preserve">. ____________________ </w:t>
      </w:r>
      <w:r w:rsidRPr="009057B4">
        <w:rPr>
          <w:sz w:val="22"/>
          <w:szCs w:val="22"/>
          <w:lang w:val="sr-Cyrl-CS"/>
        </w:rPr>
        <w:t>бр</w:t>
      </w:r>
      <w:r w:rsidRPr="009057B4">
        <w:rPr>
          <w:sz w:val="22"/>
          <w:szCs w:val="22"/>
          <w:lang w:val="sr-Latn-CS"/>
        </w:rPr>
        <w:t xml:space="preserve">. ___, </w:t>
      </w:r>
      <w:r w:rsidRPr="009057B4">
        <w:rPr>
          <w:sz w:val="22"/>
          <w:szCs w:val="22"/>
          <w:lang w:val="sr-Cyrl-CS"/>
        </w:rPr>
        <w:t>кога</w:t>
      </w:r>
      <w:r w:rsidRPr="009057B4">
        <w:rPr>
          <w:sz w:val="22"/>
          <w:szCs w:val="22"/>
          <w:lang w:val="sr-Latn-CS"/>
        </w:rPr>
        <w:t xml:space="preserve"> </w:t>
      </w:r>
      <w:r w:rsidRPr="009057B4">
        <w:rPr>
          <w:sz w:val="22"/>
          <w:szCs w:val="22"/>
          <w:lang w:val="sr-Cyrl-CS"/>
        </w:rPr>
        <w:t>заступа</w:t>
      </w:r>
      <w:r w:rsidRPr="009057B4">
        <w:rPr>
          <w:sz w:val="22"/>
          <w:szCs w:val="22"/>
          <w:lang w:val="sr-Latn-CS"/>
        </w:rPr>
        <w:t xml:space="preserve"> ____________________ </w:t>
      </w:r>
      <w:r w:rsidRPr="009057B4">
        <w:rPr>
          <w:sz w:val="22"/>
          <w:szCs w:val="22"/>
          <w:lang w:val="sr-Cyrl-CS"/>
        </w:rPr>
        <w:t>у</w:t>
      </w:r>
      <w:r w:rsidRPr="009057B4">
        <w:rPr>
          <w:sz w:val="22"/>
          <w:szCs w:val="22"/>
          <w:lang w:val="sr-Latn-CS"/>
        </w:rPr>
        <w:t xml:space="preserve"> (</w:t>
      </w:r>
      <w:r w:rsidRPr="009057B4">
        <w:rPr>
          <w:sz w:val="22"/>
          <w:szCs w:val="22"/>
          <w:lang w:val="sr-Cyrl-CS"/>
        </w:rPr>
        <w:t>даљем тексту</w:t>
      </w:r>
      <w:r w:rsidRPr="009057B4">
        <w:rPr>
          <w:sz w:val="22"/>
          <w:szCs w:val="22"/>
          <w:lang w:val="sr-Latn-CS"/>
        </w:rPr>
        <w:t xml:space="preserve">: </w:t>
      </w:r>
      <w:r w:rsidRPr="009057B4">
        <w:rPr>
          <w:sz w:val="22"/>
          <w:szCs w:val="22"/>
          <w:lang w:val="sr-Cyrl-CS"/>
        </w:rPr>
        <w:t>пружалац услуга</w:t>
      </w:r>
      <w:r w:rsidRPr="009057B4">
        <w:rPr>
          <w:sz w:val="22"/>
          <w:szCs w:val="22"/>
          <w:lang w:val="sr-Latn-CS"/>
        </w:rPr>
        <w:t xml:space="preserve">), </w:t>
      </w:r>
      <w:r w:rsidRPr="009057B4">
        <w:rPr>
          <w:sz w:val="22"/>
          <w:szCs w:val="22"/>
          <w:lang w:val="sr-Cyrl-CS"/>
        </w:rPr>
        <w:t>матични број</w:t>
      </w:r>
      <w:r w:rsidRPr="009057B4">
        <w:rPr>
          <w:sz w:val="22"/>
          <w:szCs w:val="22"/>
          <w:lang w:val="sr-Latn-CS"/>
        </w:rPr>
        <w:t xml:space="preserve">: _____________, </w:t>
      </w:r>
      <w:r w:rsidRPr="009057B4">
        <w:rPr>
          <w:sz w:val="22"/>
          <w:szCs w:val="22"/>
          <w:lang w:val="sr-Cyrl-CS"/>
        </w:rPr>
        <w:t xml:space="preserve">порески идентификациони број </w:t>
      </w:r>
      <w:r w:rsidRPr="009057B4">
        <w:rPr>
          <w:sz w:val="22"/>
          <w:szCs w:val="22"/>
          <w:lang w:val="sr-Latn-CS"/>
        </w:rPr>
        <w:t>: _______________________.</w:t>
      </w:r>
    </w:p>
    <w:p w:rsidR="002134AF" w:rsidRPr="009057B4" w:rsidRDefault="002134AF" w:rsidP="002134AF">
      <w:pPr>
        <w:ind w:firstLine="142"/>
        <w:jc w:val="both"/>
        <w:rPr>
          <w:sz w:val="22"/>
          <w:szCs w:val="22"/>
          <w:lang w:val="sr-Cyrl-CS"/>
        </w:rPr>
      </w:pPr>
    </w:p>
    <w:p w:rsidR="002134AF" w:rsidRPr="009057B4" w:rsidRDefault="002134AF" w:rsidP="002134AF">
      <w:pPr>
        <w:ind w:firstLine="142"/>
        <w:jc w:val="both"/>
        <w:rPr>
          <w:sz w:val="22"/>
          <w:szCs w:val="22"/>
          <w:lang w:val="sr-Cyrl-CS"/>
        </w:rPr>
      </w:pPr>
      <w:r w:rsidRPr="009057B4">
        <w:rPr>
          <w:sz w:val="22"/>
          <w:szCs w:val="22"/>
          <w:lang w:val="sr-Cyrl-CS"/>
        </w:rPr>
        <w:t>чланови групе/подизвођачи: _____________________________________________________</w:t>
      </w:r>
    </w:p>
    <w:p w:rsidR="002134AF" w:rsidRPr="009057B4" w:rsidRDefault="002134AF" w:rsidP="002134AF">
      <w:pPr>
        <w:ind w:firstLine="142"/>
        <w:jc w:val="both"/>
        <w:rPr>
          <w:sz w:val="22"/>
          <w:szCs w:val="22"/>
          <w:lang w:val="sr-Cyrl-CS"/>
        </w:rPr>
      </w:pPr>
      <w:r w:rsidRPr="009057B4">
        <w:rPr>
          <w:sz w:val="22"/>
          <w:szCs w:val="22"/>
          <w:lang w:val="sr-Cyrl-CS"/>
        </w:rPr>
        <w:t>________________________________________________________________________</w:t>
      </w:r>
    </w:p>
    <w:p w:rsidR="002134AF" w:rsidRPr="009057B4" w:rsidRDefault="002134AF" w:rsidP="002134AF">
      <w:pPr>
        <w:jc w:val="both"/>
        <w:rPr>
          <w:sz w:val="22"/>
          <w:szCs w:val="22"/>
          <w:lang w:val="sr-Cyrl-CS"/>
        </w:rPr>
      </w:pPr>
    </w:p>
    <w:p w:rsidR="00651F75" w:rsidRPr="009057B4" w:rsidRDefault="002134AF" w:rsidP="002134AF">
      <w:pPr>
        <w:jc w:val="both"/>
        <w:rPr>
          <w:sz w:val="22"/>
          <w:szCs w:val="22"/>
          <w:lang w:val="sr-Cyrl-CS"/>
        </w:rPr>
      </w:pPr>
      <w:r w:rsidRPr="009057B4">
        <w:rPr>
          <w:sz w:val="22"/>
          <w:szCs w:val="22"/>
          <w:lang w:val="sr-Cyrl-CS"/>
        </w:rPr>
        <w:t>Заједнички назив за стране учеснице у овом правном послу је: уговорне стране</w:t>
      </w:r>
    </w:p>
    <w:p w:rsidR="002134AF" w:rsidRPr="009057B4" w:rsidRDefault="002134AF" w:rsidP="002134AF">
      <w:pPr>
        <w:jc w:val="both"/>
        <w:rPr>
          <w:sz w:val="22"/>
          <w:szCs w:val="22"/>
        </w:rPr>
      </w:pPr>
    </w:p>
    <w:p w:rsidR="00056F4D" w:rsidRPr="009057B4" w:rsidRDefault="00056F4D" w:rsidP="00056F4D">
      <w:pPr>
        <w:jc w:val="both"/>
        <w:rPr>
          <w:sz w:val="22"/>
          <w:szCs w:val="22"/>
        </w:rPr>
      </w:pPr>
    </w:p>
    <w:p w:rsidR="00056F4D" w:rsidRPr="009057B4" w:rsidRDefault="00056F4D" w:rsidP="00056F4D">
      <w:pPr>
        <w:jc w:val="center"/>
        <w:rPr>
          <w:sz w:val="22"/>
          <w:szCs w:val="22"/>
        </w:rPr>
      </w:pPr>
      <w:r w:rsidRPr="009057B4">
        <w:rPr>
          <w:sz w:val="22"/>
          <w:szCs w:val="22"/>
          <w:lang w:val="sr-Cyrl-CS"/>
        </w:rPr>
        <w:t xml:space="preserve">Члан </w:t>
      </w:r>
      <w:r w:rsidRPr="009057B4">
        <w:rPr>
          <w:sz w:val="22"/>
          <w:szCs w:val="22"/>
          <w:lang w:val="sr-Latn-CS"/>
        </w:rPr>
        <w:t>1.</w:t>
      </w:r>
    </w:p>
    <w:p w:rsidR="002134AF" w:rsidRPr="009057B4" w:rsidRDefault="002134AF" w:rsidP="002134AF">
      <w:pPr>
        <w:jc w:val="both"/>
        <w:rPr>
          <w:sz w:val="22"/>
          <w:szCs w:val="22"/>
          <w:lang w:val="sr-Latn-CS"/>
        </w:rPr>
      </w:pPr>
      <w:r w:rsidRPr="009057B4">
        <w:rPr>
          <w:sz w:val="22"/>
          <w:szCs w:val="22"/>
          <w:lang w:val="sr-Cyrl-CS"/>
        </w:rPr>
        <w:t>Уговорне стране</w:t>
      </w:r>
      <w:r w:rsidRPr="009057B4">
        <w:rPr>
          <w:sz w:val="22"/>
          <w:szCs w:val="22"/>
          <w:lang w:val="sr-Latn-CS"/>
        </w:rPr>
        <w:t xml:space="preserve"> </w:t>
      </w:r>
      <w:r w:rsidRPr="009057B4">
        <w:rPr>
          <w:sz w:val="22"/>
          <w:szCs w:val="22"/>
          <w:lang w:val="sr-Cyrl-CS"/>
        </w:rPr>
        <w:t>констатују</w:t>
      </w:r>
      <w:r w:rsidRPr="009057B4">
        <w:rPr>
          <w:sz w:val="22"/>
          <w:szCs w:val="22"/>
          <w:lang w:val="sr-Latn-CS"/>
        </w:rPr>
        <w:t>:</w:t>
      </w:r>
    </w:p>
    <w:p w:rsidR="002134AF" w:rsidRPr="009057B4" w:rsidRDefault="002134AF" w:rsidP="002134AF">
      <w:pPr>
        <w:jc w:val="both"/>
        <w:rPr>
          <w:sz w:val="22"/>
          <w:szCs w:val="22"/>
        </w:rPr>
      </w:pPr>
      <w:r w:rsidRPr="009057B4">
        <w:rPr>
          <w:sz w:val="22"/>
          <w:szCs w:val="22"/>
          <w:lang w:val="sr-Latn-CS"/>
        </w:rPr>
        <w:tab/>
        <w:t xml:space="preserve">- </w:t>
      </w:r>
      <w:r w:rsidRPr="009057B4">
        <w:rPr>
          <w:sz w:val="22"/>
          <w:szCs w:val="22"/>
          <w:lang w:val="sr-Cyrl-CS"/>
        </w:rPr>
        <w:t>да је купац</w:t>
      </w:r>
      <w:r w:rsidRPr="009057B4">
        <w:rPr>
          <w:sz w:val="22"/>
          <w:szCs w:val="22"/>
          <w:lang w:val="sr-Latn-CS"/>
        </w:rPr>
        <w:t xml:space="preserve">, </w:t>
      </w:r>
      <w:r w:rsidRPr="009057B4">
        <w:rPr>
          <w:sz w:val="22"/>
          <w:szCs w:val="22"/>
          <w:lang w:val="sr-Cyrl-CS"/>
        </w:rPr>
        <w:t>на основу члана</w:t>
      </w:r>
      <w:r w:rsidRPr="009057B4">
        <w:rPr>
          <w:sz w:val="22"/>
          <w:szCs w:val="22"/>
          <w:lang w:val="sr-Latn-CS"/>
        </w:rPr>
        <w:t xml:space="preserve"> </w:t>
      </w:r>
      <w:r w:rsidRPr="009057B4">
        <w:rPr>
          <w:sz w:val="22"/>
          <w:szCs w:val="22"/>
        </w:rPr>
        <w:t>3</w:t>
      </w:r>
      <w:r w:rsidRPr="009057B4">
        <w:rPr>
          <w:sz w:val="22"/>
          <w:szCs w:val="22"/>
          <w:lang w:val="sr-Cyrl-CS"/>
        </w:rPr>
        <w:t>9,</w:t>
      </w:r>
      <w:r w:rsidRPr="009057B4">
        <w:rPr>
          <w:sz w:val="22"/>
          <w:szCs w:val="22"/>
        </w:rPr>
        <w:t xml:space="preserve"> 52. став 1. 61</w:t>
      </w:r>
      <w:r w:rsidRPr="009057B4">
        <w:rPr>
          <w:sz w:val="22"/>
          <w:szCs w:val="22"/>
          <w:lang w:val="sr-Latn-CS"/>
        </w:rPr>
        <w:t>.</w:t>
      </w:r>
      <w:r w:rsidRPr="009057B4">
        <w:rPr>
          <w:sz w:val="22"/>
          <w:szCs w:val="22"/>
        </w:rPr>
        <w:t xml:space="preserve"> и</w:t>
      </w:r>
      <w:r w:rsidRPr="009057B4">
        <w:rPr>
          <w:sz w:val="22"/>
          <w:szCs w:val="22"/>
          <w:lang w:val="sr-Cyrl-CS"/>
        </w:rPr>
        <w:t xml:space="preserve"> </w:t>
      </w:r>
      <w:r w:rsidRPr="009057B4">
        <w:rPr>
          <w:sz w:val="22"/>
          <w:szCs w:val="22"/>
        </w:rPr>
        <w:t xml:space="preserve"> 68.</w:t>
      </w:r>
      <w:r w:rsidRPr="009057B4">
        <w:rPr>
          <w:sz w:val="22"/>
          <w:szCs w:val="22"/>
          <w:lang w:val="sr-Latn-CS"/>
        </w:rPr>
        <w:t xml:space="preserve"> </w:t>
      </w:r>
      <w:r w:rsidRPr="009057B4">
        <w:rPr>
          <w:sz w:val="22"/>
          <w:szCs w:val="22"/>
          <w:lang w:val="sr-Cyrl-CS"/>
        </w:rPr>
        <w:t>Закона о јавним набавкама</w:t>
      </w:r>
      <w:r w:rsidRPr="009057B4">
        <w:rPr>
          <w:b/>
          <w:sz w:val="22"/>
          <w:szCs w:val="22"/>
          <w:lang w:val="sr-Latn-CS"/>
        </w:rPr>
        <w:t xml:space="preserve"> </w:t>
      </w:r>
      <w:r w:rsidRPr="009057B4">
        <w:rPr>
          <w:sz w:val="22"/>
          <w:szCs w:val="22"/>
          <w:lang w:val="sr-Latn-CS"/>
        </w:rPr>
        <w:t>(„</w:t>
      </w:r>
      <w:r w:rsidRPr="009057B4">
        <w:rPr>
          <w:sz w:val="22"/>
          <w:szCs w:val="22"/>
          <w:lang w:val="sr-Cyrl-CS"/>
        </w:rPr>
        <w:t>Сл</w:t>
      </w:r>
      <w:r w:rsidRPr="009057B4">
        <w:rPr>
          <w:sz w:val="22"/>
          <w:szCs w:val="22"/>
          <w:lang w:val="sr-Latn-CS"/>
        </w:rPr>
        <w:t xml:space="preserve">. </w:t>
      </w:r>
      <w:r w:rsidRPr="009057B4">
        <w:rPr>
          <w:sz w:val="22"/>
          <w:szCs w:val="22"/>
          <w:lang w:val="sr-Cyrl-CS"/>
        </w:rPr>
        <w:t>гласник</w:t>
      </w:r>
      <w:r w:rsidRPr="009057B4">
        <w:rPr>
          <w:sz w:val="22"/>
          <w:szCs w:val="22"/>
          <w:lang w:val="sr-Latn-CS"/>
        </w:rPr>
        <w:t xml:space="preserve"> </w:t>
      </w:r>
      <w:r w:rsidRPr="009057B4">
        <w:rPr>
          <w:sz w:val="22"/>
          <w:szCs w:val="22"/>
          <w:lang w:val="sr-Cyrl-CS"/>
        </w:rPr>
        <w:t>РС</w:t>
      </w:r>
      <w:r w:rsidRPr="009057B4">
        <w:rPr>
          <w:sz w:val="22"/>
          <w:szCs w:val="22"/>
          <w:lang w:val="sr-Latn-CS"/>
        </w:rPr>
        <w:t xml:space="preserve">“ </w:t>
      </w:r>
      <w:r w:rsidRPr="009057B4">
        <w:rPr>
          <w:sz w:val="22"/>
          <w:szCs w:val="22"/>
          <w:lang w:val="sr-Cyrl-CS"/>
        </w:rPr>
        <w:t>број</w:t>
      </w:r>
      <w:r w:rsidRPr="009057B4">
        <w:rPr>
          <w:sz w:val="22"/>
          <w:szCs w:val="22"/>
          <w:lang w:val="sr-Latn-CS"/>
        </w:rPr>
        <w:t>: 1</w:t>
      </w:r>
      <w:r w:rsidRPr="009057B4">
        <w:rPr>
          <w:sz w:val="22"/>
          <w:szCs w:val="22"/>
        </w:rPr>
        <w:t>24</w:t>
      </w:r>
      <w:r w:rsidRPr="009057B4">
        <w:rPr>
          <w:sz w:val="22"/>
          <w:szCs w:val="22"/>
          <w:lang w:val="sr-Latn-CS"/>
        </w:rPr>
        <w:t>/</w:t>
      </w:r>
      <w:r w:rsidRPr="009057B4">
        <w:rPr>
          <w:sz w:val="22"/>
          <w:szCs w:val="22"/>
        </w:rPr>
        <w:t>12, 14/15 и 68/15</w:t>
      </w:r>
      <w:r w:rsidRPr="009057B4">
        <w:rPr>
          <w:sz w:val="22"/>
          <w:szCs w:val="22"/>
          <w:lang w:val="sr-Latn-CS"/>
        </w:rPr>
        <w:t xml:space="preserve">) </w:t>
      </w:r>
      <w:r w:rsidRPr="009057B4">
        <w:rPr>
          <w:sz w:val="22"/>
          <w:szCs w:val="22"/>
          <w:lang w:val="sr-Cyrl-CS"/>
        </w:rPr>
        <w:t>а на основу позива за подношење понуда за набавку услуга фиксне и мобилне телефоније</w:t>
      </w:r>
      <w:r w:rsidRPr="009057B4">
        <w:rPr>
          <w:sz w:val="22"/>
          <w:szCs w:val="22"/>
          <w:lang w:val="sr-Latn-CS"/>
        </w:rPr>
        <w:t>,</w:t>
      </w:r>
      <w:r w:rsidRPr="009057B4">
        <w:rPr>
          <w:sz w:val="22"/>
          <w:szCs w:val="22"/>
        </w:rPr>
        <w:t xml:space="preserve"> објављеног на Порталу УЈН, интернет страници </w:t>
      </w:r>
      <w:r w:rsidRPr="009057B4">
        <w:rPr>
          <w:sz w:val="22"/>
          <w:szCs w:val="22"/>
          <w:lang w:val="sr-Cyrl-CS"/>
        </w:rPr>
        <w:t>купца</w:t>
      </w:r>
      <w:r w:rsidRPr="009057B4">
        <w:rPr>
          <w:sz w:val="22"/>
          <w:szCs w:val="22"/>
        </w:rPr>
        <w:t xml:space="preserve"> и порталу службених гласила, </w:t>
      </w:r>
      <w:r w:rsidRPr="009057B4">
        <w:rPr>
          <w:sz w:val="22"/>
          <w:szCs w:val="22"/>
          <w:lang w:val="sr-Cyrl-CS"/>
        </w:rPr>
        <w:t>спровео поступак јавне набавке</w:t>
      </w:r>
      <w:r w:rsidRPr="009057B4">
        <w:rPr>
          <w:sz w:val="22"/>
          <w:szCs w:val="22"/>
          <w:lang w:val="sr-Latn-CS"/>
        </w:rPr>
        <w:t xml:space="preserve"> </w:t>
      </w:r>
      <w:r w:rsidRPr="009057B4">
        <w:rPr>
          <w:sz w:val="22"/>
          <w:szCs w:val="22"/>
          <w:lang w:val="sr-Cyrl-CS"/>
        </w:rPr>
        <w:t>мале вредности услуга</w:t>
      </w:r>
      <w:r w:rsidRPr="009057B4">
        <w:rPr>
          <w:sz w:val="22"/>
          <w:szCs w:val="22"/>
        </w:rPr>
        <w:t>.</w:t>
      </w:r>
    </w:p>
    <w:p w:rsidR="002134AF" w:rsidRPr="009057B4" w:rsidRDefault="002134AF" w:rsidP="002134AF">
      <w:pPr>
        <w:jc w:val="both"/>
        <w:rPr>
          <w:lang w:val="sr-Cyrl-CS"/>
        </w:rPr>
      </w:pPr>
      <w:r w:rsidRPr="009057B4">
        <w:rPr>
          <w:sz w:val="22"/>
          <w:szCs w:val="22"/>
          <w:lang w:val="sr-Latn-CS"/>
        </w:rPr>
        <w:tab/>
        <w:t xml:space="preserve">- </w:t>
      </w:r>
      <w:r w:rsidRPr="009057B4">
        <w:rPr>
          <w:sz w:val="22"/>
          <w:szCs w:val="22"/>
          <w:lang w:val="sr-Cyrl-CS"/>
        </w:rPr>
        <w:t>да је пружалац услуга</w:t>
      </w:r>
      <w:r w:rsidRPr="009057B4">
        <w:rPr>
          <w:sz w:val="22"/>
          <w:szCs w:val="22"/>
          <w:lang w:val="sr-Latn-CS"/>
        </w:rPr>
        <w:t xml:space="preserve"> ________</w:t>
      </w:r>
      <w:r w:rsidRPr="009057B4">
        <w:rPr>
          <w:sz w:val="22"/>
          <w:szCs w:val="22"/>
          <w:lang w:val="sr-Cyrl-CS"/>
        </w:rPr>
        <w:t>__</w:t>
      </w:r>
      <w:r w:rsidRPr="009057B4">
        <w:rPr>
          <w:sz w:val="22"/>
          <w:szCs w:val="22"/>
          <w:lang w:val="sr-Latn-CS"/>
        </w:rPr>
        <w:t xml:space="preserve"> </w:t>
      </w:r>
      <w:r w:rsidRPr="009057B4">
        <w:rPr>
          <w:sz w:val="22"/>
          <w:szCs w:val="22"/>
          <w:lang w:val="sr-Cyrl-CS"/>
        </w:rPr>
        <w:t>године</w:t>
      </w:r>
      <w:r w:rsidRPr="009057B4">
        <w:rPr>
          <w:sz w:val="22"/>
          <w:szCs w:val="22"/>
          <w:lang w:val="sr-Latn-CS"/>
        </w:rPr>
        <w:t xml:space="preserve"> </w:t>
      </w:r>
      <w:r w:rsidRPr="009057B4">
        <w:rPr>
          <w:sz w:val="22"/>
          <w:szCs w:val="22"/>
          <w:lang w:val="sr-Cyrl-CS"/>
        </w:rPr>
        <w:t>доставио понуду за Партију 1 – услуге фиксне телефоније, број</w:t>
      </w:r>
      <w:r w:rsidRPr="009057B4">
        <w:rPr>
          <w:sz w:val="22"/>
          <w:szCs w:val="22"/>
          <w:lang w:val="sr-Latn-CS"/>
        </w:rPr>
        <w:t xml:space="preserve">: __________ </w:t>
      </w:r>
      <w:r w:rsidRPr="009057B4">
        <w:rPr>
          <w:sz w:val="22"/>
          <w:szCs w:val="22"/>
          <w:lang w:val="sr-Cyrl-CS"/>
        </w:rPr>
        <w:t>од</w:t>
      </w:r>
      <w:r w:rsidRPr="009057B4">
        <w:rPr>
          <w:sz w:val="22"/>
          <w:szCs w:val="22"/>
          <w:lang w:val="sr-Latn-CS"/>
        </w:rPr>
        <w:t xml:space="preserve"> __________, </w:t>
      </w:r>
      <w:r w:rsidRPr="009057B4">
        <w:rPr>
          <w:sz w:val="22"/>
          <w:szCs w:val="22"/>
          <w:lang w:val="sr-Cyrl-CS"/>
        </w:rPr>
        <w:t>која се налази у прилогу уговора и саставни је део овог уговора</w:t>
      </w:r>
      <w:r w:rsidRPr="009057B4">
        <w:rPr>
          <w:sz w:val="22"/>
          <w:szCs w:val="22"/>
        </w:rPr>
        <w:t>.</w:t>
      </w:r>
      <w:r w:rsidRPr="009057B4">
        <w:t xml:space="preserve">  </w:t>
      </w:r>
    </w:p>
    <w:p w:rsidR="002134AF" w:rsidRPr="009057B4" w:rsidRDefault="002134AF" w:rsidP="002134AF">
      <w:pPr>
        <w:ind w:firstLine="720"/>
        <w:jc w:val="both"/>
        <w:rPr>
          <w:sz w:val="22"/>
          <w:szCs w:val="22"/>
        </w:rPr>
      </w:pPr>
      <w:r w:rsidRPr="009057B4">
        <w:rPr>
          <w:lang w:val="sr-Cyrl-CS"/>
        </w:rPr>
        <w:t xml:space="preserve">- да је на основу закљученог </w:t>
      </w:r>
      <w:r w:rsidRPr="009057B4">
        <w:rPr>
          <w:sz w:val="22"/>
          <w:szCs w:val="22"/>
        </w:rPr>
        <w:t xml:space="preserve">Споразума групе понуђача </w:t>
      </w:r>
      <w:r w:rsidRPr="009057B4">
        <w:rPr>
          <w:sz w:val="22"/>
          <w:szCs w:val="22"/>
          <w:lang w:val="sr-Cyrl-CS"/>
        </w:rPr>
        <w:t xml:space="preserve">бр. </w:t>
      </w:r>
      <w:r w:rsidRPr="009057B4">
        <w:rPr>
          <w:sz w:val="22"/>
          <w:szCs w:val="22"/>
        </w:rPr>
        <w:t xml:space="preserve">________________ од ______________ године,  </w:t>
      </w:r>
      <w:r w:rsidRPr="009057B4">
        <w:rPr>
          <w:sz w:val="22"/>
          <w:szCs w:val="22"/>
          <w:lang w:val="sr-Cyrl-CS"/>
        </w:rPr>
        <w:t xml:space="preserve">поднетог у понуди пружаоца услуга </w:t>
      </w:r>
      <w:r w:rsidRPr="009057B4">
        <w:rPr>
          <w:sz w:val="22"/>
          <w:szCs w:val="22"/>
        </w:rPr>
        <w:t xml:space="preserve">ради учешћа у поступку јавне набавке  </w:t>
      </w:r>
      <w:r w:rsidRPr="009057B4">
        <w:rPr>
          <w:sz w:val="22"/>
          <w:szCs w:val="22"/>
          <w:lang w:val="sr-Cyrl-CS"/>
        </w:rPr>
        <w:t>услуга фиксне и мобилне телефоније</w:t>
      </w:r>
      <w:r w:rsidRPr="009057B4">
        <w:rPr>
          <w:iCs/>
          <w:sz w:val="22"/>
          <w:szCs w:val="22"/>
          <w:lang w:val="sr-Cyrl-CS"/>
        </w:rPr>
        <w:t xml:space="preserve"> – Партија 1</w:t>
      </w:r>
      <w:r w:rsidRPr="009057B4">
        <w:rPr>
          <w:sz w:val="22"/>
          <w:szCs w:val="22"/>
        </w:rPr>
        <w:t xml:space="preserve">, </w:t>
      </w:r>
      <w:r w:rsidRPr="009057B4">
        <w:rPr>
          <w:sz w:val="22"/>
          <w:szCs w:val="22"/>
          <w:lang w:val="sr-Cyrl-CS"/>
        </w:rPr>
        <w:t>за носиоца посла одређен</w:t>
      </w:r>
      <w:r w:rsidRPr="009057B4">
        <w:rPr>
          <w:sz w:val="22"/>
          <w:szCs w:val="22"/>
        </w:rPr>
        <w:t xml:space="preserve">  __________________________________________  из  ___________________________________ ул. ___________________________________бр. ________ ПИБ ______________________ матични број _________.</w:t>
      </w:r>
    </w:p>
    <w:p w:rsidR="002134AF" w:rsidRPr="009057B4" w:rsidRDefault="002134AF" w:rsidP="002134AF">
      <w:pPr>
        <w:ind w:firstLine="720"/>
        <w:jc w:val="both"/>
        <w:rPr>
          <w:sz w:val="22"/>
          <w:szCs w:val="22"/>
        </w:rPr>
      </w:pPr>
      <w:r w:rsidRPr="009057B4">
        <w:rPr>
          <w:sz w:val="22"/>
          <w:szCs w:val="22"/>
          <w:lang w:val="sr-Cyrl-CS"/>
        </w:rPr>
        <w:t>- да пружалац услуга д</w:t>
      </w:r>
      <w:r w:rsidRPr="009057B4">
        <w:rPr>
          <w:sz w:val="22"/>
          <w:szCs w:val="22"/>
        </w:rPr>
        <w:t xml:space="preserve">ео набавке, која је предмет овог уговора </w:t>
      </w:r>
      <w:r w:rsidRPr="009057B4">
        <w:rPr>
          <w:sz w:val="22"/>
          <w:szCs w:val="22"/>
          <w:lang w:val="sr-Cyrl-CS"/>
        </w:rPr>
        <w:t>поверава</w:t>
      </w:r>
      <w:r w:rsidRPr="009057B4">
        <w:rPr>
          <w:sz w:val="22"/>
          <w:szCs w:val="22"/>
        </w:rPr>
        <w:t xml:space="preserve"> подизвођачу _____________________________________</w:t>
      </w:r>
      <w:r w:rsidRPr="009057B4">
        <w:rPr>
          <w:sz w:val="22"/>
          <w:szCs w:val="22"/>
          <w:lang w:val="sr-Cyrl-CS"/>
        </w:rPr>
        <w:t xml:space="preserve"> </w:t>
      </w:r>
      <w:r w:rsidRPr="009057B4">
        <w:rPr>
          <w:sz w:val="22"/>
          <w:szCs w:val="22"/>
        </w:rPr>
        <w:t>ПИБ: _____________________ матични број: _________________________ а која чини ____________ %  од вредности</w:t>
      </w:r>
      <w:r w:rsidRPr="009057B4">
        <w:rPr>
          <w:sz w:val="22"/>
          <w:szCs w:val="22"/>
          <w:lang w:val="sr-Cyrl-CS"/>
        </w:rPr>
        <w:t xml:space="preserve"> понуде </w:t>
      </w:r>
    </w:p>
    <w:p w:rsidR="002134AF" w:rsidRPr="009057B4" w:rsidRDefault="002134AF" w:rsidP="002134AF">
      <w:pPr>
        <w:jc w:val="both"/>
        <w:rPr>
          <w:sz w:val="22"/>
          <w:szCs w:val="22"/>
          <w:lang w:val="sr-Latn-CS"/>
        </w:rPr>
      </w:pPr>
      <w:r w:rsidRPr="009057B4">
        <w:rPr>
          <w:sz w:val="22"/>
          <w:szCs w:val="22"/>
          <w:lang w:val="sr-Latn-CS"/>
        </w:rPr>
        <w:tab/>
        <w:t xml:space="preserve">- </w:t>
      </w:r>
      <w:r w:rsidRPr="009057B4">
        <w:rPr>
          <w:sz w:val="22"/>
          <w:szCs w:val="22"/>
          <w:lang w:val="sr-Cyrl-CS"/>
        </w:rPr>
        <w:t>да понуда пружаоца услуга</w:t>
      </w:r>
      <w:r w:rsidRPr="009057B4">
        <w:rPr>
          <w:sz w:val="22"/>
          <w:szCs w:val="22"/>
          <w:lang w:val="sr-Latn-CS"/>
        </w:rPr>
        <w:t xml:space="preserve"> </w:t>
      </w:r>
      <w:r w:rsidRPr="009057B4">
        <w:rPr>
          <w:sz w:val="22"/>
          <w:szCs w:val="22"/>
          <w:lang w:val="sr-Cyrl-CS"/>
        </w:rPr>
        <w:t>у потпуности одговара спецификацијама из конкурсне документације</w:t>
      </w:r>
      <w:r w:rsidRPr="009057B4">
        <w:rPr>
          <w:sz w:val="22"/>
          <w:szCs w:val="22"/>
          <w:lang w:val="sr-Latn-CS"/>
        </w:rPr>
        <w:t xml:space="preserve">, </w:t>
      </w:r>
      <w:r w:rsidRPr="009057B4">
        <w:rPr>
          <w:sz w:val="22"/>
          <w:szCs w:val="22"/>
          <w:lang w:val="sr-Cyrl-CS"/>
        </w:rPr>
        <w:t>које се налазе у прилогу уговора и саставни су део овог уговора</w:t>
      </w:r>
      <w:r w:rsidRPr="009057B4">
        <w:rPr>
          <w:sz w:val="22"/>
          <w:szCs w:val="22"/>
          <w:lang w:val="sr-Latn-CS"/>
        </w:rPr>
        <w:t>;</w:t>
      </w:r>
    </w:p>
    <w:p w:rsidR="002134AF" w:rsidRPr="009057B4" w:rsidRDefault="002134AF" w:rsidP="002134AF">
      <w:pPr>
        <w:jc w:val="both"/>
        <w:rPr>
          <w:sz w:val="22"/>
          <w:szCs w:val="22"/>
          <w:lang w:val="sr-Latn-CS"/>
        </w:rPr>
      </w:pPr>
      <w:r w:rsidRPr="009057B4">
        <w:rPr>
          <w:sz w:val="22"/>
          <w:szCs w:val="22"/>
          <w:lang w:val="sr-Latn-CS"/>
        </w:rPr>
        <w:tab/>
        <w:t xml:space="preserve">- </w:t>
      </w:r>
      <w:r w:rsidRPr="009057B4">
        <w:rPr>
          <w:sz w:val="22"/>
          <w:szCs w:val="22"/>
          <w:lang w:val="sr-Cyrl-CS"/>
        </w:rPr>
        <w:t xml:space="preserve">да је наручиалац у складу са одредбама Закона о јавним набавкама </w:t>
      </w:r>
      <w:r w:rsidRPr="009057B4">
        <w:rPr>
          <w:sz w:val="22"/>
          <w:szCs w:val="22"/>
          <w:lang w:val="sr-Latn-CS"/>
        </w:rPr>
        <w:t xml:space="preserve">, </w:t>
      </w:r>
      <w:r w:rsidRPr="009057B4">
        <w:rPr>
          <w:sz w:val="22"/>
          <w:szCs w:val="22"/>
          <w:lang w:val="sr-Cyrl-CS"/>
        </w:rPr>
        <w:t>на основу понуде пружаоца услуга и одлуке о додели уговора бр</w:t>
      </w:r>
      <w:r w:rsidRPr="009057B4">
        <w:rPr>
          <w:sz w:val="22"/>
          <w:szCs w:val="22"/>
          <w:lang w:val="sr-Latn-CS"/>
        </w:rPr>
        <w:t xml:space="preserve">. ______ </w:t>
      </w:r>
      <w:r w:rsidRPr="009057B4">
        <w:rPr>
          <w:sz w:val="22"/>
          <w:szCs w:val="22"/>
          <w:lang w:val="sr-Cyrl-CS"/>
        </w:rPr>
        <w:t>од</w:t>
      </w:r>
      <w:r w:rsidRPr="009057B4">
        <w:rPr>
          <w:sz w:val="22"/>
          <w:szCs w:val="22"/>
          <w:lang w:val="sr-Latn-CS"/>
        </w:rPr>
        <w:t xml:space="preserve"> ________</w:t>
      </w:r>
      <w:r w:rsidRPr="009057B4">
        <w:rPr>
          <w:sz w:val="22"/>
          <w:szCs w:val="22"/>
          <w:lang w:val="sr-Cyrl-CS"/>
        </w:rPr>
        <w:t>___</w:t>
      </w:r>
      <w:r w:rsidRPr="009057B4">
        <w:rPr>
          <w:sz w:val="22"/>
          <w:szCs w:val="22"/>
          <w:lang w:val="sr-Latn-CS"/>
        </w:rPr>
        <w:t xml:space="preserve"> </w:t>
      </w:r>
      <w:r w:rsidRPr="009057B4">
        <w:rPr>
          <w:sz w:val="22"/>
          <w:szCs w:val="22"/>
          <w:lang w:val="sr-Cyrl-CS"/>
        </w:rPr>
        <w:t>године изабрао пружаоца услуга</w:t>
      </w:r>
      <w:r w:rsidRPr="009057B4">
        <w:rPr>
          <w:sz w:val="22"/>
          <w:szCs w:val="22"/>
          <w:lang w:val="sr-Latn-CS"/>
        </w:rPr>
        <w:t xml:space="preserve"> </w:t>
      </w:r>
      <w:r w:rsidRPr="009057B4">
        <w:rPr>
          <w:sz w:val="22"/>
          <w:szCs w:val="22"/>
          <w:lang w:val="sr-Cyrl-CS"/>
        </w:rPr>
        <w:t>за извршење услуга из Партије 1</w:t>
      </w:r>
      <w:r w:rsidRPr="009057B4">
        <w:rPr>
          <w:sz w:val="22"/>
          <w:szCs w:val="22"/>
          <w:lang w:val="sr-Latn-CS"/>
        </w:rPr>
        <w:t>.</w:t>
      </w:r>
    </w:p>
    <w:p w:rsidR="002134AF" w:rsidRPr="009057B4" w:rsidRDefault="002134AF" w:rsidP="002134AF">
      <w:pPr>
        <w:rPr>
          <w:lang w:val="sr-Cyrl-CS"/>
        </w:rPr>
      </w:pPr>
      <w:r w:rsidRPr="009057B4">
        <w:rPr>
          <w:lang w:val="sr-Cyrl-CS"/>
        </w:rPr>
        <w:lastRenderedPageBreak/>
        <w:tab/>
      </w:r>
    </w:p>
    <w:p w:rsidR="00314072" w:rsidRPr="009057B4" w:rsidRDefault="00314072" w:rsidP="008766FB">
      <w:pPr>
        <w:ind w:firstLine="720"/>
        <w:rPr>
          <w:sz w:val="22"/>
          <w:szCs w:val="22"/>
          <w:lang w:val="sr-Cyrl-CS"/>
        </w:rPr>
      </w:pPr>
    </w:p>
    <w:p w:rsidR="00314072" w:rsidRPr="009057B4" w:rsidRDefault="00314072" w:rsidP="00314072">
      <w:pPr>
        <w:jc w:val="center"/>
        <w:rPr>
          <w:sz w:val="22"/>
          <w:szCs w:val="22"/>
          <w:lang w:val="sr-Cyrl-CS"/>
        </w:rPr>
      </w:pPr>
      <w:r w:rsidRPr="009057B4">
        <w:rPr>
          <w:sz w:val="22"/>
          <w:szCs w:val="22"/>
          <w:lang w:val="sr-Cyrl-CS"/>
        </w:rPr>
        <w:t>Члан 2.</w:t>
      </w:r>
    </w:p>
    <w:p w:rsidR="00314072" w:rsidRPr="009057B4" w:rsidRDefault="00314072" w:rsidP="00314072">
      <w:pPr>
        <w:jc w:val="both"/>
        <w:rPr>
          <w:sz w:val="22"/>
          <w:szCs w:val="22"/>
          <w:lang w:val="sr-Cyrl-CS"/>
        </w:rPr>
      </w:pPr>
      <w:r w:rsidRPr="009057B4">
        <w:rPr>
          <w:sz w:val="22"/>
          <w:szCs w:val="22"/>
          <w:lang w:val="sr-Cyrl-CS"/>
        </w:rPr>
        <w:tab/>
        <w:t xml:space="preserve">Предмет овог уговора је набавка услуга фиксне телефоније, у свему </w:t>
      </w:r>
      <w:r w:rsidRPr="009057B4">
        <w:rPr>
          <w:sz w:val="22"/>
          <w:szCs w:val="22"/>
          <w:lang w:val="hr-HR"/>
        </w:rPr>
        <w:t>према спецификациј</w:t>
      </w:r>
      <w:r w:rsidRPr="009057B4">
        <w:rPr>
          <w:sz w:val="22"/>
          <w:szCs w:val="22"/>
          <w:lang w:val="sr-Cyrl-CS"/>
        </w:rPr>
        <w:t xml:space="preserve">и - опису услуге фиксне телефоније наведених у понуди пружаоца услуга, која чини саставни део овог уговора. </w:t>
      </w:r>
    </w:p>
    <w:p w:rsidR="00314072" w:rsidRPr="009057B4" w:rsidRDefault="00314072" w:rsidP="00314072">
      <w:pPr>
        <w:jc w:val="both"/>
        <w:rPr>
          <w:sz w:val="22"/>
          <w:szCs w:val="22"/>
          <w:lang w:val="sr-Cyrl-CS"/>
        </w:rPr>
      </w:pPr>
      <w:r w:rsidRPr="009057B4">
        <w:rPr>
          <w:sz w:val="22"/>
          <w:szCs w:val="22"/>
          <w:lang w:val="sr-Cyrl-CS"/>
        </w:rPr>
        <w:tab/>
        <w:t xml:space="preserve">Услуга фиксне телефоније се односи на </w:t>
      </w:r>
    </w:p>
    <w:p w:rsidR="00314072" w:rsidRPr="009057B4" w:rsidRDefault="00314072" w:rsidP="00314072">
      <w:pPr>
        <w:numPr>
          <w:ilvl w:val="0"/>
          <w:numId w:val="12"/>
        </w:numPr>
        <w:jc w:val="both"/>
        <w:rPr>
          <w:sz w:val="22"/>
          <w:szCs w:val="22"/>
          <w:lang w:val="sr-Cyrl-CS"/>
        </w:rPr>
      </w:pPr>
      <w:r w:rsidRPr="009057B4">
        <w:rPr>
          <w:sz w:val="22"/>
          <w:szCs w:val="22"/>
          <w:lang w:val="sr-Cyrl-CS"/>
        </w:rPr>
        <w:t>21</w:t>
      </w:r>
      <w:r w:rsidRPr="009057B4">
        <w:rPr>
          <w:sz w:val="22"/>
          <w:szCs w:val="22"/>
        </w:rPr>
        <w:t xml:space="preserve"> фиксни телефон</w:t>
      </w:r>
      <w:r w:rsidRPr="009057B4">
        <w:rPr>
          <w:sz w:val="22"/>
          <w:szCs w:val="22"/>
          <w:lang w:val="sr-Cyrl-CS"/>
        </w:rPr>
        <w:t>ски прикључак</w:t>
      </w:r>
      <w:r w:rsidRPr="009057B4">
        <w:rPr>
          <w:sz w:val="22"/>
          <w:szCs w:val="22"/>
        </w:rPr>
        <w:t xml:space="preserve"> који су повезани у једну виртуелну централу</w:t>
      </w:r>
      <w:r w:rsidRPr="009057B4">
        <w:rPr>
          <w:sz w:val="22"/>
          <w:szCs w:val="22"/>
          <w:lang w:val="sr-Cyrl-CS"/>
        </w:rPr>
        <w:t xml:space="preserve">, од којих су 2 прикључка секретарски прикључци са припадајућим телефонским апаратима. </w:t>
      </w:r>
    </w:p>
    <w:p w:rsidR="00314072" w:rsidRPr="009057B4" w:rsidRDefault="00314072" w:rsidP="00314072">
      <w:pPr>
        <w:numPr>
          <w:ilvl w:val="0"/>
          <w:numId w:val="12"/>
        </w:numPr>
        <w:jc w:val="both"/>
        <w:rPr>
          <w:sz w:val="22"/>
          <w:szCs w:val="22"/>
          <w:lang w:val="sr-Cyrl-CS"/>
        </w:rPr>
      </w:pPr>
      <w:r w:rsidRPr="009057B4">
        <w:rPr>
          <w:sz w:val="22"/>
          <w:szCs w:val="22"/>
          <w:lang w:val="sr-Cyrl-CS"/>
        </w:rPr>
        <w:t>Говорни аутомат са најмање 10 различитих говорних порука, инсталиран на посебном (22.) телефонском прикључку.</w:t>
      </w:r>
    </w:p>
    <w:p w:rsidR="00314072" w:rsidRPr="009057B4" w:rsidRDefault="00314072" w:rsidP="00314072">
      <w:pPr>
        <w:numPr>
          <w:ilvl w:val="0"/>
          <w:numId w:val="12"/>
        </w:numPr>
        <w:jc w:val="both"/>
        <w:rPr>
          <w:sz w:val="22"/>
          <w:szCs w:val="22"/>
          <w:lang w:val="sr-Cyrl-CS"/>
        </w:rPr>
      </w:pPr>
      <w:r w:rsidRPr="009057B4">
        <w:rPr>
          <w:sz w:val="22"/>
          <w:szCs w:val="22"/>
          <w:lang w:val="sr-Cyrl-CS"/>
        </w:rPr>
        <w:t>Најмање 3 (а по потреби и више) налога за приступ администраторском Web-portalu без накнаде.</w:t>
      </w:r>
    </w:p>
    <w:p w:rsidR="00314072" w:rsidRPr="009057B4" w:rsidRDefault="00314072" w:rsidP="00314072">
      <w:pPr>
        <w:jc w:val="both"/>
        <w:rPr>
          <w:sz w:val="22"/>
          <w:szCs w:val="22"/>
          <w:lang w:val="sr-Cyrl-CS"/>
        </w:rPr>
      </w:pPr>
    </w:p>
    <w:p w:rsidR="00314072" w:rsidRPr="009057B4" w:rsidRDefault="00314072" w:rsidP="00314072">
      <w:pPr>
        <w:jc w:val="center"/>
        <w:rPr>
          <w:b/>
          <w:sz w:val="22"/>
          <w:szCs w:val="22"/>
        </w:rPr>
      </w:pPr>
      <w:r w:rsidRPr="009057B4">
        <w:rPr>
          <w:sz w:val="22"/>
          <w:szCs w:val="22"/>
          <w:lang w:val="ru-RU"/>
        </w:rPr>
        <w:t>Члан 3.</w:t>
      </w:r>
    </w:p>
    <w:p w:rsidR="00314072" w:rsidRPr="009057B4" w:rsidRDefault="00314072" w:rsidP="00314072">
      <w:pPr>
        <w:ind w:firstLine="720"/>
        <w:jc w:val="both"/>
        <w:rPr>
          <w:sz w:val="22"/>
          <w:szCs w:val="22"/>
          <w:lang w:val="ru-RU"/>
        </w:rPr>
      </w:pPr>
      <w:r w:rsidRPr="009057B4">
        <w:rPr>
          <w:sz w:val="22"/>
          <w:szCs w:val="22"/>
          <w:lang w:val="ru-RU"/>
        </w:rPr>
        <w:t>Пружалац услуга се обавезује да ће за потребе Наручиоца услуге из члана 1. овог уговора извршити у свему сагласно Понуди и одредбама овог уговора, као и да ће предметне услуге обављати стручно и квалитетно, придржавајући се стандарда, прописа и правила струке који важе за ту врсту услуге, као и добрих пословних обичаја са следећим карактеристикама:</w:t>
      </w:r>
    </w:p>
    <w:p w:rsidR="00314072" w:rsidRPr="009057B4" w:rsidRDefault="00314072" w:rsidP="00314072">
      <w:pPr>
        <w:pStyle w:val="Pasussalistom3"/>
        <w:suppressAutoHyphens w:val="0"/>
        <w:ind w:left="0" w:firstLine="720"/>
        <w:contextualSpacing/>
        <w:jc w:val="both"/>
        <w:rPr>
          <w:sz w:val="22"/>
          <w:szCs w:val="22"/>
          <w:lang w:val="sr-Cyrl-CS"/>
        </w:rPr>
      </w:pPr>
      <w:r w:rsidRPr="009057B4">
        <w:rPr>
          <w:sz w:val="22"/>
          <w:szCs w:val="22"/>
        </w:rPr>
        <w:t xml:space="preserve">Цене појединачних услуга </w:t>
      </w:r>
      <w:r w:rsidRPr="009057B4">
        <w:rPr>
          <w:sz w:val="22"/>
          <w:szCs w:val="22"/>
          <w:lang w:val="sr-Cyrl-CS"/>
        </w:rPr>
        <w:t xml:space="preserve">наведене су у </w:t>
      </w:r>
      <w:r w:rsidRPr="009057B4">
        <w:rPr>
          <w:sz w:val="22"/>
          <w:szCs w:val="22"/>
        </w:rPr>
        <w:t xml:space="preserve">понуди </w:t>
      </w:r>
      <w:r w:rsidRPr="009057B4">
        <w:rPr>
          <w:sz w:val="22"/>
          <w:szCs w:val="22"/>
          <w:lang w:val="sr-Cyrl-CS"/>
        </w:rPr>
        <w:t xml:space="preserve">пружаоца услуга </w:t>
      </w:r>
      <w:r w:rsidRPr="009057B4">
        <w:rPr>
          <w:sz w:val="22"/>
          <w:szCs w:val="22"/>
          <w:lang w:val="ru-RU"/>
        </w:rPr>
        <w:t>бр</w:t>
      </w:r>
      <w:r w:rsidRPr="009057B4">
        <w:rPr>
          <w:sz w:val="22"/>
          <w:szCs w:val="22"/>
        </w:rPr>
        <w:t xml:space="preserve">. ______________ </w:t>
      </w:r>
      <w:r w:rsidRPr="009057B4">
        <w:rPr>
          <w:sz w:val="22"/>
          <w:szCs w:val="22"/>
          <w:lang w:val="ru-RU"/>
        </w:rPr>
        <w:t xml:space="preserve">од </w:t>
      </w:r>
      <w:r w:rsidRPr="009057B4">
        <w:rPr>
          <w:sz w:val="22"/>
          <w:szCs w:val="22"/>
        </w:rPr>
        <w:t>__.__.</w:t>
      </w:r>
      <w:r w:rsidR="00E913BB" w:rsidRPr="009057B4">
        <w:rPr>
          <w:sz w:val="22"/>
          <w:szCs w:val="22"/>
        </w:rPr>
        <w:t>20</w:t>
      </w:r>
      <w:r w:rsidR="00E913BB" w:rsidRPr="009057B4">
        <w:rPr>
          <w:sz w:val="22"/>
          <w:szCs w:val="22"/>
          <w:lang w:val="sr-Cyrl-CS"/>
        </w:rPr>
        <w:t>20</w:t>
      </w:r>
      <w:r w:rsidRPr="009057B4">
        <w:rPr>
          <w:sz w:val="22"/>
          <w:szCs w:val="22"/>
        </w:rPr>
        <w:t xml:space="preserve">. године која чини саставни део овога </w:t>
      </w:r>
      <w:r w:rsidRPr="009057B4">
        <w:rPr>
          <w:sz w:val="22"/>
          <w:szCs w:val="22"/>
          <w:lang w:val="ru-RU"/>
        </w:rPr>
        <w:t>У</w:t>
      </w:r>
      <w:r w:rsidRPr="009057B4">
        <w:rPr>
          <w:sz w:val="22"/>
          <w:szCs w:val="22"/>
        </w:rPr>
        <w:t>говора</w:t>
      </w:r>
      <w:r w:rsidRPr="009057B4">
        <w:rPr>
          <w:sz w:val="22"/>
          <w:szCs w:val="22"/>
          <w:lang w:val="sr-Cyrl-CS"/>
        </w:rPr>
        <w:t>.</w:t>
      </w:r>
    </w:p>
    <w:p w:rsidR="00146B91" w:rsidRPr="009057B4" w:rsidRDefault="00146B91" w:rsidP="00146B91">
      <w:pPr>
        <w:ind w:firstLine="720"/>
        <w:jc w:val="both"/>
        <w:rPr>
          <w:sz w:val="22"/>
          <w:szCs w:val="22"/>
          <w:lang w:val="sr-Cyrl-CS"/>
        </w:rPr>
      </w:pPr>
      <w:r w:rsidRPr="009057B4">
        <w:rPr>
          <w:sz w:val="22"/>
          <w:szCs w:val="22"/>
          <w:lang w:val="sr-Cyrl-CS"/>
        </w:rPr>
        <w:t>Услуга се мора пружити ангажовањем опреме пружаоца услуга, који је дужан да опрему инсталира, конфигурише и одржава у исправном стању у току трајања уговорних обавеза по овом уговору.</w:t>
      </w:r>
    </w:p>
    <w:p w:rsidR="00314072" w:rsidRPr="009057B4" w:rsidRDefault="00314072" w:rsidP="00314072">
      <w:pPr>
        <w:widowControl w:val="0"/>
        <w:tabs>
          <w:tab w:val="left" w:pos="640"/>
        </w:tabs>
        <w:jc w:val="both"/>
        <w:rPr>
          <w:b/>
          <w:bCs/>
          <w:sz w:val="22"/>
          <w:szCs w:val="22"/>
          <w:lang w:val="sr-Cyrl-CS"/>
        </w:rPr>
      </w:pPr>
    </w:p>
    <w:p w:rsidR="00314072" w:rsidRPr="009057B4" w:rsidRDefault="00314072" w:rsidP="007B39AA">
      <w:pPr>
        <w:jc w:val="center"/>
        <w:rPr>
          <w:sz w:val="22"/>
          <w:szCs w:val="22"/>
          <w:lang w:val="sr-Cyrl-CS"/>
        </w:rPr>
      </w:pPr>
      <w:r w:rsidRPr="009057B4">
        <w:rPr>
          <w:sz w:val="22"/>
          <w:szCs w:val="22"/>
          <w:lang w:val="ru-RU"/>
        </w:rPr>
        <w:t>Члан 4.</w:t>
      </w:r>
    </w:p>
    <w:p w:rsidR="00314072" w:rsidRPr="009057B4" w:rsidRDefault="00314072" w:rsidP="00314072">
      <w:pPr>
        <w:snapToGrid w:val="0"/>
        <w:ind w:firstLine="720"/>
        <w:jc w:val="both"/>
        <w:rPr>
          <w:sz w:val="22"/>
          <w:szCs w:val="22"/>
        </w:rPr>
      </w:pPr>
      <w:r w:rsidRPr="009057B4">
        <w:rPr>
          <w:sz w:val="22"/>
          <w:szCs w:val="22"/>
        </w:rPr>
        <w:t xml:space="preserve">Пружалац услуга ће месечно испостављати рачун за извршене услуге </w:t>
      </w:r>
      <w:r w:rsidRPr="009057B4">
        <w:rPr>
          <w:sz w:val="22"/>
          <w:szCs w:val="22"/>
          <w:lang w:val="sr-Cyrl-CS"/>
        </w:rPr>
        <w:t xml:space="preserve">у претходном месецу </w:t>
      </w:r>
      <w:r w:rsidRPr="009057B4">
        <w:rPr>
          <w:sz w:val="22"/>
          <w:szCs w:val="22"/>
        </w:rPr>
        <w:t>са обрачунатим ПДВ-ом.</w:t>
      </w:r>
    </w:p>
    <w:p w:rsidR="00314072" w:rsidRPr="009057B4" w:rsidRDefault="00314072" w:rsidP="00314072">
      <w:pPr>
        <w:ind w:firstLine="703"/>
        <w:jc w:val="both"/>
        <w:rPr>
          <w:sz w:val="22"/>
          <w:szCs w:val="22"/>
        </w:rPr>
      </w:pPr>
      <w:r w:rsidRPr="009057B4">
        <w:rPr>
          <w:sz w:val="22"/>
          <w:szCs w:val="22"/>
          <w:lang w:val="sr-Cyrl-CS"/>
        </w:rPr>
        <w:tab/>
        <w:t xml:space="preserve">Наручилац ће </w:t>
      </w:r>
      <w:r w:rsidRPr="009057B4">
        <w:rPr>
          <w:iCs/>
          <w:sz w:val="22"/>
          <w:szCs w:val="22"/>
        </w:rPr>
        <w:t>плаћања</w:t>
      </w:r>
      <w:r w:rsidRPr="009057B4">
        <w:rPr>
          <w:iCs/>
          <w:sz w:val="22"/>
          <w:szCs w:val="22"/>
          <w:lang w:val="sr-Cyrl-CS"/>
        </w:rPr>
        <w:t xml:space="preserve"> вршити у року до </w:t>
      </w:r>
      <w:r w:rsidR="00706FBA" w:rsidRPr="009057B4">
        <w:rPr>
          <w:iCs/>
          <w:sz w:val="22"/>
          <w:szCs w:val="22"/>
          <w:lang w:val="sr-Cyrl-CS"/>
        </w:rPr>
        <w:t>6</w:t>
      </w:r>
      <w:r w:rsidRPr="009057B4">
        <w:rPr>
          <w:iCs/>
          <w:sz w:val="22"/>
          <w:szCs w:val="22"/>
          <w:lang w:val="sr-Cyrl-CS"/>
        </w:rPr>
        <w:t>0 дана од дана службеног пријема исправног рачуна</w:t>
      </w:r>
      <w:r w:rsidRPr="009057B4">
        <w:rPr>
          <w:iCs/>
          <w:sz w:val="22"/>
          <w:szCs w:val="22"/>
        </w:rPr>
        <w:t xml:space="preserve"> за </w:t>
      </w:r>
      <w:r w:rsidRPr="009057B4">
        <w:rPr>
          <w:iCs/>
          <w:sz w:val="22"/>
          <w:szCs w:val="22"/>
          <w:lang w:val="sr-Cyrl-CS"/>
        </w:rPr>
        <w:t>извршене услуге у претходном месецу</w:t>
      </w:r>
      <w:r w:rsidRPr="009057B4">
        <w:rPr>
          <w:sz w:val="22"/>
          <w:szCs w:val="22"/>
        </w:rPr>
        <w:t>.</w:t>
      </w:r>
    </w:p>
    <w:p w:rsidR="00314072" w:rsidRPr="009057B4" w:rsidRDefault="00314072" w:rsidP="00314072">
      <w:pPr>
        <w:autoSpaceDE w:val="0"/>
        <w:autoSpaceDN w:val="0"/>
        <w:adjustRightInd w:val="0"/>
        <w:ind w:firstLine="703"/>
        <w:jc w:val="both"/>
        <w:rPr>
          <w:sz w:val="22"/>
          <w:szCs w:val="22"/>
          <w:lang w:val="sr-Cyrl-CS" w:eastAsia="sr-Latn-CS"/>
        </w:rPr>
      </w:pPr>
      <w:r w:rsidRPr="009057B4">
        <w:rPr>
          <w:sz w:val="22"/>
          <w:szCs w:val="22"/>
          <w:lang w:val="sr-Cyrl-CS" w:eastAsia="sr-Latn-CS"/>
        </w:rPr>
        <w:t>Плаћање се врши уплатом на рачун пружаоца услуга.</w:t>
      </w:r>
    </w:p>
    <w:p w:rsidR="00314072" w:rsidRPr="009057B4" w:rsidRDefault="00314072" w:rsidP="00314072">
      <w:pPr>
        <w:snapToGrid w:val="0"/>
        <w:jc w:val="both"/>
        <w:rPr>
          <w:sz w:val="22"/>
          <w:szCs w:val="22"/>
          <w:lang w:val="sr-Cyrl-CS"/>
        </w:rPr>
      </w:pPr>
    </w:p>
    <w:p w:rsidR="00314072" w:rsidRPr="009057B4" w:rsidRDefault="00314072" w:rsidP="00314072">
      <w:pPr>
        <w:jc w:val="center"/>
        <w:rPr>
          <w:sz w:val="22"/>
          <w:szCs w:val="22"/>
          <w:lang w:val="sr-Cyrl-CS"/>
        </w:rPr>
      </w:pPr>
      <w:r w:rsidRPr="009057B4">
        <w:rPr>
          <w:sz w:val="22"/>
          <w:szCs w:val="22"/>
          <w:lang w:val="sr-Cyrl-CS"/>
        </w:rPr>
        <w:t xml:space="preserve">Члан 5. </w:t>
      </w:r>
    </w:p>
    <w:p w:rsidR="00314072" w:rsidRPr="009057B4" w:rsidRDefault="00314072" w:rsidP="00314072">
      <w:pPr>
        <w:ind w:firstLine="720"/>
        <w:jc w:val="both"/>
        <w:rPr>
          <w:sz w:val="22"/>
          <w:szCs w:val="22"/>
        </w:rPr>
      </w:pPr>
      <w:r w:rsidRPr="009057B4">
        <w:rPr>
          <w:sz w:val="22"/>
          <w:szCs w:val="22"/>
          <w:lang w:val="ru-RU"/>
        </w:rPr>
        <w:t>Уговорне стране су сагласне да ће пружалац услуга извршити услуге из члана 1. овог уговора према роковима дефинисаним у прихваћеној понуди пружаоца услуга.</w:t>
      </w:r>
    </w:p>
    <w:p w:rsidR="00314072" w:rsidRPr="009057B4" w:rsidRDefault="00314072" w:rsidP="00314072">
      <w:pPr>
        <w:ind w:firstLine="720"/>
        <w:jc w:val="both"/>
        <w:rPr>
          <w:sz w:val="22"/>
          <w:szCs w:val="22"/>
        </w:rPr>
      </w:pPr>
    </w:p>
    <w:p w:rsidR="00314072" w:rsidRPr="009057B4" w:rsidRDefault="00314072" w:rsidP="007B39AA">
      <w:pPr>
        <w:jc w:val="center"/>
        <w:rPr>
          <w:sz w:val="22"/>
          <w:szCs w:val="22"/>
          <w:lang w:val="ru-RU"/>
        </w:rPr>
      </w:pPr>
      <w:r w:rsidRPr="009057B4">
        <w:rPr>
          <w:sz w:val="22"/>
          <w:szCs w:val="22"/>
          <w:lang w:val="ru-RU"/>
        </w:rPr>
        <w:t>Члан 6.</w:t>
      </w:r>
    </w:p>
    <w:p w:rsidR="00314072" w:rsidRPr="009057B4" w:rsidRDefault="00314072" w:rsidP="00314072">
      <w:pPr>
        <w:ind w:firstLine="720"/>
        <w:jc w:val="both"/>
        <w:rPr>
          <w:sz w:val="22"/>
          <w:szCs w:val="22"/>
        </w:rPr>
      </w:pPr>
      <w:r w:rsidRPr="009057B4">
        <w:rPr>
          <w:sz w:val="22"/>
          <w:szCs w:val="22"/>
          <w:lang w:val="ru-RU"/>
        </w:rPr>
        <w:t>Пружалац услуга се нарочито обавезује да у вршењу послова на пружању предметних услуга у свему поступа у складу са одредбама чланова 124-130 Закона о електронским комуникацијама („Сл. гласник РС”, бр. 44/2010 и 60/2013–одлука УС), а који се односе на безбедност и интегритет јавних комуникационих мрежа и услуга и тајност електронских комуникација, законитог пресретања и задржавања података.</w:t>
      </w:r>
    </w:p>
    <w:p w:rsidR="00314072" w:rsidRPr="009057B4" w:rsidRDefault="00314072" w:rsidP="00314072">
      <w:pPr>
        <w:ind w:firstLine="720"/>
        <w:jc w:val="both"/>
        <w:rPr>
          <w:sz w:val="22"/>
          <w:szCs w:val="22"/>
        </w:rPr>
      </w:pPr>
      <w:r w:rsidRPr="009057B4">
        <w:rPr>
          <w:sz w:val="22"/>
          <w:szCs w:val="22"/>
          <w:lang w:val="ru-RU"/>
        </w:rPr>
        <w:t>Пружалац услуга се обавезује да Наручиоца благовремено обавештава о свим захтевима и п</w:t>
      </w:r>
      <w:r w:rsidR="00B12638" w:rsidRPr="009057B4">
        <w:rPr>
          <w:sz w:val="22"/>
          <w:szCs w:val="22"/>
          <w:lang w:val="ru-RU"/>
        </w:rPr>
        <w:t>роменама битним за реализацију у</w:t>
      </w:r>
      <w:r w:rsidRPr="009057B4">
        <w:rPr>
          <w:sz w:val="22"/>
          <w:szCs w:val="22"/>
          <w:lang w:val="ru-RU"/>
        </w:rPr>
        <w:t>говорних обавеза.</w:t>
      </w:r>
    </w:p>
    <w:p w:rsidR="00314072" w:rsidRPr="009057B4" w:rsidRDefault="00314072" w:rsidP="00314072">
      <w:pPr>
        <w:ind w:firstLine="720"/>
        <w:jc w:val="both"/>
        <w:rPr>
          <w:sz w:val="22"/>
          <w:szCs w:val="22"/>
          <w:lang w:val="ru-RU"/>
        </w:rPr>
      </w:pPr>
      <w:r w:rsidRPr="009057B4">
        <w:rPr>
          <w:sz w:val="22"/>
          <w:szCs w:val="22"/>
          <w:lang w:val="ru-RU"/>
        </w:rPr>
        <w:t>Пружалац услуга се обавезује да одреди лице за надзор над извршењем услуга дефинисане Уговором, које ће имати следећа задужења:</w:t>
      </w:r>
    </w:p>
    <w:p w:rsidR="00314072" w:rsidRPr="009057B4" w:rsidRDefault="00314072" w:rsidP="00314072">
      <w:pPr>
        <w:numPr>
          <w:ilvl w:val="0"/>
          <w:numId w:val="22"/>
        </w:numPr>
        <w:jc w:val="both"/>
        <w:rPr>
          <w:sz w:val="22"/>
          <w:szCs w:val="22"/>
          <w:lang w:val="ru-RU"/>
        </w:rPr>
      </w:pPr>
      <w:r w:rsidRPr="009057B4">
        <w:rPr>
          <w:sz w:val="22"/>
          <w:szCs w:val="22"/>
          <w:lang w:val="ru-RU"/>
        </w:rPr>
        <w:t xml:space="preserve">комуникација и сарадња са овлашћеним представницима Наручиоца; </w:t>
      </w:r>
    </w:p>
    <w:p w:rsidR="00314072" w:rsidRPr="009057B4" w:rsidRDefault="00314072" w:rsidP="00314072">
      <w:pPr>
        <w:numPr>
          <w:ilvl w:val="0"/>
          <w:numId w:val="22"/>
        </w:numPr>
        <w:jc w:val="both"/>
        <w:rPr>
          <w:sz w:val="22"/>
          <w:szCs w:val="22"/>
          <w:lang w:val="ru-RU"/>
        </w:rPr>
      </w:pPr>
      <w:r w:rsidRPr="009057B4">
        <w:rPr>
          <w:sz w:val="22"/>
          <w:szCs w:val="22"/>
          <w:lang w:val="ru-RU"/>
        </w:rPr>
        <w:t xml:space="preserve">праћење квалитета услуге; </w:t>
      </w:r>
    </w:p>
    <w:p w:rsidR="00314072" w:rsidRPr="009057B4" w:rsidRDefault="00314072" w:rsidP="00314072">
      <w:pPr>
        <w:numPr>
          <w:ilvl w:val="0"/>
          <w:numId w:val="22"/>
        </w:numPr>
        <w:jc w:val="both"/>
        <w:rPr>
          <w:sz w:val="22"/>
          <w:szCs w:val="22"/>
          <w:lang w:val="ru-RU"/>
        </w:rPr>
      </w:pPr>
      <w:r w:rsidRPr="009057B4">
        <w:rPr>
          <w:sz w:val="22"/>
          <w:szCs w:val="22"/>
          <w:lang w:val="ru-RU"/>
        </w:rPr>
        <w:t xml:space="preserve">праћење оперативне и финансијске реализације Уговора; </w:t>
      </w:r>
    </w:p>
    <w:p w:rsidR="00314072" w:rsidRPr="009057B4" w:rsidRDefault="00314072" w:rsidP="00314072">
      <w:pPr>
        <w:numPr>
          <w:ilvl w:val="0"/>
          <w:numId w:val="22"/>
        </w:numPr>
        <w:jc w:val="both"/>
        <w:rPr>
          <w:sz w:val="22"/>
          <w:szCs w:val="22"/>
          <w:lang w:val="ru-RU"/>
        </w:rPr>
      </w:pPr>
      <w:r w:rsidRPr="009057B4">
        <w:rPr>
          <w:sz w:val="22"/>
          <w:szCs w:val="22"/>
          <w:lang w:val="ru-RU"/>
        </w:rPr>
        <w:t>припрема и овера Записника о извршеним услугама по извршењу Уговора.</w:t>
      </w:r>
    </w:p>
    <w:p w:rsidR="00314072" w:rsidRPr="009057B4" w:rsidRDefault="00314072" w:rsidP="00314072">
      <w:pPr>
        <w:jc w:val="both"/>
        <w:rPr>
          <w:sz w:val="22"/>
          <w:szCs w:val="22"/>
          <w:lang w:val="ru-RU"/>
        </w:rPr>
      </w:pPr>
    </w:p>
    <w:p w:rsidR="00314072" w:rsidRPr="009057B4" w:rsidRDefault="00314072" w:rsidP="00314072">
      <w:pPr>
        <w:jc w:val="center"/>
        <w:rPr>
          <w:b/>
          <w:sz w:val="22"/>
          <w:szCs w:val="22"/>
        </w:rPr>
      </w:pPr>
      <w:r w:rsidRPr="009057B4">
        <w:rPr>
          <w:sz w:val="22"/>
          <w:szCs w:val="22"/>
          <w:lang w:val="ru-RU"/>
        </w:rPr>
        <w:t>Члан</w:t>
      </w:r>
      <w:r w:rsidRPr="009057B4">
        <w:rPr>
          <w:sz w:val="22"/>
          <w:szCs w:val="22"/>
        </w:rPr>
        <w:t xml:space="preserve"> </w:t>
      </w:r>
      <w:r w:rsidRPr="009057B4">
        <w:rPr>
          <w:sz w:val="22"/>
          <w:szCs w:val="22"/>
          <w:lang w:val="ru-RU"/>
        </w:rPr>
        <w:t>7</w:t>
      </w:r>
      <w:r w:rsidRPr="009057B4">
        <w:rPr>
          <w:sz w:val="22"/>
          <w:szCs w:val="22"/>
        </w:rPr>
        <w:t>.</w:t>
      </w:r>
    </w:p>
    <w:p w:rsidR="00314072" w:rsidRPr="009057B4" w:rsidRDefault="00314072" w:rsidP="00314072">
      <w:pPr>
        <w:ind w:firstLine="720"/>
        <w:jc w:val="both"/>
        <w:rPr>
          <w:sz w:val="22"/>
          <w:szCs w:val="22"/>
          <w:lang w:val="ru-RU"/>
        </w:rPr>
      </w:pPr>
      <w:r w:rsidRPr="009057B4">
        <w:rPr>
          <w:sz w:val="22"/>
          <w:szCs w:val="22"/>
          <w:lang w:val="ru-RU"/>
        </w:rPr>
        <w:t xml:space="preserve">Наручилац може поднети приговор на износ фактуре у року од 30 дана од дана доспећа рачуна за услуге а може поднети и приговор на квалитет услуге у року од 30 дана од дана извршења услуга. </w:t>
      </w:r>
    </w:p>
    <w:p w:rsidR="00314072" w:rsidRPr="009057B4" w:rsidRDefault="00314072" w:rsidP="00314072">
      <w:pPr>
        <w:ind w:firstLine="720"/>
        <w:jc w:val="both"/>
        <w:rPr>
          <w:sz w:val="22"/>
          <w:szCs w:val="22"/>
          <w:lang w:val="ru-RU"/>
        </w:rPr>
      </w:pPr>
      <w:r w:rsidRPr="009057B4">
        <w:rPr>
          <w:sz w:val="22"/>
          <w:szCs w:val="22"/>
          <w:lang w:val="ru-RU"/>
        </w:rPr>
        <w:t xml:space="preserve">Пружалац услуга је дужан да у року од 15 дана од дана пријема приговора достави Наручиоцу услуга образложени писани одговор, којим се изјашњава о приговору. </w:t>
      </w:r>
    </w:p>
    <w:p w:rsidR="00314072" w:rsidRPr="009057B4" w:rsidRDefault="00314072" w:rsidP="00314072">
      <w:pPr>
        <w:ind w:firstLine="720"/>
        <w:jc w:val="both"/>
        <w:rPr>
          <w:sz w:val="22"/>
          <w:szCs w:val="22"/>
        </w:rPr>
      </w:pPr>
      <w:r w:rsidRPr="009057B4">
        <w:rPr>
          <w:sz w:val="22"/>
          <w:szCs w:val="22"/>
          <w:lang w:val="ru-RU"/>
        </w:rPr>
        <w:lastRenderedPageBreak/>
        <w:t xml:space="preserve">Приговор се може поднети у писаној форми електронским путем или путем поште. </w:t>
      </w:r>
    </w:p>
    <w:p w:rsidR="00314072" w:rsidRPr="009057B4" w:rsidRDefault="00314072" w:rsidP="00314072">
      <w:pPr>
        <w:ind w:firstLine="720"/>
        <w:jc w:val="both"/>
        <w:rPr>
          <w:sz w:val="22"/>
          <w:szCs w:val="22"/>
          <w:lang w:val="ru-RU"/>
        </w:rPr>
      </w:pPr>
      <w:r w:rsidRPr="009057B4">
        <w:rPr>
          <w:sz w:val="22"/>
          <w:szCs w:val="22"/>
          <w:lang w:val="ru-RU"/>
        </w:rPr>
        <w:t xml:space="preserve">Пружалац услуга се обавезује да ће на позив Наручиоца одмах, или у најкраћем могућем року отклонити уочене недостатке у извршеној услузи. У противном Наручилац задржава право да раскине Уговор. </w:t>
      </w:r>
    </w:p>
    <w:p w:rsidR="00314072" w:rsidRPr="009057B4" w:rsidRDefault="00314072" w:rsidP="00314072">
      <w:pPr>
        <w:ind w:firstLine="720"/>
        <w:jc w:val="both"/>
        <w:rPr>
          <w:sz w:val="22"/>
          <w:szCs w:val="22"/>
          <w:lang w:val="ru-RU"/>
        </w:rPr>
      </w:pPr>
      <w:r w:rsidRPr="009057B4">
        <w:rPr>
          <w:sz w:val="22"/>
          <w:szCs w:val="22"/>
          <w:lang w:val="ru-RU"/>
        </w:rPr>
        <w:t xml:space="preserve">Уколико Наручилац није задовољан начином на који је приговор решен,Наручилац, поред осталих права које има у складу са законом, може да се у року од 15 дана по пријему одговора Пружаоца услуга, односно од истека рока за достављаље одговора, обрати Републичкој агенцији за електронске комуникације у смислу важећег Закона о заштити потрошача. </w:t>
      </w:r>
    </w:p>
    <w:p w:rsidR="00314072" w:rsidRPr="009057B4" w:rsidRDefault="00314072" w:rsidP="00314072">
      <w:pPr>
        <w:rPr>
          <w:b/>
          <w:sz w:val="22"/>
          <w:szCs w:val="22"/>
          <w:lang w:val="ru-RU"/>
        </w:rPr>
      </w:pPr>
    </w:p>
    <w:p w:rsidR="00314072" w:rsidRPr="009057B4" w:rsidRDefault="00314072" w:rsidP="00314072">
      <w:pPr>
        <w:jc w:val="center"/>
        <w:rPr>
          <w:sz w:val="22"/>
          <w:szCs w:val="22"/>
        </w:rPr>
      </w:pPr>
      <w:r w:rsidRPr="009057B4">
        <w:rPr>
          <w:sz w:val="22"/>
          <w:szCs w:val="22"/>
          <w:lang w:val="ru-RU"/>
        </w:rPr>
        <w:t>Члан 8.</w:t>
      </w:r>
    </w:p>
    <w:p w:rsidR="00314072" w:rsidRPr="009057B4" w:rsidRDefault="00314072" w:rsidP="00314072">
      <w:pPr>
        <w:ind w:firstLine="720"/>
        <w:jc w:val="both"/>
        <w:rPr>
          <w:sz w:val="22"/>
          <w:szCs w:val="22"/>
          <w:lang w:val="sr-Cyrl-CS"/>
        </w:rPr>
      </w:pPr>
      <w:r w:rsidRPr="009057B4">
        <w:rPr>
          <w:sz w:val="22"/>
          <w:szCs w:val="22"/>
          <w:lang w:val="sr-Cyrl-CS"/>
        </w:rPr>
        <w:t xml:space="preserve">Уговорне стране су сагласне да се цена услуга </w:t>
      </w:r>
      <w:r w:rsidR="00B12638" w:rsidRPr="009057B4">
        <w:rPr>
          <w:sz w:val="22"/>
          <w:szCs w:val="22"/>
          <w:lang w:val="sr-Cyrl-CS"/>
        </w:rPr>
        <w:t>фиксне</w:t>
      </w:r>
      <w:r w:rsidRPr="009057B4">
        <w:rPr>
          <w:sz w:val="22"/>
          <w:szCs w:val="22"/>
          <w:lang w:val="sr-Cyrl-CS"/>
        </w:rPr>
        <w:t>е телефоније утврђује на основу дате понуде пружаоца услуга бр. ____</w:t>
      </w:r>
      <w:r w:rsidR="007B39AA" w:rsidRPr="009057B4">
        <w:rPr>
          <w:sz w:val="22"/>
          <w:szCs w:val="22"/>
          <w:lang w:val="sr-Cyrl-CS"/>
        </w:rPr>
        <w:t>_____ од дана _________.</w:t>
      </w:r>
      <w:r w:rsidR="00E913BB" w:rsidRPr="009057B4">
        <w:rPr>
          <w:sz w:val="22"/>
          <w:szCs w:val="22"/>
          <w:lang w:val="sr-Cyrl-CS"/>
        </w:rPr>
        <w:t>2020</w:t>
      </w:r>
      <w:r w:rsidRPr="009057B4">
        <w:rPr>
          <w:sz w:val="22"/>
          <w:szCs w:val="22"/>
          <w:lang w:val="sr-Cyrl-CS"/>
        </w:rPr>
        <w:t>.</w:t>
      </w:r>
      <w:r w:rsidR="003D6A44">
        <w:rPr>
          <w:sz w:val="22"/>
          <w:szCs w:val="22"/>
          <w:lang w:val="sr-Cyrl-CS"/>
        </w:rPr>
        <w:t xml:space="preserve"> </w:t>
      </w:r>
      <w:r w:rsidRPr="009057B4">
        <w:rPr>
          <w:sz w:val="22"/>
          <w:szCs w:val="22"/>
          <w:lang w:val="sr-Cyrl-CS"/>
        </w:rPr>
        <w:t>године, према следећој спецификацији услуга и ценама:</w:t>
      </w:r>
    </w:p>
    <w:p w:rsidR="00B12638" w:rsidRPr="009057B4" w:rsidRDefault="00B12638" w:rsidP="00314072">
      <w:pPr>
        <w:ind w:firstLine="720"/>
        <w:jc w:val="both"/>
        <w:rPr>
          <w:sz w:val="22"/>
          <w:szCs w:val="22"/>
          <w:lang w:val="sr-Cyrl-CS"/>
        </w:rPr>
      </w:pPr>
    </w:p>
    <w:tbl>
      <w:tblPr>
        <w:tblW w:w="9786" w:type="dxa"/>
        <w:tblLayout w:type="fixed"/>
        <w:tblCellMar>
          <w:left w:w="0" w:type="dxa"/>
          <w:right w:w="0" w:type="dxa"/>
        </w:tblCellMar>
        <w:tblLook w:val="0000" w:firstRow="0" w:lastRow="0" w:firstColumn="0" w:lastColumn="0" w:noHBand="0" w:noVBand="0"/>
      </w:tblPr>
      <w:tblGrid>
        <w:gridCol w:w="9786"/>
      </w:tblGrid>
      <w:tr w:rsidR="00B12638" w:rsidRPr="009057B4" w:rsidTr="00B12638">
        <w:trPr>
          <w:trHeight w:val="240"/>
        </w:trPr>
        <w:tc>
          <w:tcPr>
            <w:tcW w:w="9786" w:type="dxa"/>
            <w:tcBorders>
              <w:top w:val="single" w:sz="4" w:space="0" w:color="auto"/>
              <w:left w:val="single" w:sz="4" w:space="0" w:color="auto"/>
              <w:bottom w:val="single" w:sz="4" w:space="0" w:color="auto"/>
              <w:right w:val="single" w:sz="4" w:space="0" w:color="auto"/>
            </w:tcBorders>
          </w:tcPr>
          <w:p w:rsidR="00B12638" w:rsidRPr="009057B4" w:rsidRDefault="00B12638" w:rsidP="00B12638">
            <w:pPr>
              <w:numPr>
                <w:ilvl w:val="0"/>
                <w:numId w:val="22"/>
              </w:numPr>
              <w:rPr>
                <w:bCs/>
                <w:sz w:val="22"/>
                <w:szCs w:val="22"/>
                <w:lang w:val="sr-Cyrl-CS"/>
              </w:rPr>
            </w:pPr>
            <w:r w:rsidRPr="009057B4">
              <w:rPr>
                <w:sz w:val="22"/>
                <w:szCs w:val="22"/>
                <w:lang w:val="sr-Cyrl-CS"/>
              </w:rPr>
              <w:t xml:space="preserve">Цена месечне претплате по телефонској линији </w:t>
            </w:r>
            <w:r w:rsidRPr="009057B4">
              <w:rPr>
                <w:sz w:val="22"/>
                <w:szCs w:val="22"/>
              </w:rPr>
              <w:t>_________________</w:t>
            </w:r>
            <w:r w:rsidRPr="009057B4">
              <w:rPr>
                <w:bCs/>
                <w:sz w:val="22"/>
                <w:szCs w:val="22"/>
              </w:rPr>
              <w:t xml:space="preserve"> динара без ПДВ-а</w:t>
            </w:r>
          </w:p>
          <w:p w:rsidR="00B12638" w:rsidRPr="009057B4" w:rsidRDefault="00B12638" w:rsidP="00DF1993">
            <w:pPr>
              <w:rPr>
                <w:sz w:val="22"/>
                <w:szCs w:val="22"/>
                <w:lang w:val="sr-Cyrl-CS"/>
              </w:rPr>
            </w:pPr>
          </w:p>
        </w:tc>
      </w:tr>
      <w:tr w:rsidR="00B12638" w:rsidRPr="009057B4" w:rsidTr="00B12638">
        <w:trPr>
          <w:trHeight w:val="240"/>
        </w:trPr>
        <w:tc>
          <w:tcPr>
            <w:tcW w:w="9786" w:type="dxa"/>
            <w:tcBorders>
              <w:top w:val="single" w:sz="4" w:space="0" w:color="auto"/>
              <w:left w:val="single" w:sz="4" w:space="0" w:color="auto"/>
              <w:bottom w:val="single" w:sz="4" w:space="0" w:color="auto"/>
              <w:right w:val="single" w:sz="4" w:space="0" w:color="auto"/>
            </w:tcBorders>
            <w:vAlign w:val="center"/>
          </w:tcPr>
          <w:p w:rsidR="00B12638" w:rsidRPr="009057B4" w:rsidRDefault="00B12638" w:rsidP="00B12638">
            <w:pPr>
              <w:numPr>
                <w:ilvl w:val="0"/>
                <w:numId w:val="22"/>
              </w:numPr>
              <w:rPr>
                <w:bCs/>
                <w:sz w:val="22"/>
                <w:szCs w:val="22"/>
                <w:lang w:val="sr-Cyrl-CS"/>
              </w:rPr>
            </w:pPr>
            <w:r w:rsidRPr="009057B4">
              <w:rPr>
                <w:sz w:val="22"/>
                <w:szCs w:val="22"/>
                <w:lang w:val="sr-Cyrl-CS"/>
              </w:rPr>
              <w:t>Цена минута разговора у оквиру мрежне групе са префиксом 023</w:t>
            </w:r>
            <w:r w:rsidR="00E913BB" w:rsidRPr="009057B4">
              <w:rPr>
                <w:sz w:val="22"/>
                <w:szCs w:val="22"/>
                <w:lang w:val="sr-Cyrl-CS"/>
              </w:rPr>
              <w:t xml:space="preserve"> </w:t>
            </w:r>
            <w:r w:rsidRPr="009057B4">
              <w:rPr>
                <w:sz w:val="22"/>
                <w:szCs w:val="22"/>
                <w:lang w:val="sr-Cyrl-CS"/>
              </w:rPr>
              <w:t>(локални позиви)</w:t>
            </w:r>
            <w:r w:rsidRPr="009057B4">
              <w:rPr>
                <w:sz w:val="22"/>
                <w:szCs w:val="22"/>
              </w:rPr>
              <w:t xml:space="preserve"> _________________</w:t>
            </w:r>
            <w:r w:rsidRPr="009057B4">
              <w:rPr>
                <w:bCs/>
                <w:sz w:val="22"/>
                <w:szCs w:val="22"/>
              </w:rPr>
              <w:t xml:space="preserve"> динара без ПДВ-а</w:t>
            </w:r>
          </w:p>
          <w:p w:rsidR="00B12638" w:rsidRPr="009057B4" w:rsidRDefault="00B12638" w:rsidP="00DF1993">
            <w:pPr>
              <w:rPr>
                <w:sz w:val="22"/>
                <w:szCs w:val="22"/>
                <w:lang w:val="sr-Cyrl-CS"/>
              </w:rPr>
            </w:pPr>
          </w:p>
        </w:tc>
      </w:tr>
      <w:tr w:rsidR="00B12638" w:rsidRPr="009057B4" w:rsidTr="00B12638">
        <w:trPr>
          <w:trHeight w:val="240"/>
        </w:trPr>
        <w:tc>
          <w:tcPr>
            <w:tcW w:w="9786" w:type="dxa"/>
            <w:tcBorders>
              <w:top w:val="single" w:sz="4" w:space="0" w:color="auto"/>
              <w:left w:val="single" w:sz="4" w:space="0" w:color="auto"/>
              <w:bottom w:val="single" w:sz="4" w:space="0" w:color="auto"/>
              <w:right w:val="single" w:sz="4" w:space="0" w:color="auto"/>
            </w:tcBorders>
            <w:vAlign w:val="center"/>
          </w:tcPr>
          <w:p w:rsidR="00B12638" w:rsidRPr="009057B4" w:rsidRDefault="00B12638" w:rsidP="00B12638">
            <w:pPr>
              <w:numPr>
                <w:ilvl w:val="0"/>
                <w:numId w:val="22"/>
              </w:numPr>
              <w:rPr>
                <w:bCs/>
                <w:sz w:val="22"/>
                <w:szCs w:val="22"/>
                <w:lang w:val="sr-Cyrl-CS"/>
              </w:rPr>
            </w:pPr>
            <w:r w:rsidRPr="009057B4">
              <w:rPr>
                <w:sz w:val="22"/>
                <w:szCs w:val="22"/>
                <w:lang w:val="sr-Cyrl-CS"/>
              </w:rPr>
              <w:t xml:space="preserve">Цена минута разговора у националној фиксној телефонији изван мрежне групе са префиксом 023 (међуградски позиви) </w:t>
            </w:r>
            <w:r w:rsidRPr="009057B4">
              <w:rPr>
                <w:sz w:val="22"/>
                <w:szCs w:val="22"/>
              </w:rPr>
              <w:t>_________________</w:t>
            </w:r>
            <w:r w:rsidRPr="009057B4">
              <w:rPr>
                <w:bCs/>
                <w:sz w:val="22"/>
                <w:szCs w:val="22"/>
              </w:rPr>
              <w:t xml:space="preserve"> динара без ПДВ-а</w:t>
            </w:r>
          </w:p>
          <w:p w:rsidR="00B12638" w:rsidRPr="009057B4" w:rsidRDefault="00B12638" w:rsidP="00DF1993">
            <w:pPr>
              <w:rPr>
                <w:sz w:val="22"/>
                <w:szCs w:val="22"/>
                <w:lang w:val="sr-Cyrl-CS"/>
              </w:rPr>
            </w:pPr>
          </w:p>
        </w:tc>
      </w:tr>
      <w:tr w:rsidR="00B12638" w:rsidRPr="009057B4" w:rsidTr="00B12638">
        <w:trPr>
          <w:trHeight w:val="240"/>
        </w:trPr>
        <w:tc>
          <w:tcPr>
            <w:tcW w:w="9786" w:type="dxa"/>
            <w:tcBorders>
              <w:top w:val="single" w:sz="4" w:space="0" w:color="auto"/>
              <w:left w:val="single" w:sz="4" w:space="0" w:color="auto"/>
              <w:bottom w:val="single" w:sz="4" w:space="0" w:color="auto"/>
              <w:right w:val="single" w:sz="4" w:space="0" w:color="auto"/>
            </w:tcBorders>
            <w:vAlign w:val="center"/>
          </w:tcPr>
          <w:p w:rsidR="00B12638" w:rsidRPr="009057B4" w:rsidRDefault="00B12638" w:rsidP="00B12638">
            <w:pPr>
              <w:numPr>
                <w:ilvl w:val="0"/>
                <w:numId w:val="22"/>
              </w:numPr>
              <w:rPr>
                <w:bCs/>
                <w:sz w:val="22"/>
                <w:szCs w:val="22"/>
                <w:lang w:val="sr-Cyrl-CS"/>
              </w:rPr>
            </w:pPr>
            <w:r w:rsidRPr="009057B4">
              <w:rPr>
                <w:rFonts w:hint="eastAsia"/>
                <w:sz w:val="22"/>
                <w:szCs w:val="22"/>
                <w:lang w:val="sr-Cyrl-CS"/>
              </w:rPr>
              <w:t>Цена</w:t>
            </w:r>
            <w:r w:rsidRPr="009057B4">
              <w:rPr>
                <w:sz w:val="22"/>
                <w:szCs w:val="22"/>
                <w:lang w:val="sr-Cyrl-CS"/>
              </w:rPr>
              <w:t xml:space="preserve"> </w:t>
            </w:r>
            <w:r w:rsidRPr="009057B4">
              <w:rPr>
                <w:rFonts w:hint="eastAsia"/>
                <w:sz w:val="22"/>
                <w:szCs w:val="22"/>
                <w:lang w:val="sr-Cyrl-CS"/>
              </w:rPr>
              <w:t>минута</w:t>
            </w:r>
            <w:r w:rsidRPr="009057B4">
              <w:rPr>
                <w:sz w:val="22"/>
                <w:szCs w:val="22"/>
                <w:lang w:val="sr-Cyrl-CS"/>
              </w:rPr>
              <w:t xml:space="preserve"> </w:t>
            </w:r>
            <w:r w:rsidRPr="009057B4">
              <w:rPr>
                <w:rFonts w:hint="eastAsia"/>
                <w:sz w:val="22"/>
                <w:szCs w:val="22"/>
                <w:lang w:val="sr-Cyrl-CS"/>
              </w:rPr>
              <w:t>разговора</w:t>
            </w:r>
            <w:r w:rsidRPr="009057B4">
              <w:rPr>
                <w:sz w:val="22"/>
                <w:szCs w:val="22"/>
                <w:lang w:val="sr-Cyrl-CS"/>
              </w:rPr>
              <w:t xml:space="preserve"> према </w:t>
            </w:r>
            <w:r w:rsidRPr="009057B4">
              <w:rPr>
                <w:rFonts w:hint="eastAsia"/>
                <w:sz w:val="22"/>
                <w:szCs w:val="22"/>
                <w:lang w:val="sr-Cyrl-CS"/>
              </w:rPr>
              <w:t>мобилним</w:t>
            </w:r>
            <w:r w:rsidRPr="009057B4">
              <w:rPr>
                <w:sz w:val="22"/>
                <w:szCs w:val="22"/>
                <w:lang w:val="sr-Cyrl-CS"/>
              </w:rPr>
              <w:t xml:space="preserve"> мрежа</w:t>
            </w:r>
            <w:r w:rsidRPr="009057B4">
              <w:rPr>
                <w:rFonts w:hint="eastAsia"/>
                <w:sz w:val="22"/>
                <w:szCs w:val="22"/>
                <w:lang w:val="sr-Cyrl-CS"/>
              </w:rPr>
              <w:t>ма</w:t>
            </w:r>
            <w:r w:rsidRPr="009057B4">
              <w:rPr>
                <w:sz w:val="22"/>
                <w:szCs w:val="22"/>
                <w:lang w:val="sr-Cyrl-CS"/>
              </w:rPr>
              <w:t xml:space="preserve"> </w:t>
            </w:r>
            <w:r w:rsidRPr="009057B4">
              <w:rPr>
                <w:sz w:val="22"/>
                <w:szCs w:val="22"/>
              </w:rPr>
              <w:t>_________________</w:t>
            </w:r>
            <w:r w:rsidRPr="009057B4">
              <w:rPr>
                <w:bCs/>
                <w:sz w:val="22"/>
                <w:szCs w:val="22"/>
              </w:rPr>
              <w:t xml:space="preserve"> динара без ПДВ-а</w:t>
            </w:r>
          </w:p>
          <w:p w:rsidR="00B12638" w:rsidRPr="009057B4" w:rsidRDefault="00B12638" w:rsidP="00DF1993">
            <w:pPr>
              <w:rPr>
                <w:sz w:val="22"/>
                <w:szCs w:val="22"/>
                <w:lang w:val="sr-Cyrl-CS"/>
              </w:rPr>
            </w:pPr>
          </w:p>
        </w:tc>
      </w:tr>
    </w:tbl>
    <w:p w:rsidR="00B12638" w:rsidRPr="009057B4" w:rsidRDefault="00B12638" w:rsidP="00314072">
      <w:pPr>
        <w:ind w:firstLine="720"/>
        <w:jc w:val="both"/>
        <w:rPr>
          <w:sz w:val="22"/>
          <w:szCs w:val="22"/>
          <w:lang w:val="sr-Cyrl-CS"/>
        </w:rPr>
      </w:pPr>
    </w:p>
    <w:p w:rsidR="00314072" w:rsidRPr="009057B4" w:rsidRDefault="00314072" w:rsidP="00314072">
      <w:pPr>
        <w:ind w:firstLine="720"/>
        <w:jc w:val="both"/>
        <w:rPr>
          <w:sz w:val="22"/>
          <w:szCs w:val="22"/>
          <w:lang w:val="sr-Cyrl-CS"/>
        </w:rPr>
      </w:pPr>
      <w:r w:rsidRPr="009057B4">
        <w:rPr>
          <w:sz w:val="22"/>
          <w:szCs w:val="22"/>
          <w:lang w:val="sr-Cyrl-CS"/>
        </w:rPr>
        <w:t xml:space="preserve">Цене из понуде </w:t>
      </w:r>
      <w:r w:rsidR="00181112" w:rsidRPr="009057B4">
        <w:rPr>
          <w:sz w:val="22"/>
          <w:szCs w:val="22"/>
          <w:lang w:val="sr-Cyrl-CS"/>
        </w:rPr>
        <w:t>пружаоца услуга</w:t>
      </w:r>
      <w:r w:rsidRPr="009057B4">
        <w:rPr>
          <w:sz w:val="22"/>
          <w:szCs w:val="22"/>
          <w:lang w:val="sr-Cyrl-CS"/>
        </w:rPr>
        <w:t xml:space="preserve"> су фиксне и неће се мењати у току трајања овог уговора.</w:t>
      </w:r>
      <w:r w:rsidRPr="009057B4">
        <w:rPr>
          <w:sz w:val="22"/>
          <w:szCs w:val="22"/>
        </w:rPr>
        <w:t xml:space="preserve"> </w:t>
      </w:r>
    </w:p>
    <w:p w:rsidR="00314072" w:rsidRPr="009057B4" w:rsidRDefault="00314072" w:rsidP="00314072">
      <w:pPr>
        <w:ind w:firstLine="720"/>
        <w:jc w:val="both"/>
        <w:rPr>
          <w:sz w:val="22"/>
          <w:szCs w:val="22"/>
          <w:lang w:val="hr-HR"/>
        </w:rPr>
      </w:pPr>
      <w:r w:rsidRPr="009057B4">
        <w:rPr>
          <w:sz w:val="22"/>
          <w:szCs w:val="22"/>
          <w:lang w:val="sr-Cyrl-CS"/>
        </w:rPr>
        <w:t>Укупна в</w:t>
      </w:r>
      <w:r w:rsidRPr="009057B4">
        <w:rPr>
          <w:sz w:val="22"/>
          <w:szCs w:val="22"/>
        </w:rPr>
        <w:t xml:space="preserve">редност уговора је лимитирана до износа процењене вредности ЈН бр. </w:t>
      </w:r>
      <w:r w:rsidR="006F39DD">
        <w:rPr>
          <w:sz w:val="22"/>
          <w:szCs w:val="22"/>
        </w:rPr>
        <w:t>02</w:t>
      </w:r>
      <w:r w:rsidR="00AA6CFC" w:rsidRPr="006F39DD">
        <w:rPr>
          <w:sz w:val="22"/>
          <w:szCs w:val="22"/>
          <w:lang w:val="sr-Cyrl-CS"/>
        </w:rPr>
        <w:t>/2020</w:t>
      </w:r>
      <w:r w:rsidRPr="009057B4">
        <w:rPr>
          <w:sz w:val="22"/>
          <w:szCs w:val="22"/>
        </w:rPr>
        <w:t xml:space="preserve"> и утврђује се у укупном </w:t>
      </w:r>
      <w:r w:rsidRPr="009057B4">
        <w:rPr>
          <w:sz w:val="22"/>
          <w:szCs w:val="22"/>
          <w:lang w:val="hr-HR"/>
        </w:rPr>
        <w:t>износ</w:t>
      </w:r>
      <w:r w:rsidRPr="009057B4">
        <w:rPr>
          <w:sz w:val="22"/>
          <w:szCs w:val="22"/>
        </w:rPr>
        <w:t>у од</w:t>
      </w:r>
      <w:r w:rsidRPr="009057B4">
        <w:rPr>
          <w:sz w:val="22"/>
          <w:szCs w:val="22"/>
          <w:lang w:val="hr-HR"/>
        </w:rPr>
        <w:t xml:space="preserve"> </w:t>
      </w:r>
      <w:r w:rsidR="00CA1083" w:rsidRPr="009057B4">
        <w:rPr>
          <w:sz w:val="22"/>
          <w:szCs w:val="22"/>
          <w:lang w:val="sr-Cyrl-CS"/>
        </w:rPr>
        <w:t xml:space="preserve"> </w:t>
      </w:r>
      <w:r w:rsidR="00C03012" w:rsidRPr="009057B4">
        <w:rPr>
          <w:sz w:val="22"/>
          <w:szCs w:val="22"/>
        </w:rPr>
        <w:t>300</w:t>
      </w:r>
      <w:r w:rsidR="00B66641" w:rsidRPr="009057B4">
        <w:rPr>
          <w:sz w:val="22"/>
          <w:szCs w:val="22"/>
        </w:rPr>
        <w:t>.000</w:t>
      </w:r>
      <w:r w:rsidR="00CA1083" w:rsidRPr="009057B4">
        <w:rPr>
          <w:sz w:val="22"/>
          <w:szCs w:val="22"/>
        </w:rPr>
        <w:t xml:space="preserve">,00 </w:t>
      </w:r>
      <w:r w:rsidRPr="009057B4">
        <w:rPr>
          <w:sz w:val="22"/>
          <w:szCs w:val="22"/>
          <w:lang w:val="hr-HR"/>
        </w:rPr>
        <w:t>динара</w:t>
      </w:r>
      <w:r w:rsidRPr="009057B4">
        <w:rPr>
          <w:sz w:val="22"/>
          <w:szCs w:val="22"/>
          <w:lang w:val="sr-Cyrl-CS"/>
        </w:rPr>
        <w:t xml:space="preserve"> без</w:t>
      </w:r>
      <w:r w:rsidRPr="009057B4">
        <w:rPr>
          <w:sz w:val="22"/>
          <w:szCs w:val="22"/>
        </w:rPr>
        <w:t xml:space="preserve"> ПДВ-</w:t>
      </w:r>
      <w:r w:rsidRPr="009057B4">
        <w:rPr>
          <w:sz w:val="22"/>
          <w:szCs w:val="22"/>
          <w:lang w:val="sr-Cyrl-CS"/>
        </w:rPr>
        <w:t>а</w:t>
      </w:r>
      <w:r w:rsidRPr="009057B4">
        <w:rPr>
          <w:sz w:val="22"/>
          <w:szCs w:val="22"/>
        </w:rPr>
        <w:t xml:space="preserve">, односно </w:t>
      </w:r>
      <w:r w:rsidR="006F39DD">
        <w:rPr>
          <w:sz w:val="22"/>
          <w:szCs w:val="22"/>
        </w:rPr>
        <w:t>360.000,00</w:t>
      </w:r>
      <w:r w:rsidRPr="009057B4">
        <w:rPr>
          <w:sz w:val="22"/>
          <w:szCs w:val="22"/>
        </w:rPr>
        <w:t xml:space="preserve"> динара са ПДВ-ом. </w:t>
      </w:r>
    </w:p>
    <w:p w:rsidR="00314072" w:rsidRPr="009057B4" w:rsidRDefault="00314072" w:rsidP="00314072">
      <w:pPr>
        <w:widowControl w:val="0"/>
        <w:autoSpaceDE w:val="0"/>
        <w:autoSpaceDN w:val="0"/>
        <w:adjustRightInd w:val="0"/>
        <w:ind w:firstLine="720"/>
        <w:jc w:val="both"/>
        <w:rPr>
          <w:sz w:val="22"/>
          <w:szCs w:val="22"/>
        </w:rPr>
      </w:pPr>
      <w:r w:rsidRPr="009057B4">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314072" w:rsidRPr="009057B4" w:rsidRDefault="00314072" w:rsidP="00314072">
      <w:pPr>
        <w:ind w:firstLine="720"/>
        <w:jc w:val="both"/>
        <w:rPr>
          <w:sz w:val="22"/>
          <w:szCs w:val="22"/>
          <w:lang w:val="ru-RU"/>
        </w:rPr>
      </w:pPr>
      <w:r w:rsidRPr="009057B4">
        <w:rPr>
          <w:sz w:val="22"/>
          <w:szCs w:val="22"/>
          <w:lang w:val="ru-RU"/>
        </w:rPr>
        <w:t xml:space="preserve">Уговорне стране су сагласне да ће укупна вредност Уговора за </w:t>
      </w:r>
      <w:r w:rsidR="00181112" w:rsidRPr="009057B4">
        <w:rPr>
          <w:sz w:val="22"/>
          <w:szCs w:val="22"/>
          <w:lang w:val="ru-RU"/>
        </w:rPr>
        <w:t>фиксну</w:t>
      </w:r>
      <w:r w:rsidRPr="009057B4">
        <w:rPr>
          <w:sz w:val="22"/>
          <w:szCs w:val="22"/>
          <w:lang w:val="ru-RU"/>
        </w:rPr>
        <w:t xml:space="preserve"> телефонију за период до 12 месеци, почев од дана закључења овога </w:t>
      </w:r>
      <w:r w:rsidR="00181112" w:rsidRPr="009057B4">
        <w:rPr>
          <w:sz w:val="22"/>
          <w:szCs w:val="22"/>
          <w:lang w:val="ru-RU"/>
        </w:rPr>
        <w:t>у</w:t>
      </w:r>
      <w:r w:rsidRPr="009057B4">
        <w:rPr>
          <w:sz w:val="22"/>
          <w:szCs w:val="22"/>
          <w:lang w:val="ru-RU"/>
        </w:rPr>
        <w:t xml:space="preserve">говора бити одређена према стварно реализованом саобраћају, а највише до износа од </w:t>
      </w:r>
      <w:r w:rsidR="00C03012" w:rsidRPr="009057B4">
        <w:rPr>
          <w:sz w:val="22"/>
          <w:szCs w:val="22"/>
        </w:rPr>
        <w:t>300</w:t>
      </w:r>
      <w:r w:rsidR="00B66641" w:rsidRPr="009057B4">
        <w:rPr>
          <w:sz w:val="22"/>
          <w:szCs w:val="22"/>
        </w:rPr>
        <w:t>.000</w:t>
      </w:r>
      <w:r w:rsidR="00CA1083" w:rsidRPr="009057B4">
        <w:rPr>
          <w:sz w:val="22"/>
          <w:szCs w:val="22"/>
        </w:rPr>
        <w:t>,00</w:t>
      </w:r>
      <w:r w:rsidRPr="009057B4">
        <w:rPr>
          <w:sz w:val="22"/>
          <w:szCs w:val="22"/>
        </w:rPr>
        <w:t xml:space="preserve"> </w:t>
      </w:r>
      <w:r w:rsidRPr="009057B4">
        <w:rPr>
          <w:sz w:val="22"/>
          <w:szCs w:val="22"/>
          <w:lang w:val="ru-RU"/>
        </w:rPr>
        <w:t xml:space="preserve">динара без пдв-а, </w:t>
      </w:r>
      <w:r w:rsidR="006F39DD">
        <w:rPr>
          <w:sz w:val="22"/>
          <w:szCs w:val="22"/>
        </w:rPr>
        <w:t>360.000,00</w:t>
      </w:r>
      <w:r w:rsidRPr="009057B4">
        <w:rPr>
          <w:sz w:val="22"/>
          <w:szCs w:val="22"/>
        </w:rPr>
        <w:t xml:space="preserve"> динара </w:t>
      </w:r>
      <w:r w:rsidRPr="009057B4">
        <w:rPr>
          <w:sz w:val="22"/>
          <w:szCs w:val="22"/>
          <w:lang w:val="ru-RU"/>
        </w:rPr>
        <w:t>са пдв-ом</w:t>
      </w:r>
      <w:r w:rsidR="00181112" w:rsidRPr="009057B4">
        <w:rPr>
          <w:sz w:val="22"/>
          <w:szCs w:val="22"/>
          <w:lang w:val="ru-RU"/>
        </w:rPr>
        <w:t>, а по јединичним ценама п</w:t>
      </w:r>
      <w:r w:rsidRPr="009057B4">
        <w:rPr>
          <w:sz w:val="22"/>
          <w:szCs w:val="22"/>
          <w:lang w:val="ru-RU"/>
        </w:rPr>
        <w:t xml:space="preserve">ружаоца услуга које обрачунава у складу </w:t>
      </w:r>
      <w:r w:rsidR="00181112" w:rsidRPr="009057B4">
        <w:rPr>
          <w:sz w:val="22"/>
          <w:szCs w:val="22"/>
          <w:lang w:val="ru-RU"/>
        </w:rPr>
        <w:t>са достављеном п</w:t>
      </w:r>
      <w:r w:rsidRPr="009057B4">
        <w:rPr>
          <w:sz w:val="22"/>
          <w:szCs w:val="22"/>
          <w:lang w:val="ru-RU"/>
        </w:rPr>
        <w:t>онудом и горе наведеном спецификацијом.</w:t>
      </w:r>
    </w:p>
    <w:p w:rsidR="00314072" w:rsidRPr="009057B4" w:rsidRDefault="00314072" w:rsidP="00314072">
      <w:pPr>
        <w:ind w:firstLine="720"/>
        <w:jc w:val="both"/>
        <w:rPr>
          <w:sz w:val="22"/>
          <w:szCs w:val="22"/>
          <w:lang w:val="ru-RU"/>
        </w:rPr>
      </w:pPr>
      <w:r w:rsidRPr="009057B4">
        <w:rPr>
          <w:sz w:val="22"/>
          <w:szCs w:val="22"/>
          <w:lang w:val="ru-RU"/>
        </w:rPr>
        <w:t>Уговорне стране сагласно утврђују да укупна цена усл</w:t>
      </w:r>
      <w:r w:rsidR="00C3416F" w:rsidRPr="009057B4">
        <w:rPr>
          <w:sz w:val="22"/>
          <w:szCs w:val="22"/>
          <w:lang w:val="ru-RU"/>
        </w:rPr>
        <w:t>уга на бази јединичних цена из п</w:t>
      </w:r>
      <w:r w:rsidRPr="009057B4">
        <w:rPr>
          <w:sz w:val="22"/>
          <w:szCs w:val="22"/>
          <w:lang w:val="ru-RU"/>
        </w:rPr>
        <w:t>онуде и стварне укупне годишње потрошње, за период важења овог Уговора, не сме прећи процењени износ из става 3. овог члана.</w:t>
      </w:r>
    </w:p>
    <w:p w:rsidR="00314072" w:rsidRPr="009057B4" w:rsidRDefault="00314072" w:rsidP="00314072">
      <w:pPr>
        <w:ind w:firstLine="720"/>
        <w:jc w:val="both"/>
        <w:rPr>
          <w:sz w:val="22"/>
          <w:szCs w:val="22"/>
          <w:lang w:val="ru-RU"/>
        </w:rPr>
      </w:pPr>
      <w:r w:rsidRPr="009057B4">
        <w:rPr>
          <w:sz w:val="22"/>
          <w:szCs w:val="22"/>
          <w:lang w:val="ru-RU"/>
        </w:rPr>
        <w:t xml:space="preserve">Месечни износи рачуна ће се обрачунавати према стварно оствареном саобраћају у складу са ценама које су исказане у понуди пружаоца усуга и прихваћеним ценовником из понуде пружаоца услуга за остале услуге. </w:t>
      </w:r>
    </w:p>
    <w:p w:rsidR="00314072" w:rsidRPr="009057B4" w:rsidRDefault="00314072" w:rsidP="00314072">
      <w:pPr>
        <w:jc w:val="both"/>
        <w:rPr>
          <w:sz w:val="22"/>
          <w:szCs w:val="22"/>
        </w:rPr>
      </w:pPr>
    </w:p>
    <w:p w:rsidR="00314072" w:rsidRPr="009057B4" w:rsidRDefault="00314072" w:rsidP="00314072">
      <w:pPr>
        <w:jc w:val="center"/>
        <w:rPr>
          <w:b/>
          <w:sz w:val="22"/>
          <w:szCs w:val="22"/>
        </w:rPr>
      </w:pPr>
      <w:r w:rsidRPr="009057B4">
        <w:rPr>
          <w:sz w:val="22"/>
          <w:szCs w:val="22"/>
          <w:lang w:val="ru-RU"/>
        </w:rPr>
        <w:t>Члан 9.</w:t>
      </w:r>
    </w:p>
    <w:p w:rsidR="00314072" w:rsidRPr="009057B4" w:rsidRDefault="00314072" w:rsidP="00314072">
      <w:pPr>
        <w:ind w:firstLine="720"/>
        <w:jc w:val="both"/>
        <w:rPr>
          <w:sz w:val="22"/>
          <w:szCs w:val="22"/>
          <w:lang w:val="ru-RU"/>
        </w:rPr>
      </w:pPr>
      <w:r w:rsidRPr="009057B4">
        <w:rPr>
          <w:sz w:val="22"/>
          <w:szCs w:val="22"/>
          <w:lang w:val="ru-RU"/>
        </w:rPr>
        <w:t>Уговорне стране су сагласне да је наручилац обавезан да пружаоцу услуге изврши плаћање пружених услуга само уколико су те услуге пружене на начин и под условима дефинисаним у понуди и одредбама овог уговора.</w:t>
      </w:r>
    </w:p>
    <w:p w:rsidR="00314072" w:rsidRPr="009057B4" w:rsidRDefault="00314072" w:rsidP="00314072">
      <w:pPr>
        <w:ind w:firstLine="720"/>
        <w:jc w:val="both"/>
        <w:rPr>
          <w:sz w:val="22"/>
          <w:szCs w:val="22"/>
        </w:rPr>
      </w:pPr>
      <w:r w:rsidRPr="009057B4">
        <w:rPr>
          <w:sz w:val="22"/>
          <w:szCs w:val="22"/>
          <w:lang w:val="ru-RU"/>
        </w:rPr>
        <w:t>Пружалац услуга у потпуности одговара наручиоцу за извршење уговорених обавеза, те и за део услуге извршен од стране подизвођача, као да их је сам извршио (уколико постоје подизвођачи).</w:t>
      </w:r>
    </w:p>
    <w:p w:rsidR="00314072" w:rsidRPr="009057B4" w:rsidRDefault="00314072" w:rsidP="00314072">
      <w:pPr>
        <w:ind w:firstLine="720"/>
        <w:jc w:val="both"/>
        <w:rPr>
          <w:sz w:val="22"/>
          <w:szCs w:val="22"/>
        </w:rPr>
      </w:pPr>
      <w:r w:rsidRPr="009057B4">
        <w:rPr>
          <w:sz w:val="22"/>
          <w:szCs w:val="22"/>
          <w:lang w:val="ru-RU"/>
        </w:rPr>
        <w:t>Пружалац услуга у потпуности одговара наручиоцу за квалитет уговорених услуга, те и за потпуну покривеност сигналом.</w:t>
      </w:r>
      <w:r w:rsidRPr="009057B4">
        <w:rPr>
          <w:sz w:val="22"/>
          <w:szCs w:val="22"/>
        </w:rPr>
        <w:t xml:space="preserve"> </w:t>
      </w:r>
    </w:p>
    <w:p w:rsidR="00314072" w:rsidRPr="009057B4" w:rsidRDefault="00314072" w:rsidP="00314072">
      <w:pPr>
        <w:ind w:firstLine="720"/>
        <w:jc w:val="both"/>
        <w:rPr>
          <w:sz w:val="22"/>
          <w:szCs w:val="22"/>
          <w:lang w:val="ru-RU"/>
        </w:rPr>
      </w:pPr>
      <w:r w:rsidRPr="009057B4">
        <w:rPr>
          <w:sz w:val="22"/>
          <w:szCs w:val="22"/>
          <w:lang w:val="ru-RU"/>
        </w:rPr>
        <w:t>Чланови групе (уколико постоји група) неограничено солидарно одговарају Наручиоцу за извршење уговорених обавеза.</w:t>
      </w:r>
    </w:p>
    <w:p w:rsidR="00314072" w:rsidRPr="009057B4" w:rsidRDefault="00314072" w:rsidP="00314072">
      <w:pPr>
        <w:ind w:firstLine="720"/>
        <w:jc w:val="both"/>
        <w:rPr>
          <w:sz w:val="22"/>
          <w:szCs w:val="22"/>
        </w:rPr>
      </w:pPr>
    </w:p>
    <w:p w:rsidR="00314072" w:rsidRPr="009057B4" w:rsidRDefault="00314072" w:rsidP="00314072">
      <w:pPr>
        <w:widowControl w:val="0"/>
        <w:autoSpaceDE w:val="0"/>
        <w:autoSpaceDN w:val="0"/>
        <w:adjustRightInd w:val="0"/>
        <w:jc w:val="center"/>
        <w:rPr>
          <w:b/>
          <w:bCs/>
          <w:sz w:val="22"/>
          <w:szCs w:val="22"/>
        </w:rPr>
      </w:pPr>
      <w:r w:rsidRPr="009057B4">
        <w:rPr>
          <w:bCs/>
          <w:sz w:val="22"/>
          <w:szCs w:val="22"/>
        </w:rPr>
        <w:t xml:space="preserve">Члан </w:t>
      </w:r>
      <w:r w:rsidRPr="009057B4">
        <w:rPr>
          <w:bCs/>
          <w:sz w:val="22"/>
          <w:szCs w:val="22"/>
          <w:lang w:val="sr-Cyrl-CS"/>
        </w:rPr>
        <w:t>10</w:t>
      </w:r>
      <w:r w:rsidRPr="009057B4">
        <w:rPr>
          <w:bCs/>
          <w:sz w:val="22"/>
          <w:szCs w:val="22"/>
        </w:rPr>
        <w:t>.</w:t>
      </w:r>
    </w:p>
    <w:p w:rsidR="00314072" w:rsidRPr="009057B4" w:rsidRDefault="00314072" w:rsidP="00314072">
      <w:pPr>
        <w:widowControl w:val="0"/>
        <w:overflowPunct w:val="0"/>
        <w:autoSpaceDE w:val="0"/>
        <w:spacing w:line="228" w:lineRule="auto"/>
        <w:ind w:firstLine="720"/>
        <w:jc w:val="both"/>
        <w:rPr>
          <w:sz w:val="22"/>
          <w:szCs w:val="22"/>
        </w:rPr>
      </w:pPr>
      <w:r w:rsidRPr="009057B4">
        <w:rPr>
          <w:sz w:val="22"/>
          <w:szCs w:val="22"/>
          <w:lang w:val="ru-RU"/>
        </w:rPr>
        <w:t>Пружалац услуга</w:t>
      </w:r>
      <w:r w:rsidRPr="009057B4">
        <w:rPr>
          <w:bCs/>
          <w:iCs/>
          <w:sz w:val="22"/>
          <w:szCs w:val="22"/>
        </w:rPr>
        <w:t xml:space="preserve"> се обавезује да истовремено са потписивањем </w:t>
      </w:r>
      <w:r w:rsidRPr="009057B4">
        <w:rPr>
          <w:bCs/>
          <w:iCs/>
          <w:sz w:val="22"/>
          <w:szCs w:val="22"/>
          <w:lang w:val="ru-RU"/>
        </w:rPr>
        <w:t>У</w:t>
      </w:r>
      <w:r w:rsidRPr="009057B4">
        <w:rPr>
          <w:bCs/>
          <w:iCs/>
          <w:sz w:val="22"/>
          <w:szCs w:val="22"/>
        </w:rPr>
        <w:t>г</w:t>
      </w:r>
      <w:r w:rsidRPr="009057B4">
        <w:rPr>
          <w:bCs/>
          <w:iCs/>
          <w:sz w:val="22"/>
          <w:szCs w:val="22"/>
          <w:lang w:val="sr-Cyrl-CS"/>
        </w:rPr>
        <w:t>о</w:t>
      </w:r>
      <w:r w:rsidRPr="009057B4">
        <w:rPr>
          <w:bCs/>
          <w:iCs/>
          <w:sz w:val="22"/>
          <w:szCs w:val="22"/>
        </w:rPr>
        <w:t xml:space="preserve">вора, </w:t>
      </w:r>
      <w:r w:rsidRPr="009057B4">
        <w:rPr>
          <w:bCs/>
          <w:iCs/>
          <w:sz w:val="22"/>
          <w:szCs w:val="22"/>
          <w:lang w:val="sr-Cyrl-CS"/>
        </w:rPr>
        <w:t>а најкасније у року од 5 дана</w:t>
      </w:r>
      <w:r w:rsidRPr="009057B4">
        <w:rPr>
          <w:sz w:val="22"/>
          <w:szCs w:val="22"/>
          <w:lang w:val="sr-Cyrl-CS"/>
        </w:rPr>
        <w:t xml:space="preserve"> од дана обостраног потписивања овог уговора</w:t>
      </w:r>
      <w:r w:rsidRPr="009057B4">
        <w:rPr>
          <w:bCs/>
          <w:iCs/>
          <w:sz w:val="22"/>
          <w:szCs w:val="22"/>
          <w:lang w:val="sr-Cyrl-CS"/>
        </w:rPr>
        <w:t xml:space="preserve">, </w:t>
      </w:r>
      <w:r w:rsidR="007B39AA" w:rsidRPr="009057B4">
        <w:rPr>
          <w:bCs/>
          <w:iCs/>
          <w:sz w:val="22"/>
          <w:szCs w:val="22"/>
          <w:lang w:val="sr-Cyrl-CS"/>
        </w:rPr>
        <w:t>н</w:t>
      </w:r>
      <w:r w:rsidRPr="009057B4">
        <w:rPr>
          <w:bCs/>
          <w:iCs/>
          <w:sz w:val="22"/>
          <w:szCs w:val="22"/>
        </w:rPr>
        <w:t xml:space="preserve">аручиоцу достави </w:t>
      </w:r>
      <w:r w:rsidRPr="009057B4">
        <w:rPr>
          <w:iCs/>
          <w:sz w:val="22"/>
          <w:szCs w:val="22"/>
        </w:rPr>
        <w:t xml:space="preserve">бланко сопствену меницу са </w:t>
      </w:r>
      <w:r w:rsidRPr="009057B4">
        <w:rPr>
          <w:iCs/>
          <w:sz w:val="22"/>
          <w:szCs w:val="22"/>
        </w:rPr>
        <w:lastRenderedPageBreak/>
        <w:t xml:space="preserve">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w:t>
      </w:r>
      <w:r w:rsidRPr="009057B4">
        <w:rPr>
          <w:iCs/>
          <w:sz w:val="22"/>
          <w:szCs w:val="22"/>
          <w:lang w:val="ru-RU"/>
        </w:rPr>
        <w:t>У</w:t>
      </w:r>
      <w:r w:rsidRPr="009057B4">
        <w:rPr>
          <w:iCs/>
          <w:sz w:val="22"/>
          <w:szCs w:val="22"/>
        </w:rPr>
        <w:t xml:space="preserve">говора без ПДВ-а. Уз меницу мора бити достављена копија картона депонованих потписа који је издат од стране пословне банке коју </w:t>
      </w:r>
      <w:r w:rsidRPr="009057B4">
        <w:rPr>
          <w:sz w:val="22"/>
          <w:szCs w:val="22"/>
          <w:lang w:val="ru-RU"/>
        </w:rPr>
        <w:t>Пружалац услуга</w:t>
      </w:r>
      <w:r w:rsidRPr="009057B4">
        <w:rPr>
          <w:iCs/>
          <w:sz w:val="22"/>
          <w:szCs w:val="22"/>
        </w:rPr>
        <w:t xml:space="preserve"> наводи у меничном овлашћењу – писму, </w:t>
      </w:r>
      <w:r w:rsidRPr="009057B4">
        <w:rPr>
          <w:sz w:val="22"/>
          <w:szCs w:val="22"/>
        </w:rPr>
        <w:t xml:space="preserve">са роком трајања </w:t>
      </w:r>
      <w:r w:rsidRPr="009057B4">
        <w:rPr>
          <w:sz w:val="22"/>
          <w:szCs w:val="22"/>
          <w:lang w:val="sr-Cyrl-CS"/>
        </w:rPr>
        <w:t>2</w:t>
      </w:r>
      <w:r w:rsidRPr="009057B4">
        <w:rPr>
          <w:sz w:val="22"/>
          <w:szCs w:val="22"/>
        </w:rPr>
        <w:t xml:space="preserve">0 дана након истека важења </w:t>
      </w:r>
      <w:r w:rsidRPr="009057B4">
        <w:rPr>
          <w:sz w:val="22"/>
          <w:szCs w:val="22"/>
          <w:lang w:val="ru-RU"/>
        </w:rPr>
        <w:t>У</w:t>
      </w:r>
      <w:r w:rsidRPr="009057B4">
        <w:rPr>
          <w:sz w:val="22"/>
          <w:szCs w:val="22"/>
        </w:rPr>
        <w:t>говора - у корист</w:t>
      </w:r>
      <w:r w:rsidRPr="009057B4">
        <w:rPr>
          <w:sz w:val="22"/>
          <w:szCs w:val="22"/>
          <w:lang w:val="sr-Cyrl-CS"/>
        </w:rPr>
        <w:t xml:space="preserve"> наручиоца</w:t>
      </w:r>
      <w:r w:rsidRPr="009057B4">
        <w:rPr>
          <w:sz w:val="22"/>
          <w:szCs w:val="22"/>
        </w:rPr>
        <w:t xml:space="preserve"> и потврду о регистрацији менице.</w:t>
      </w:r>
    </w:p>
    <w:p w:rsidR="00314072" w:rsidRPr="009057B4" w:rsidRDefault="00314072" w:rsidP="00314072">
      <w:pPr>
        <w:widowControl w:val="0"/>
        <w:autoSpaceDE w:val="0"/>
        <w:autoSpaceDN w:val="0"/>
        <w:adjustRightInd w:val="0"/>
        <w:ind w:firstLine="720"/>
        <w:jc w:val="both"/>
        <w:rPr>
          <w:sz w:val="22"/>
          <w:szCs w:val="22"/>
        </w:rPr>
      </w:pPr>
      <w:r w:rsidRPr="009057B4">
        <w:rPr>
          <w:sz w:val="22"/>
          <w:szCs w:val="22"/>
        </w:rPr>
        <w:t xml:space="preserve">У случају да </w:t>
      </w:r>
      <w:r w:rsidRPr="009057B4">
        <w:rPr>
          <w:sz w:val="22"/>
          <w:szCs w:val="22"/>
          <w:lang w:val="ru-RU"/>
        </w:rPr>
        <w:t>Пружалац услуга</w:t>
      </w:r>
      <w:r w:rsidRPr="009057B4">
        <w:rPr>
          <w:sz w:val="22"/>
          <w:szCs w:val="22"/>
        </w:rPr>
        <w:t xml:space="preserve"> не достави меницу на начин и под условима из претходног става, овај </w:t>
      </w:r>
      <w:r w:rsidRPr="009057B4">
        <w:rPr>
          <w:sz w:val="22"/>
          <w:szCs w:val="22"/>
          <w:lang w:val="ru-RU"/>
        </w:rPr>
        <w:t>у</w:t>
      </w:r>
      <w:r w:rsidRPr="009057B4">
        <w:rPr>
          <w:sz w:val="22"/>
          <w:szCs w:val="22"/>
        </w:rPr>
        <w:t>говор ће се сматрати неважећим.</w:t>
      </w:r>
    </w:p>
    <w:p w:rsidR="00314072" w:rsidRPr="009057B4" w:rsidRDefault="00314072" w:rsidP="00314072">
      <w:pPr>
        <w:widowControl w:val="0"/>
        <w:autoSpaceDE w:val="0"/>
        <w:autoSpaceDN w:val="0"/>
        <w:adjustRightInd w:val="0"/>
        <w:ind w:firstLine="720"/>
        <w:jc w:val="both"/>
        <w:rPr>
          <w:sz w:val="22"/>
          <w:szCs w:val="22"/>
        </w:rPr>
      </w:pPr>
      <w:r w:rsidRPr="009057B4">
        <w:rPr>
          <w:sz w:val="22"/>
          <w:szCs w:val="22"/>
        </w:rPr>
        <w:t>У случају промене лица овлашћених за заступање, менично овлашћење остаје на снази.</w:t>
      </w:r>
    </w:p>
    <w:p w:rsidR="00314072" w:rsidRPr="009057B4" w:rsidRDefault="00314072" w:rsidP="00314072">
      <w:pPr>
        <w:widowControl w:val="0"/>
        <w:autoSpaceDE w:val="0"/>
        <w:autoSpaceDN w:val="0"/>
        <w:adjustRightInd w:val="0"/>
        <w:ind w:firstLine="720"/>
        <w:jc w:val="both"/>
        <w:rPr>
          <w:sz w:val="22"/>
          <w:szCs w:val="22"/>
        </w:rPr>
      </w:pPr>
      <w:r w:rsidRPr="009057B4">
        <w:rPr>
          <w:sz w:val="22"/>
          <w:szCs w:val="22"/>
        </w:rPr>
        <w:t xml:space="preserve">По извршењу свих уговорених обавеза </w:t>
      </w:r>
      <w:r w:rsidRPr="009057B4">
        <w:rPr>
          <w:sz w:val="22"/>
          <w:szCs w:val="22"/>
          <w:lang w:val="ru-RU"/>
        </w:rPr>
        <w:t>Пружалаца услуга</w:t>
      </w:r>
      <w:r w:rsidRPr="009057B4">
        <w:rPr>
          <w:sz w:val="22"/>
          <w:szCs w:val="22"/>
        </w:rPr>
        <w:t xml:space="preserve"> меница ће бити враћена. </w:t>
      </w:r>
    </w:p>
    <w:p w:rsidR="00314072" w:rsidRPr="009057B4" w:rsidRDefault="00314072" w:rsidP="00314072">
      <w:pPr>
        <w:ind w:firstLine="720"/>
        <w:jc w:val="both"/>
        <w:rPr>
          <w:sz w:val="22"/>
          <w:szCs w:val="22"/>
        </w:rPr>
      </w:pPr>
    </w:p>
    <w:p w:rsidR="00314072" w:rsidRPr="009057B4" w:rsidRDefault="00314072" w:rsidP="00314072">
      <w:pPr>
        <w:jc w:val="center"/>
        <w:rPr>
          <w:b/>
          <w:sz w:val="22"/>
          <w:szCs w:val="22"/>
        </w:rPr>
      </w:pPr>
      <w:r w:rsidRPr="009057B4">
        <w:rPr>
          <w:sz w:val="22"/>
          <w:szCs w:val="22"/>
          <w:lang w:val="ru-RU"/>
        </w:rPr>
        <w:t xml:space="preserve">Члан </w:t>
      </w:r>
      <w:r w:rsidRPr="009057B4">
        <w:rPr>
          <w:sz w:val="22"/>
          <w:szCs w:val="22"/>
          <w:lang w:val="sr-Cyrl-CS"/>
        </w:rPr>
        <w:t>11</w:t>
      </w:r>
      <w:r w:rsidRPr="009057B4">
        <w:rPr>
          <w:sz w:val="22"/>
          <w:szCs w:val="22"/>
          <w:lang w:val="ru-RU"/>
        </w:rPr>
        <w:t>.</w:t>
      </w:r>
    </w:p>
    <w:p w:rsidR="00314072" w:rsidRPr="009057B4" w:rsidRDefault="00314072" w:rsidP="00314072">
      <w:pPr>
        <w:ind w:firstLine="720"/>
        <w:jc w:val="both"/>
        <w:rPr>
          <w:sz w:val="22"/>
          <w:szCs w:val="22"/>
        </w:rPr>
      </w:pPr>
      <w:r w:rsidRPr="009057B4">
        <w:rPr>
          <w:sz w:val="22"/>
          <w:szCs w:val="22"/>
          <w:lang w:val="ru-RU"/>
        </w:rPr>
        <w:t>Угово</w:t>
      </w:r>
      <w:r w:rsidR="00C3416F" w:rsidRPr="009057B4">
        <w:rPr>
          <w:sz w:val="22"/>
          <w:szCs w:val="22"/>
          <w:lang w:val="ru-RU"/>
        </w:rPr>
        <w:t>рне стране су сагласне да овај у</w:t>
      </w:r>
      <w:r w:rsidRPr="009057B4">
        <w:rPr>
          <w:sz w:val="22"/>
          <w:szCs w:val="22"/>
          <w:lang w:val="ru-RU"/>
        </w:rPr>
        <w:t>говор и податке садржане у њему сматрају поверљивим.</w:t>
      </w:r>
    </w:p>
    <w:p w:rsidR="00314072" w:rsidRPr="009057B4" w:rsidRDefault="00314072" w:rsidP="00314072">
      <w:pPr>
        <w:ind w:firstLine="720"/>
        <w:jc w:val="both"/>
        <w:rPr>
          <w:sz w:val="22"/>
          <w:szCs w:val="22"/>
          <w:lang w:val="ru-RU"/>
        </w:rPr>
      </w:pPr>
      <w:r w:rsidRPr="009057B4">
        <w:rPr>
          <w:sz w:val="22"/>
          <w:szCs w:val="22"/>
          <w:lang w:val="ru-RU"/>
        </w:rPr>
        <w:t>Пружалац услуга се обавезује да неће саопштавати, преносити и објављивати, податке до којих је дошао или у које је, на било који начин, извршио увид приликом вршења услуга по основу овог Уговора, као и да ће те податке сматрати поверљивим и чувати као пословну тајну.</w:t>
      </w:r>
    </w:p>
    <w:p w:rsidR="00314072" w:rsidRPr="009057B4" w:rsidRDefault="00314072" w:rsidP="00314072">
      <w:pPr>
        <w:ind w:firstLine="720"/>
        <w:jc w:val="both"/>
        <w:rPr>
          <w:sz w:val="22"/>
          <w:szCs w:val="22"/>
          <w:lang w:val="ru-RU"/>
        </w:rPr>
      </w:pPr>
      <w:r w:rsidRPr="009057B4">
        <w:rPr>
          <w:sz w:val="22"/>
          <w:szCs w:val="22"/>
          <w:lang w:val="ru-RU"/>
        </w:rPr>
        <w:t>Пружалац услуга се обавезује да ће напред наведене податке чувати као пословну тајну и након завршетка овог уговора.</w:t>
      </w:r>
    </w:p>
    <w:p w:rsidR="00314072" w:rsidRPr="009057B4" w:rsidRDefault="00314072" w:rsidP="00314072">
      <w:pPr>
        <w:ind w:firstLine="720"/>
        <w:jc w:val="both"/>
        <w:rPr>
          <w:sz w:val="22"/>
          <w:szCs w:val="22"/>
          <w:lang w:val="ru-RU"/>
        </w:rPr>
      </w:pPr>
      <w:r w:rsidRPr="009057B4">
        <w:rPr>
          <w:sz w:val="22"/>
          <w:szCs w:val="22"/>
          <w:lang w:val="ru-RU"/>
        </w:rPr>
        <w:t xml:space="preserve">Објављивање података из предходног става овог члана може се вршити искључиво након писаног одобрења наручиоца. </w:t>
      </w:r>
    </w:p>
    <w:p w:rsidR="00314072" w:rsidRPr="009057B4" w:rsidRDefault="00314072" w:rsidP="00314072">
      <w:pPr>
        <w:ind w:firstLine="720"/>
        <w:jc w:val="both"/>
        <w:rPr>
          <w:sz w:val="22"/>
          <w:szCs w:val="22"/>
          <w:lang w:val="ru-RU"/>
        </w:rPr>
      </w:pPr>
      <w:r w:rsidRPr="009057B4">
        <w:rPr>
          <w:sz w:val="22"/>
          <w:szCs w:val="22"/>
          <w:lang w:val="ru-RU"/>
        </w:rPr>
        <w:t xml:space="preserve">Пружалац услуга ће благовремено обавестити наручиоца у писаној форми о објављивању података чије јавно саопштавање представља обавезу прописану законом и подзаконским актима. </w:t>
      </w:r>
    </w:p>
    <w:p w:rsidR="00314072" w:rsidRPr="009057B4" w:rsidRDefault="00314072" w:rsidP="00314072">
      <w:pPr>
        <w:jc w:val="center"/>
        <w:rPr>
          <w:b/>
          <w:sz w:val="22"/>
          <w:szCs w:val="22"/>
        </w:rPr>
      </w:pPr>
    </w:p>
    <w:p w:rsidR="00314072" w:rsidRPr="009057B4" w:rsidRDefault="00314072" w:rsidP="00314072">
      <w:pPr>
        <w:jc w:val="center"/>
        <w:rPr>
          <w:sz w:val="22"/>
          <w:szCs w:val="22"/>
        </w:rPr>
      </w:pPr>
      <w:r w:rsidRPr="009057B4">
        <w:rPr>
          <w:sz w:val="22"/>
          <w:szCs w:val="22"/>
          <w:lang w:val="ru-RU"/>
        </w:rPr>
        <w:t xml:space="preserve">Члан </w:t>
      </w:r>
      <w:r w:rsidRPr="009057B4">
        <w:rPr>
          <w:sz w:val="22"/>
          <w:szCs w:val="22"/>
          <w:lang w:val="sr-Cyrl-CS"/>
        </w:rPr>
        <w:t>12</w:t>
      </w:r>
      <w:r w:rsidRPr="009057B4">
        <w:rPr>
          <w:sz w:val="22"/>
          <w:szCs w:val="22"/>
          <w:lang w:val="ru-RU"/>
        </w:rPr>
        <w:t>.</w:t>
      </w:r>
    </w:p>
    <w:p w:rsidR="00314072" w:rsidRPr="009057B4" w:rsidRDefault="00314072" w:rsidP="00314072">
      <w:pPr>
        <w:ind w:firstLine="720"/>
        <w:jc w:val="both"/>
        <w:rPr>
          <w:sz w:val="22"/>
          <w:szCs w:val="22"/>
          <w:lang w:val="ru-RU"/>
        </w:rPr>
      </w:pPr>
      <w:r w:rsidRPr="009057B4">
        <w:rPr>
          <w:sz w:val="22"/>
          <w:szCs w:val="22"/>
          <w:lang w:val="ru-RU"/>
        </w:rPr>
        <w:t xml:space="preserve">Овај уговор је ништаван уколико се утврди да је закључен супротно одредбама Закона о јавним набавкама („Службени гласник РС”, број 124/2012, 14/15 и 68/15) о спречавању корупције и сукоба интереса. </w:t>
      </w:r>
    </w:p>
    <w:p w:rsidR="00314072" w:rsidRPr="009057B4" w:rsidRDefault="00314072" w:rsidP="00314072">
      <w:pPr>
        <w:ind w:firstLine="720"/>
        <w:jc w:val="both"/>
        <w:rPr>
          <w:sz w:val="22"/>
          <w:szCs w:val="22"/>
          <w:lang w:val="ru-RU"/>
        </w:rPr>
      </w:pPr>
    </w:p>
    <w:p w:rsidR="00314072" w:rsidRPr="009057B4" w:rsidRDefault="00314072" w:rsidP="00314072">
      <w:pPr>
        <w:jc w:val="center"/>
        <w:rPr>
          <w:b/>
          <w:sz w:val="22"/>
          <w:szCs w:val="22"/>
        </w:rPr>
      </w:pPr>
      <w:r w:rsidRPr="009057B4">
        <w:rPr>
          <w:sz w:val="22"/>
          <w:szCs w:val="22"/>
          <w:lang w:val="ru-RU"/>
        </w:rPr>
        <w:t xml:space="preserve">Члан </w:t>
      </w:r>
      <w:r w:rsidRPr="009057B4">
        <w:rPr>
          <w:sz w:val="22"/>
          <w:szCs w:val="22"/>
        </w:rPr>
        <w:t>1</w:t>
      </w:r>
      <w:r w:rsidRPr="009057B4">
        <w:rPr>
          <w:sz w:val="22"/>
          <w:szCs w:val="22"/>
          <w:lang w:val="sr-Cyrl-CS"/>
        </w:rPr>
        <w:t>3</w:t>
      </w:r>
      <w:r w:rsidRPr="009057B4">
        <w:rPr>
          <w:sz w:val="22"/>
          <w:szCs w:val="22"/>
          <w:lang w:val="ru-RU"/>
        </w:rPr>
        <w:t>.</w:t>
      </w:r>
    </w:p>
    <w:p w:rsidR="00314072" w:rsidRPr="009057B4" w:rsidRDefault="00314072" w:rsidP="00314072">
      <w:pPr>
        <w:ind w:firstLine="720"/>
        <w:jc w:val="both"/>
        <w:rPr>
          <w:sz w:val="22"/>
          <w:szCs w:val="22"/>
          <w:lang w:val="ru-RU"/>
        </w:rPr>
      </w:pPr>
      <w:r w:rsidRPr="009057B4">
        <w:rPr>
          <w:sz w:val="22"/>
          <w:szCs w:val="22"/>
          <w:lang w:val="ru-RU"/>
        </w:rPr>
        <w:t>Измене и допуне овог Уговора могу се вршити закључивањем анекса у писаној форми, уз сагласност Уговорних страна, у складу са законом.</w:t>
      </w:r>
    </w:p>
    <w:p w:rsidR="00C3416F" w:rsidRPr="009057B4" w:rsidRDefault="00C3416F" w:rsidP="00C3416F">
      <w:pPr>
        <w:ind w:firstLine="703"/>
        <w:jc w:val="both"/>
        <w:rPr>
          <w:sz w:val="22"/>
          <w:szCs w:val="22"/>
          <w:lang w:eastAsia="sr-Latn-CS"/>
        </w:rPr>
      </w:pPr>
      <w:r w:rsidRPr="009057B4">
        <w:rPr>
          <w:sz w:val="22"/>
          <w:szCs w:val="22"/>
          <w:lang w:eastAsia="sr-Latn-CS"/>
        </w:rPr>
        <w:t xml:space="preserve">Наручилац може након закључења </w:t>
      </w:r>
      <w:r w:rsidRPr="009057B4">
        <w:rPr>
          <w:sz w:val="22"/>
          <w:szCs w:val="22"/>
          <w:lang w:val="sr-Cyrl-CS" w:eastAsia="sr-Latn-CS"/>
        </w:rPr>
        <w:t xml:space="preserve">овог </w:t>
      </w:r>
      <w:r w:rsidRPr="009057B4">
        <w:rPr>
          <w:sz w:val="22"/>
          <w:szCs w:val="22"/>
          <w:lang w:eastAsia="sr-Latn-CS"/>
        </w:rPr>
        <w:t xml:space="preserve">уговора без спровођења поступка јавне набавке повећати обим предмета набавке </w:t>
      </w:r>
      <w:r w:rsidRPr="009057B4">
        <w:rPr>
          <w:sz w:val="22"/>
          <w:szCs w:val="22"/>
          <w:lang w:val="sr-Cyrl-CS" w:eastAsia="sr-Latn-CS"/>
        </w:rPr>
        <w:t xml:space="preserve">у складу са </w:t>
      </w:r>
      <w:r w:rsidRPr="009057B4">
        <w:rPr>
          <w:sz w:val="22"/>
          <w:szCs w:val="22"/>
          <w:lang w:eastAsia="sr-Latn-CS"/>
        </w:rPr>
        <w:t>чланом 115. став 1. Закона о јавним набавкама.</w:t>
      </w:r>
    </w:p>
    <w:p w:rsidR="00C3416F" w:rsidRPr="009057B4" w:rsidRDefault="00C3416F" w:rsidP="00C3416F">
      <w:pPr>
        <w:ind w:firstLine="703"/>
        <w:jc w:val="both"/>
        <w:rPr>
          <w:b/>
          <w:sz w:val="22"/>
          <w:szCs w:val="22"/>
        </w:rPr>
      </w:pPr>
      <w:r w:rsidRPr="009057B4">
        <w:rPr>
          <w:sz w:val="22"/>
          <w:szCs w:val="22"/>
          <w:lang w:eastAsia="sr-Latn-CS"/>
        </w:rPr>
        <w:t xml:space="preserve">У </w:t>
      </w:r>
      <w:r w:rsidRPr="009057B4">
        <w:rPr>
          <w:sz w:val="22"/>
          <w:szCs w:val="22"/>
          <w:lang w:val="sr-Cyrl-CS" w:eastAsia="sr-Latn-CS"/>
        </w:rPr>
        <w:t>наведеном случају</w:t>
      </w:r>
      <w:r w:rsidRPr="009057B4">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Pr="009057B4">
        <w:rPr>
          <w:b/>
          <w:sz w:val="22"/>
          <w:szCs w:val="22"/>
        </w:rPr>
        <w:t xml:space="preserve">                                           </w:t>
      </w:r>
    </w:p>
    <w:p w:rsidR="00314072" w:rsidRPr="009057B4" w:rsidRDefault="00314072" w:rsidP="00314072">
      <w:pPr>
        <w:jc w:val="center"/>
        <w:rPr>
          <w:sz w:val="22"/>
          <w:szCs w:val="22"/>
          <w:lang w:val="ru-RU"/>
        </w:rPr>
      </w:pPr>
    </w:p>
    <w:p w:rsidR="00314072" w:rsidRPr="009057B4" w:rsidRDefault="00314072" w:rsidP="00314072">
      <w:pPr>
        <w:jc w:val="center"/>
        <w:rPr>
          <w:b/>
          <w:sz w:val="22"/>
          <w:szCs w:val="22"/>
        </w:rPr>
      </w:pPr>
      <w:r w:rsidRPr="009057B4">
        <w:rPr>
          <w:sz w:val="22"/>
          <w:szCs w:val="22"/>
          <w:lang w:val="ru-RU"/>
        </w:rPr>
        <w:t>Члан</w:t>
      </w:r>
      <w:r w:rsidRPr="009057B4">
        <w:rPr>
          <w:sz w:val="22"/>
          <w:szCs w:val="22"/>
        </w:rPr>
        <w:t xml:space="preserve"> </w:t>
      </w:r>
      <w:r w:rsidRPr="009057B4">
        <w:rPr>
          <w:sz w:val="22"/>
          <w:szCs w:val="22"/>
          <w:lang w:val="ru-RU"/>
        </w:rPr>
        <w:t>1</w:t>
      </w:r>
      <w:r w:rsidRPr="009057B4">
        <w:rPr>
          <w:sz w:val="22"/>
          <w:szCs w:val="22"/>
          <w:lang w:val="sr-Cyrl-CS"/>
        </w:rPr>
        <w:t>4</w:t>
      </w:r>
      <w:r w:rsidRPr="009057B4">
        <w:rPr>
          <w:b/>
          <w:sz w:val="22"/>
          <w:szCs w:val="22"/>
          <w:lang w:val="ru-RU"/>
        </w:rPr>
        <w:t>.</w:t>
      </w:r>
    </w:p>
    <w:p w:rsidR="00314072" w:rsidRPr="009057B4" w:rsidRDefault="00314072" w:rsidP="00314072">
      <w:pPr>
        <w:ind w:firstLine="720"/>
        <w:jc w:val="both"/>
        <w:rPr>
          <w:sz w:val="22"/>
          <w:szCs w:val="22"/>
          <w:lang w:val="ru-RU"/>
        </w:rPr>
      </w:pPr>
      <w:r w:rsidRPr="009057B4">
        <w:rPr>
          <w:sz w:val="22"/>
          <w:szCs w:val="22"/>
          <w:lang w:val="ru-RU"/>
        </w:rPr>
        <w:t>Свака Уговорна страна има право једностраног раскида овог уговора, у складу са Законом, при чему једнострани раскид Уговора мора бити образложен и учињен у писаној форми, а отказни рок износи тридесет (30) дана.</w:t>
      </w:r>
    </w:p>
    <w:p w:rsidR="00314072" w:rsidRPr="009057B4" w:rsidRDefault="00314072" w:rsidP="00314072">
      <w:pPr>
        <w:ind w:firstLine="720"/>
        <w:jc w:val="both"/>
        <w:rPr>
          <w:sz w:val="22"/>
          <w:szCs w:val="22"/>
          <w:lang w:val="ru-RU"/>
        </w:rPr>
      </w:pPr>
      <w:r w:rsidRPr="009057B4">
        <w:rPr>
          <w:sz w:val="22"/>
          <w:szCs w:val="22"/>
          <w:lang w:val="ru-RU"/>
        </w:rPr>
        <w:t>Уговорне стране утврђују да је једнострани раскид Уговора из става 1. овог члана могућ само уколико је страна која једнострано раскида Уговор у потпуности испунила своје обавезе по основу овог Уговора, настале до дана раскида Уговора, о чему потписује изјаву коју доставља заједно са обавештењем о раскиду из става 1. овог члана.</w:t>
      </w:r>
    </w:p>
    <w:p w:rsidR="00314072" w:rsidRPr="009057B4" w:rsidRDefault="00314072" w:rsidP="00314072">
      <w:pPr>
        <w:ind w:firstLine="720"/>
        <w:jc w:val="both"/>
        <w:rPr>
          <w:sz w:val="22"/>
          <w:szCs w:val="22"/>
          <w:lang w:val="ru-RU"/>
        </w:rPr>
      </w:pPr>
      <w:r w:rsidRPr="009057B4">
        <w:rPr>
          <w:sz w:val="22"/>
          <w:szCs w:val="22"/>
          <w:lang w:val="ru-RU"/>
        </w:rPr>
        <w:t xml:space="preserve">Свака говорна страна има право да једнострано раскине Уговор у свако доба </w:t>
      </w:r>
      <w:r w:rsidR="00E75B7E" w:rsidRPr="009057B4">
        <w:rPr>
          <w:sz w:val="22"/>
          <w:szCs w:val="22"/>
          <w:lang w:val="ru-RU"/>
        </w:rPr>
        <w:t>и без отказног рока, ако друга у</w:t>
      </w:r>
      <w:r w:rsidRPr="009057B4">
        <w:rPr>
          <w:sz w:val="22"/>
          <w:szCs w:val="22"/>
          <w:lang w:val="ru-RU"/>
        </w:rPr>
        <w:t>говорна страна не извршава обавезе на уговорени начин и у уговореним роковима, а које неправилности не откло</w:t>
      </w:r>
      <w:r w:rsidR="00E75B7E" w:rsidRPr="009057B4">
        <w:rPr>
          <w:sz w:val="22"/>
          <w:szCs w:val="22"/>
          <w:lang w:val="ru-RU"/>
        </w:rPr>
        <w:t>ни ни у року од 10</w:t>
      </w:r>
      <w:r w:rsidRPr="009057B4">
        <w:rPr>
          <w:sz w:val="22"/>
          <w:szCs w:val="22"/>
          <w:lang w:val="ru-RU"/>
        </w:rPr>
        <w:t xml:space="preserve"> дана од дана пријема писменог упозорења друге уговорне стране.</w:t>
      </w:r>
    </w:p>
    <w:p w:rsidR="00314072" w:rsidRPr="009057B4" w:rsidRDefault="00314072" w:rsidP="00314072">
      <w:pPr>
        <w:ind w:firstLine="720"/>
        <w:jc w:val="both"/>
        <w:rPr>
          <w:sz w:val="22"/>
          <w:szCs w:val="22"/>
          <w:lang w:val="ru-RU"/>
        </w:rPr>
      </w:pPr>
      <w:r w:rsidRPr="009057B4">
        <w:rPr>
          <w:sz w:val="22"/>
          <w:szCs w:val="22"/>
          <w:lang w:val="ru-RU"/>
        </w:rPr>
        <w:t xml:space="preserve">Уколико се уговорне стране сагласе да је престала сврха због које је предметни Уговор закључен и констатују да су за време трајања овог уговора наступиле такве промењене околности због којих је неоправдано да овај уговор и даље буде на снази, уговорне стране могу да споразумно раскину овај уговор. </w:t>
      </w:r>
    </w:p>
    <w:p w:rsidR="00AA5ACA" w:rsidRPr="009057B4" w:rsidRDefault="00AA5ACA" w:rsidP="00AA5ACA">
      <w:pPr>
        <w:ind w:firstLine="720"/>
        <w:jc w:val="both"/>
        <w:rPr>
          <w:sz w:val="22"/>
          <w:szCs w:val="22"/>
          <w:lang w:val="ru-RU"/>
        </w:rPr>
      </w:pPr>
      <w:r w:rsidRPr="009057B4">
        <w:rPr>
          <w:sz w:val="22"/>
          <w:szCs w:val="22"/>
          <w:lang w:val="ru-RU"/>
        </w:rPr>
        <w:lastRenderedPageBreak/>
        <w:t>Ако је наручилац због закашњења пружаоца услуга у реализацији предмета овог уговора претрпео одређену штету, наручилац може захтевати накнаду штете, односно пун износ претрпљене штете.</w:t>
      </w:r>
    </w:p>
    <w:p w:rsidR="00314072" w:rsidRPr="009057B4" w:rsidRDefault="00314072" w:rsidP="00314072">
      <w:pPr>
        <w:jc w:val="both"/>
        <w:rPr>
          <w:sz w:val="22"/>
          <w:szCs w:val="22"/>
        </w:rPr>
      </w:pPr>
    </w:p>
    <w:p w:rsidR="00314072" w:rsidRPr="009057B4" w:rsidRDefault="00314072" w:rsidP="00314072">
      <w:pPr>
        <w:jc w:val="center"/>
        <w:rPr>
          <w:b/>
          <w:sz w:val="22"/>
          <w:szCs w:val="22"/>
        </w:rPr>
      </w:pPr>
      <w:r w:rsidRPr="009057B4">
        <w:rPr>
          <w:sz w:val="22"/>
          <w:szCs w:val="22"/>
          <w:lang w:val="ru-RU"/>
        </w:rPr>
        <w:t xml:space="preserve">Члан </w:t>
      </w:r>
      <w:r w:rsidRPr="009057B4">
        <w:rPr>
          <w:sz w:val="22"/>
          <w:szCs w:val="22"/>
        </w:rPr>
        <w:t>1</w:t>
      </w:r>
      <w:r w:rsidRPr="009057B4">
        <w:rPr>
          <w:sz w:val="22"/>
          <w:szCs w:val="22"/>
          <w:lang w:val="sr-Cyrl-CS"/>
        </w:rPr>
        <w:t>5</w:t>
      </w:r>
      <w:r w:rsidRPr="009057B4">
        <w:rPr>
          <w:sz w:val="22"/>
          <w:szCs w:val="22"/>
          <w:lang w:val="ru-RU"/>
        </w:rPr>
        <w:t>.</w:t>
      </w:r>
    </w:p>
    <w:p w:rsidR="00314072" w:rsidRPr="009057B4" w:rsidRDefault="00314072" w:rsidP="00314072">
      <w:pPr>
        <w:ind w:firstLine="720"/>
        <w:jc w:val="both"/>
        <w:rPr>
          <w:sz w:val="22"/>
          <w:szCs w:val="22"/>
          <w:lang w:val="ru-RU"/>
        </w:rPr>
      </w:pPr>
      <w:r w:rsidRPr="009057B4">
        <w:rPr>
          <w:sz w:val="22"/>
          <w:szCs w:val="22"/>
          <w:lang w:val="ru-RU"/>
        </w:rPr>
        <w:t>Вишом силом се сматрају догађаји и околности које ометају, спречавају или онемогућавају вршење Уговорених обавеза, а по својој природи су такве да на њих уговорне стране не могу да утичу како би њихово дејство отклонили, умањили или укинули.</w:t>
      </w:r>
    </w:p>
    <w:p w:rsidR="00314072" w:rsidRPr="009057B4" w:rsidRDefault="00314072" w:rsidP="00314072">
      <w:pPr>
        <w:ind w:firstLine="720"/>
        <w:jc w:val="both"/>
        <w:rPr>
          <w:sz w:val="22"/>
          <w:szCs w:val="22"/>
          <w:lang w:val="ru-RU"/>
        </w:rPr>
      </w:pPr>
      <w:r w:rsidRPr="009057B4">
        <w:rPr>
          <w:sz w:val="22"/>
          <w:szCs w:val="22"/>
          <w:lang w:val="ru-RU"/>
        </w:rPr>
        <w:t>Пружалац услуга се не може позивати на ванредне околности које су настале пре или по истеку предвиђеног рока за реализацију уговорних обавеза.</w:t>
      </w:r>
    </w:p>
    <w:p w:rsidR="00314072" w:rsidRPr="009057B4" w:rsidRDefault="00314072" w:rsidP="00314072">
      <w:pPr>
        <w:jc w:val="both"/>
        <w:rPr>
          <w:sz w:val="22"/>
          <w:szCs w:val="22"/>
          <w:lang w:val="sr-Cyrl-CS"/>
        </w:rPr>
      </w:pPr>
    </w:p>
    <w:p w:rsidR="00314072" w:rsidRPr="009057B4" w:rsidRDefault="00314072" w:rsidP="00314072">
      <w:pPr>
        <w:jc w:val="center"/>
        <w:rPr>
          <w:b/>
          <w:sz w:val="22"/>
          <w:szCs w:val="22"/>
        </w:rPr>
      </w:pPr>
      <w:r w:rsidRPr="009057B4">
        <w:rPr>
          <w:sz w:val="22"/>
          <w:szCs w:val="22"/>
          <w:lang w:val="ru-RU"/>
        </w:rPr>
        <w:t>Члан 1</w:t>
      </w:r>
      <w:r w:rsidRPr="009057B4">
        <w:rPr>
          <w:sz w:val="22"/>
          <w:szCs w:val="22"/>
          <w:lang w:val="sr-Cyrl-CS"/>
        </w:rPr>
        <w:t>6</w:t>
      </w:r>
      <w:r w:rsidRPr="009057B4">
        <w:rPr>
          <w:sz w:val="22"/>
          <w:szCs w:val="22"/>
          <w:lang w:val="ru-RU"/>
        </w:rPr>
        <w:t>.</w:t>
      </w:r>
      <w:r w:rsidRPr="009057B4">
        <w:rPr>
          <w:b/>
          <w:sz w:val="22"/>
          <w:szCs w:val="22"/>
        </w:rPr>
        <w:t xml:space="preserve"> </w:t>
      </w:r>
    </w:p>
    <w:p w:rsidR="00773D8D" w:rsidRPr="00B950E2" w:rsidRDefault="00773D8D" w:rsidP="00773D8D">
      <w:pPr>
        <w:ind w:firstLine="720"/>
        <w:jc w:val="both"/>
        <w:rPr>
          <w:sz w:val="22"/>
          <w:szCs w:val="22"/>
          <w:lang w:val="sr-Cyrl-CS"/>
        </w:rPr>
      </w:pPr>
      <w:r w:rsidRPr="00B950E2">
        <w:rPr>
          <w:sz w:val="22"/>
          <w:szCs w:val="22"/>
          <w:lang w:val="sr-Cyrl-CS"/>
        </w:rPr>
        <w:t>Овај уговор</w:t>
      </w:r>
      <w:r w:rsidRPr="00B950E2">
        <w:rPr>
          <w:sz w:val="22"/>
          <w:szCs w:val="22"/>
          <w:lang w:val="sr-Latn-CS"/>
        </w:rPr>
        <w:t xml:space="preserve"> </w:t>
      </w:r>
      <w:r w:rsidRPr="00B950E2">
        <w:rPr>
          <w:sz w:val="22"/>
          <w:szCs w:val="22"/>
          <w:lang w:val="sr-Cyrl-CS"/>
        </w:rPr>
        <w:t>се закључује на период од 12 месеци од дана ступања уговора на снагу.</w:t>
      </w:r>
    </w:p>
    <w:p w:rsidR="00773D8D" w:rsidRPr="00B950E2" w:rsidRDefault="00773D8D" w:rsidP="00773D8D">
      <w:pPr>
        <w:ind w:firstLine="720"/>
        <w:jc w:val="both"/>
        <w:rPr>
          <w:sz w:val="22"/>
          <w:szCs w:val="22"/>
          <w:lang w:val="sr-Cyrl-CS"/>
        </w:rPr>
      </w:pPr>
      <w:r w:rsidRPr="003A3E62">
        <w:rPr>
          <w:sz w:val="22"/>
          <w:szCs w:val="22"/>
          <w:lang w:val="sr-Cyrl-CS"/>
        </w:rPr>
        <w:t xml:space="preserve">Уговор се сматра закљученим даном потписивања од стране овлашћених представника уговорних страна, а ступа на снагу </w:t>
      </w:r>
      <w:r w:rsidRPr="004C6D75">
        <w:rPr>
          <w:i/>
          <w:sz w:val="22"/>
          <w:szCs w:val="22"/>
          <w:lang w:val="sr-Cyrl-CS"/>
        </w:rPr>
        <w:t>даном истека претходног уговора __.__.2020. године</w:t>
      </w:r>
      <w:r>
        <w:rPr>
          <w:sz w:val="22"/>
          <w:szCs w:val="22"/>
          <w:lang w:val="sr-Cyrl-CS"/>
        </w:rPr>
        <w:t xml:space="preserve"> </w:t>
      </w:r>
      <w:r w:rsidRPr="007D478E">
        <w:rPr>
          <w:i/>
          <w:iCs/>
          <w:sz w:val="22"/>
          <w:szCs w:val="22"/>
          <w:lang w:val="sr-Cyrl-CS"/>
        </w:rPr>
        <w:t>(</w:t>
      </w:r>
      <w:r w:rsidR="007D478E" w:rsidRPr="007D478E">
        <w:rPr>
          <w:i/>
          <w:iCs/>
          <w:sz w:val="22"/>
          <w:szCs w:val="22"/>
          <w:lang w:val="sr-Cyrl-CS"/>
        </w:rPr>
        <w:t xml:space="preserve">__.__.2020. године као дана </w:t>
      </w:r>
      <w:r w:rsidR="007D478E" w:rsidRPr="007D478E">
        <w:rPr>
          <w:i/>
          <w:iCs/>
          <w:sz w:val="22"/>
          <w:szCs w:val="22"/>
          <w:lang w:val="ru-RU"/>
        </w:rPr>
        <w:t>преноса бројева у мрежу пружаоца услуга као новог оператера у случају промене оператера, а након истека претходног уговора</w:t>
      </w:r>
      <w:r w:rsidR="00C07A39">
        <w:rPr>
          <w:i/>
          <w:iCs/>
          <w:sz w:val="22"/>
          <w:szCs w:val="22"/>
          <w:lang w:val="ru-RU"/>
        </w:rPr>
        <w:t>)</w:t>
      </w:r>
      <w:r w:rsidRPr="003A3E62">
        <w:rPr>
          <w:sz w:val="22"/>
          <w:szCs w:val="22"/>
          <w:lang w:val="sr-Cyrl-CS"/>
        </w:rPr>
        <w:t>.</w:t>
      </w:r>
    </w:p>
    <w:p w:rsidR="00314072" w:rsidRPr="009057B4" w:rsidRDefault="007D478E" w:rsidP="007D478E">
      <w:pPr>
        <w:ind w:firstLine="720"/>
        <w:jc w:val="both"/>
        <w:rPr>
          <w:sz w:val="22"/>
          <w:szCs w:val="22"/>
          <w:lang w:val="ru-RU"/>
        </w:rPr>
      </w:pPr>
      <w:r>
        <w:rPr>
          <w:sz w:val="22"/>
          <w:szCs w:val="22"/>
          <w:lang w:val="sr-Cyrl-CS"/>
        </w:rPr>
        <w:t>О</w:t>
      </w:r>
      <w:r w:rsidR="00C3416F" w:rsidRPr="009057B4">
        <w:rPr>
          <w:sz w:val="22"/>
          <w:szCs w:val="22"/>
          <w:lang w:val="sr-Cyrl-CS"/>
        </w:rPr>
        <w:t xml:space="preserve">бавезе уговорних страна могу престати и пре истека наведеног временског периода </w:t>
      </w:r>
      <w:r>
        <w:rPr>
          <w:sz w:val="22"/>
          <w:szCs w:val="22"/>
          <w:lang w:val="sr-Cyrl-CS"/>
        </w:rPr>
        <w:t xml:space="preserve">из става 1 овог члана </w:t>
      </w:r>
      <w:r w:rsidR="00C3416F" w:rsidRPr="009057B4">
        <w:rPr>
          <w:sz w:val="22"/>
          <w:szCs w:val="22"/>
          <w:lang w:val="sr-Cyrl-CS"/>
        </w:rPr>
        <w:t>уколико уговор буде у потпуности финансијски реализован</w:t>
      </w:r>
      <w:r w:rsidR="00C3416F" w:rsidRPr="009057B4">
        <w:rPr>
          <w:sz w:val="22"/>
          <w:szCs w:val="22"/>
          <w:lang w:val="ru-RU"/>
        </w:rPr>
        <w:t xml:space="preserve"> </w:t>
      </w:r>
      <w:r w:rsidR="00314072" w:rsidRPr="009057B4">
        <w:rPr>
          <w:sz w:val="22"/>
          <w:szCs w:val="22"/>
          <w:lang w:val="ru-RU"/>
        </w:rPr>
        <w:t>.</w:t>
      </w:r>
    </w:p>
    <w:p w:rsidR="00F55891" w:rsidRPr="009057B4" w:rsidRDefault="00F55891" w:rsidP="00F55891">
      <w:pPr>
        <w:pStyle w:val="NoSpacing"/>
        <w:ind w:firstLine="720"/>
        <w:jc w:val="both"/>
        <w:rPr>
          <w:sz w:val="22"/>
          <w:szCs w:val="22"/>
          <w:lang w:val="sr-Cyrl-CS"/>
        </w:rPr>
      </w:pPr>
      <w:r w:rsidRPr="009057B4">
        <w:rPr>
          <w:sz w:val="22"/>
          <w:szCs w:val="22"/>
        </w:rPr>
        <w:t xml:space="preserve">Након истека </w:t>
      </w:r>
      <w:r w:rsidRPr="009057B4">
        <w:rPr>
          <w:sz w:val="22"/>
          <w:szCs w:val="22"/>
          <w:lang w:val="sr-Cyrl-CS"/>
        </w:rPr>
        <w:t xml:space="preserve">уговореног </w:t>
      </w:r>
      <w:r w:rsidRPr="009057B4">
        <w:rPr>
          <w:sz w:val="22"/>
          <w:szCs w:val="22"/>
        </w:rPr>
        <w:t xml:space="preserve">периода </w:t>
      </w:r>
      <w:r w:rsidRPr="009057B4">
        <w:rPr>
          <w:sz w:val="22"/>
          <w:szCs w:val="22"/>
          <w:lang w:val="sr-Cyrl-CS"/>
        </w:rPr>
        <w:t>у</w:t>
      </w:r>
      <w:r w:rsidRPr="009057B4">
        <w:rPr>
          <w:sz w:val="22"/>
          <w:szCs w:val="22"/>
        </w:rPr>
        <w:t xml:space="preserve">говор се аутоматски продужава, </w:t>
      </w:r>
      <w:r w:rsidRPr="009057B4">
        <w:rPr>
          <w:sz w:val="22"/>
          <w:szCs w:val="22"/>
          <w:lang w:val="sr-Cyrl-CS"/>
        </w:rPr>
        <w:t>под условом да у</w:t>
      </w:r>
      <w:r w:rsidRPr="009057B4">
        <w:rPr>
          <w:sz w:val="22"/>
          <w:szCs w:val="22"/>
        </w:rPr>
        <w:t>говор није у потпуности финансијски реализован</w:t>
      </w:r>
      <w:r w:rsidRPr="009057B4">
        <w:rPr>
          <w:sz w:val="22"/>
          <w:szCs w:val="22"/>
          <w:lang w:val="sr-Cyrl-CS"/>
        </w:rPr>
        <w:t xml:space="preserve"> и под условом да </w:t>
      </w:r>
      <w:r w:rsidRPr="009057B4">
        <w:rPr>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9057B4">
        <w:rPr>
          <w:sz w:val="22"/>
          <w:szCs w:val="22"/>
          <w:lang w:val="sr-Cyrl-CS"/>
        </w:rPr>
        <w:t xml:space="preserve"> </w:t>
      </w:r>
    </w:p>
    <w:p w:rsidR="00F55891" w:rsidRPr="009057B4" w:rsidRDefault="00F55891" w:rsidP="00F55891">
      <w:pPr>
        <w:pStyle w:val="NoSpacing"/>
        <w:ind w:firstLine="720"/>
        <w:jc w:val="both"/>
        <w:rPr>
          <w:sz w:val="22"/>
          <w:szCs w:val="22"/>
          <w:lang w:val="sr-Cyrl-CS"/>
        </w:rPr>
      </w:pPr>
      <w:r w:rsidRPr="009057B4">
        <w:rPr>
          <w:sz w:val="22"/>
          <w:szCs w:val="22"/>
          <w:lang w:val="sr-Cyrl-CS"/>
        </w:rPr>
        <w:t>У случају из став 4. овог уговора, Уговор се може продужити до</w:t>
      </w:r>
      <w:r w:rsidRPr="009057B4">
        <w:rPr>
          <w:sz w:val="22"/>
          <w:szCs w:val="22"/>
        </w:rPr>
        <w:t xml:space="preserve"> завршетка новог поступка набавке</w:t>
      </w:r>
      <w:r w:rsidRPr="009057B4">
        <w:rPr>
          <w:sz w:val="22"/>
          <w:szCs w:val="22"/>
          <w:lang w:val="sr-Cyrl-CS"/>
        </w:rPr>
        <w:t xml:space="preserve">, али и у овом случају не </w:t>
      </w:r>
      <w:r w:rsidRPr="009057B4">
        <w:rPr>
          <w:sz w:val="22"/>
          <w:szCs w:val="22"/>
        </w:rPr>
        <w:t xml:space="preserve">дуже </w:t>
      </w:r>
      <w:r w:rsidRPr="009057B4">
        <w:rPr>
          <w:sz w:val="22"/>
          <w:szCs w:val="22"/>
          <w:lang w:val="sr-Cyrl-CS"/>
        </w:rPr>
        <w:t xml:space="preserve">од </w:t>
      </w:r>
      <w:r w:rsidRPr="009057B4">
        <w:rPr>
          <w:sz w:val="22"/>
          <w:szCs w:val="22"/>
        </w:rPr>
        <w:t>потпуне финансијске реализације</w:t>
      </w:r>
      <w:r w:rsidRPr="009057B4">
        <w:rPr>
          <w:sz w:val="22"/>
          <w:szCs w:val="22"/>
          <w:lang w:val="sr-Cyrl-CS"/>
        </w:rPr>
        <w:t>.</w:t>
      </w:r>
    </w:p>
    <w:p w:rsidR="00314072" w:rsidRPr="009057B4" w:rsidRDefault="00314072" w:rsidP="00314072">
      <w:pPr>
        <w:jc w:val="both"/>
        <w:rPr>
          <w:sz w:val="22"/>
          <w:szCs w:val="22"/>
          <w:lang w:val="ru-RU"/>
        </w:rPr>
      </w:pPr>
    </w:p>
    <w:p w:rsidR="00314072" w:rsidRPr="009057B4" w:rsidRDefault="00314072" w:rsidP="00314072">
      <w:pPr>
        <w:jc w:val="center"/>
        <w:rPr>
          <w:b/>
          <w:sz w:val="22"/>
          <w:szCs w:val="22"/>
        </w:rPr>
      </w:pPr>
      <w:r w:rsidRPr="009057B4">
        <w:rPr>
          <w:sz w:val="22"/>
          <w:szCs w:val="22"/>
          <w:lang w:val="ru-RU"/>
        </w:rPr>
        <w:t>Члан 1</w:t>
      </w:r>
      <w:r w:rsidRPr="009057B4">
        <w:rPr>
          <w:sz w:val="22"/>
          <w:szCs w:val="22"/>
          <w:lang w:val="sr-Cyrl-CS"/>
        </w:rPr>
        <w:t>7</w:t>
      </w:r>
      <w:r w:rsidRPr="009057B4">
        <w:rPr>
          <w:sz w:val="22"/>
          <w:szCs w:val="22"/>
          <w:lang w:val="ru-RU"/>
        </w:rPr>
        <w:t>.</w:t>
      </w:r>
    </w:p>
    <w:p w:rsidR="00314072" w:rsidRPr="009057B4" w:rsidRDefault="00314072" w:rsidP="00314072">
      <w:pPr>
        <w:ind w:firstLine="720"/>
        <w:jc w:val="both"/>
        <w:rPr>
          <w:sz w:val="22"/>
          <w:szCs w:val="22"/>
          <w:lang w:val="ru-RU"/>
        </w:rPr>
      </w:pPr>
      <w:r w:rsidRPr="009057B4">
        <w:rPr>
          <w:sz w:val="22"/>
          <w:szCs w:val="22"/>
          <w:lang w:val="ru-RU"/>
        </w:rPr>
        <w:t xml:space="preserve">На сва питања која нису посебно регулисана овим уговором примењиваће се важећи Закон о облигационим односима и други релевантни прописи из ове области. </w:t>
      </w:r>
    </w:p>
    <w:p w:rsidR="00314072" w:rsidRPr="009057B4" w:rsidRDefault="00314072" w:rsidP="00314072">
      <w:pPr>
        <w:jc w:val="both"/>
        <w:rPr>
          <w:sz w:val="22"/>
          <w:szCs w:val="22"/>
        </w:rPr>
      </w:pPr>
    </w:p>
    <w:p w:rsidR="00314072" w:rsidRPr="009057B4" w:rsidRDefault="00314072" w:rsidP="00314072">
      <w:pPr>
        <w:jc w:val="center"/>
        <w:rPr>
          <w:b/>
          <w:sz w:val="22"/>
          <w:szCs w:val="22"/>
        </w:rPr>
      </w:pPr>
      <w:r w:rsidRPr="009057B4">
        <w:rPr>
          <w:sz w:val="22"/>
          <w:szCs w:val="22"/>
          <w:lang w:val="ru-RU"/>
        </w:rPr>
        <w:t>Члан 1</w:t>
      </w:r>
      <w:r w:rsidRPr="009057B4">
        <w:rPr>
          <w:sz w:val="22"/>
          <w:szCs w:val="22"/>
          <w:lang w:val="sr-Cyrl-CS"/>
        </w:rPr>
        <w:t>8</w:t>
      </w:r>
      <w:r w:rsidRPr="009057B4">
        <w:rPr>
          <w:sz w:val="22"/>
          <w:szCs w:val="22"/>
          <w:lang w:val="ru-RU"/>
        </w:rPr>
        <w:t>.</w:t>
      </w:r>
    </w:p>
    <w:p w:rsidR="00314072" w:rsidRPr="009057B4" w:rsidRDefault="00314072" w:rsidP="00314072">
      <w:pPr>
        <w:ind w:firstLine="720"/>
        <w:jc w:val="both"/>
        <w:rPr>
          <w:sz w:val="22"/>
          <w:szCs w:val="22"/>
          <w:lang w:val="ru-RU"/>
        </w:rPr>
      </w:pPr>
      <w:r w:rsidRPr="009057B4">
        <w:rPr>
          <w:sz w:val="22"/>
          <w:szCs w:val="22"/>
          <w:lang w:val="ru-RU"/>
        </w:rPr>
        <w:t xml:space="preserve">Уговорне стране су се споразумеле да ће све спорове који настану поводом овог Уговора покушати да реше споразмуно, а у случају неуспешног споразумног решавања спора, Уговорне стране уговарају надлежност Привредног суда у </w:t>
      </w:r>
      <w:r w:rsidR="002C0AF6" w:rsidRPr="009057B4">
        <w:rPr>
          <w:sz w:val="22"/>
          <w:szCs w:val="22"/>
          <w:lang w:val="ru-RU"/>
        </w:rPr>
        <w:t>Зрењанину</w:t>
      </w:r>
      <w:r w:rsidRPr="009057B4">
        <w:rPr>
          <w:sz w:val="22"/>
          <w:szCs w:val="22"/>
          <w:lang w:val="ru-RU"/>
        </w:rPr>
        <w:t>.</w:t>
      </w:r>
    </w:p>
    <w:p w:rsidR="00314072" w:rsidRPr="009057B4" w:rsidRDefault="00314072" w:rsidP="00314072">
      <w:pPr>
        <w:ind w:firstLine="720"/>
        <w:jc w:val="both"/>
        <w:rPr>
          <w:sz w:val="22"/>
          <w:lang w:val="sr-Cyrl-CS"/>
        </w:rPr>
      </w:pPr>
      <w:r w:rsidRPr="009057B4">
        <w:rPr>
          <w:sz w:val="22"/>
          <w:lang w:val="sr-Cyrl-CS"/>
        </w:rPr>
        <w:t>Овај уговор је сачињен у 6 (шест) истоветних примерака , по 3 (три) за сваку уговорну страну.</w:t>
      </w:r>
    </w:p>
    <w:p w:rsidR="00314072" w:rsidRPr="009057B4" w:rsidRDefault="00314072" w:rsidP="00314072">
      <w:pPr>
        <w:ind w:firstLine="720"/>
        <w:jc w:val="both"/>
        <w:rPr>
          <w:sz w:val="22"/>
          <w:szCs w:val="22"/>
          <w:lang w:val="sr-Cyrl-CS"/>
        </w:rPr>
      </w:pPr>
    </w:p>
    <w:p w:rsidR="00314072" w:rsidRPr="009057B4" w:rsidRDefault="00314072" w:rsidP="00314072">
      <w:pPr>
        <w:jc w:val="both"/>
        <w:rPr>
          <w:sz w:val="22"/>
          <w:szCs w:val="22"/>
          <w:lang w:val="sr-Cyrl-CS"/>
        </w:rPr>
      </w:pPr>
    </w:p>
    <w:p w:rsidR="00314072" w:rsidRPr="009057B4" w:rsidRDefault="00314072" w:rsidP="00314072">
      <w:pPr>
        <w:jc w:val="center"/>
        <w:rPr>
          <w:sz w:val="22"/>
          <w:szCs w:val="22"/>
          <w:lang w:val="ru-RU"/>
        </w:rPr>
      </w:pPr>
      <w:r w:rsidRPr="009057B4">
        <w:rPr>
          <w:sz w:val="22"/>
          <w:szCs w:val="22"/>
          <w:lang w:val="ru-RU"/>
        </w:rPr>
        <w:t>Пружалац услуга                                                                          Наручилац</w:t>
      </w:r>
    </w:p>
    <w:p w:rsidR="00314072" w:rsidRPr="009057B4" w:rsidRDefault="00314072" w:rsidP="00314072">
      <w:pPr>
        <w:jc w:val="center"/>
        <w:rPr>
          <w:sz w:val="22"/>
          <w:szCs w:val="22"/>
          <w:lang w:val="ru-RU"/>
        </w:rPr>
      </w:pPr>
    </w:p>
    <w:p w:rsidR="00314072" w:rsidRPr="009057B4" w:rsidRDefault="0052515D" w:rsidP="00314072">
      <w:pPr>
        <w:jc w:val="center"/>
        <w:rPr>
          <w:sz w:val="22"/>
          <w:szCs w:val="22"/>
          <w:lang w:val="ru-RU"/>
        </w:rPr>
      </w:pPr>
      <w:r w:rsidRPr="009057B4">
        <w:rPr>
          <w:sz w:val="22"/>
          <w:szCs w:val="22"/>
          <w:lang w:val="ru-RU"/>
        </w:rPr>
        <w:t xml:space="preserve">      </w:t>
      </w:r>
      <w:r w:rsidR="00314072" w:rsidRPr="009057B4">
        <w:rPr>
          <w:sz w:val="22"/>
          <w:szCs w:val="22"/>
          <w:lang w:val="ru-RU"/>
        </w:rPr>
        <w:t xml:space="preserve">______________                                                                   </w:t>
      </w:r>
      <w:r w:rsidR="00314072" w:rsidRPr="009057B4">
        <w:rPr>
          <w:sz w:val="22"/>
          <w:szCs w:val="22"/>
        </w:rPr>
        <w:t>__</w:t>
      </w:r>
      <w:r w:rsidR="00314072" w:rsidRPr="009057B4">
        <w:rPr>
          <w:sz w:val="22"/>
          <w:szCs w:val="22"/>
          <w:lang w:val="ru-RU"/>
        </w:rPr>
        <w:t>_______________</w:t>
      </w:r>
    </w:p>
    <w:p w:rsidR="00314072" w:rsidRPr="009057B4" w:rsidRDefault="00314072" w:rsidP="00314072">
      <w:pPr>
        <w:ind w:firstLine="720"/>
        <w:rPr>
          <w:sz w:val="22"/>
          <w:szCs w:val="22"/>
          <w:lang w:val="sr-Cyrl-CS"/>
        </w:rPr>
      </w:pPr>
      <w:r w:rsidRPr="009057B4">
        <w:rPr>
          <w:sz w:val="22"/>
          <w:szCs w:val="22"/>
          <w:lang w:val="ru-RU"/>
        </w:rPr>
        <w:t xml:space="preserve">                                        </w:t>
      </w:r>
      <w:r w:rsidRPr="009057B4">
        <w:rPr>
          <w:sz w:val="22"/>
          <w:szCs w:val="22"/>
        </w:rPr>
        <w:t xml:space="preserve">        </w:t>
      </w:r>
    </w:p>
    <w:p w:rsidR="00314072" w:rsidRPr="009057B4" w:rsidRDefault="00314072" w:rsidP="008766FB">
      <w:pPr>
        <w:ind w:firstLine="720"/>
        <w:rPr>
          <w:sz w:val="22"/>
          <w:szCs w:val="22"/>
          <w:lang w:val="sr-Cyrl-CS"/>
        </w:rPr>
      </w:pPr>
    </w:p>
    <w:p w:rsidR="00DE5B37" w:rsidRPr="009057B4" w:rsidRDefault="00DE5B37" w:rsidP="001342FF">
      <w:pPr>
        <w:pStyle w:val="BodyTextIndent"/>
        <w:spacing w:after="0"/>
        <w:ind w:left="2160" w:firstLine="720"/>
        <w:rPr>
          <w:b/>
          <w:sz w:val="22"/>
          <w:szCs w:val="22"/>
        </w:rPr>
      </w:pPr>
    </w:p>
    <w:p w:rsidR="00DE5B37" w:rsidRPr="009057B4" w:rsidRDefault="00DE5B37" w:rsidP="001342FF">
      <w:pPr>
        <w:pStyle w:val="BodyTextIndent"/>
        <w:spacing w:after="0"/>
        <w:ind w:left="2160" w:firstLine="720"/>
        <w:rPr>
          <w:b/>
          <w:sz w:val="22"/>
          <w:szCs w:val="22"/>
        </w:rPr>
      </w:pPr>
    </w:p>
    <w:p w:rsidR="00DE5B37" w:rsidRPr="009057B4" w:rsidRDefault="00DE5B37" w:rsidP="001342FF">
      <w:pPr>
        <w:pStyle w:val="BodyTextIndent"/>
        <w:spacing w:after="0"/>
        <w:ind w:left="2160" w:firstLine="720"/>
        <w:rPr>
          <w:b/>
          <w:sz w:val="22"/>
          <w:szCs w:val="22"/>
        </w:rPr>
      </w:pPr>
    </w:p>
    <w:p w:rsidR="00DE5B37" w:rsidRPr="009057B4" w:rsidRDefault="00DE5B37" w:rsidP="001342FF">
      <w:pPr>
        <w:pStyle w:val="BodyTextIndent"/>
        <w:spacing w:after="0"/>
        <w:ind w:left="2160" w:firstLine="720"/>
        <w:rPr>
          <w:b/>
          <w:sz w:val="22"/>
          <w:szCs w:val="22"/>
        </w:rPr>
      </w:pPr>
    </w:p>
    <w:p w:rsidR="00DE5B37" w:rsidRPr="009057B4" w:rsidRDefault="00DE5B37" w:rsidP="001342FF">
      <w:pPr>
        <w:pStyle w:val="BodyTextIndent"/>
        <w:spacing w:after="0"/>
        <w:ind w:left="2160" w:firstLine="720"/>
        <w:rPr>
          <w:b/>
          <w:sz w:val="22"/>
          <w:szCs w:val="22"/>
        </w:rPr>
      </w:pPr>
    </w:p>
    <w:p w:rsidR="009340A5" w:rsidRPr="009057B4" w:rsidRDefault="007B39AA" w:rsidP="009340A5">
      <w:pPr>
        <w:rPr>
          <w:lang w:val="sr-Cyrl-CS"/>
        </w:rPr>
      </w:pPr>
      <w:r w:rsidRPr="009057B4">
        <w:rPr>
          <w:sz w:val="22"/>
          <w:szCs w:val="22"/>
          <w:lang w:val="sr-Cyrl-CS"/>
        </w:rPr>
        <w:br w:type="page"/>
      </w:r>
      <w:r w:rsidR="009340A5" w:rsidRPr="009057B4">
        <w:rPr>
          <w:sz w:val="22"/>
          <w:szCs w:val="22"/>
          <w:lang w:val="sr-Cyrl-CS"/>
        </w:rPr>
        <w:lastRenderedPageBreak/>
        <w:t xml:space="preserve">СПЕЦИЈАЛНА БОЛНИЦА                                                       </w:t>
      </w:r>
      <w:r w:rsidR="0067186C" w:rsidRPr="009057B4">
        <w:rPr>
          <w:lang w:val="sr-Cyrl-CS"/>
        </w:rPr>
        <w:t xml:space="preserve">        </w:t>
      </w:r>
      <w:r w:rsidR="009340A5" w:rsidRPr="009057B4">
        <w:rPr>
          <w:b/>
          <w:sz w:val="22"/>
          <w:szCs w:val="22"/>
          <w:u w:val="single"/>
          <w:lang w:val="sr-Cyrl-CS"/>
        </w:rPr>
        <w:t>МОДЕЛ УГОВОРА</w:t>
      </w:r>
      <w:r w:rsidR="0067186C" w:rsidRPr="009057B4">
        <w:rPr>
          <w:b/>
          <w:sz w:val="22"/>
          <w:szCs w:val="22"/>
          <w:u w:val="single"/>
          <w:lang w:val="sr-Cyrl-CS"/>
        </w:rPr>
        <w:t xml:space="preserve"> ЗА ПАРТИЈУ 2</w:t>
      </w:r>
    </w:p>
    <w:p w:rsidR="009340A5" w:rsidRPr="009057B4" w:rsidRDefault="009340A5" w:rsidP="009340A5">
      <w:pPr>
        <w:rPr>
          <w:sz w:val="22"/>
          <w:szCs w:val="22"/>
          <w:lang w:val="sr-Cyrl-CS"/>
        </w:rPr>
      </w:pPr>
      <w:r w:rsidRPr="009057B4">
        <w:rPr>
          <w:sz w:val="22"/>
          <w:szCs w:val="22"/>
          <w:lang w:val="sr-Cyrl-CS"/>
        </w:rPr>
        <w:t xml:space="preserve">ЗА РЕХАБИЛИТАЦИЈУ          </w:t>
      </w:r>
    </w:p>
    <w:p w:rsidR="009340A5" w:rsidRPr="009057B4" w:rsidRDefault="009340A5" w:rsidP="009340A5">
      <w:pPr>
        <w:jc w:val="both"/>
        <w:rPr>
          <w:sz w:val="22"/>
          <w:szCs w:val="22"/>
          <w:lang w:val="sr-Cyrl-CS"/>
        </w:rPr>
      </w:pPr>
      <w:r w:rsidRPr="009057B4">
        <w:rPr>
          <w:sz w:val="22"/>
          <w:szCs w:val="22"/>
          <w:lang w:val="sr-Cyrl-CS"/>
        </w:rPr>
        <w:t xml:space="preserve">«РУСАНДА» </w:t>
      </w:r>
      <w:r w:rsidRPr="009057B4">
        <w:rPr>
          <w:sz w:val="20"/>
          <w:szCs w:val="20"/>
          <w:lang w:val="sr-Latn-CS"/>
        </w:rPr>
        <w:t xml:space="preserve"> </w:t>
      </w:r>
      <w:r w:rsidRPr="009057B4">
        <w:rPr>
          <w:sz w:val="20"/>
          <w:szCs w:val="20"/>
        </w:rPr>
        <w:t>МЕЛЕНЦИ</w:t>
      </w:r>
      <w:r w:rsidRPr="009057B4">
        <w:rPr>
          <w:sz w:val="22"/>
          <w:szCs w:val="22"/>
          <w:lang w:val="sr-Cyrl-CS"/>
        </w:rPr>
        <w:t xml:space="preserve">                                                                                           </w:t>
      </w:r>
    </w:p>
    <w:p w:rsidR="009340A5" w:rsidRPr="009057B4" w:rsidRDefault="009340A5" w:rsidP="009340A5">
      <w:pPr>
        <w:rPr>
          <w:sz w:val="22"/>
          <w:szCs w:val="22"/>
          <w:lang w:val="sr-Latn-CS"/>
        </w:rPr>
      </w:pPr>
      <w:r w:rsidRPr="009057B4">
        <w:rPr>
          <w:sz w:val="22"/>
          <w:szCs w:val="22"/>
          <w:lang w:val="sr-Cyrl-CS"/>
        </w:rPr>
        <w:t>Број</w:t>
      </w:r>
      <w:r w:rsidRPr="009057B4">
        <w:rPr>
          <w:sz w:val="22"/>
          <w:szCs w:val="22"/>
          <w:lang w:val="sr-Latn-CS"/>
        </w:rPr>
        <w:t xml:space="preserve">: </w:t>
      </w:r>
    </w:p>
    <w:p w:rsidR="009340A5" w:rsidRPr="009057B4" w:rsidRDefault="009340A5" w:rsidP="009340A5">
      <w:pPr>
        <w:rPr>
          <w:sz w:val="22"/>
          <w:szCs w:val="22"/>
          <w:lang w:val="sr-Latn-CS"/>
        </w:rPr>
      </w:pPr>
      <w:r w:rsidRPr="009057B4">
        <w:rPr>
          <w:sz w:val="22"/>
          <w:szCs w:val="22"/>
          <w:lang w:val="sr-Cyrl-CS"/>
        </w:rPr>
        <w:t>Датум</w:t>
      </w:r>
      <w:r w:rsidRPr="009057B4">
        <w:rPr>
          <w:sz w:val="22"/>
          <w:szCs w:val="22"/>
          <w:lang w:val="sr-Latn-CS"/>
        </w:rPr>
        <w:t xml:space="preserve">: </w:t>
      </w:r>
    </w:p>
    <w:p w:rsidR="009340A5" w:rsidRPr="009057B4" w:rsidRDefault="009340A5" w:rsidP="009340A5">
      <w:pPr>
        <w:jc w:val="both"/>
        <w:rPr>
          <w:sz w:val="20"/>
          <w:szCs w:val="20"/>
          <w:lang w:val="sr-Cyrl-CS"/>
        </w:rPr>
      </w:pPr>
    </w:p>
    <w:p w:rsidR="0052515D" w:rsidRPr="009057B4" w:rsidRDefault="0052515D" w:rsidP="009340A5">
      <w:pPr>
        <w:jc w:val="both"/>
        <w:rPr>
          <w:sz w:val="20"/>
          <w:szCs w:val="20"/>
          <w:lang w:val="sr-Cyrl-CS"/>
        </w:rPr>
      </w:pPr>
    </w:p>
    <w:p w:rsidR="00DC7DBE" w:rsidRPr="009057B4" w:rsidRDefault="009340A5" w:rsidP="009340A5">
      <w:pPr>
        <w:jc w:val="both"/>
        <w:rPr>
          <w:sz w:val="20"/>
          <w:szCs w:val="20"/>
          <w:lang w:val="sr-Cyrl-CS"/>
        </w:rPr>
      </w:pPr>
      <w:r w:rsidRPr="009057B4">
        <w:rPr>
          <w:sz w:val="20"/>
          <w:szCs w:val="20"/>
          <w:lang w:val="sr-Latn-CS"/>
        </w:rPr>
        <w:tab/>
      </w:r>
    </w:p>
    <w:p w:rsidR="009340A5" w:rsidRPr="009057B4" w:rsidRDefault="009340A5" w:rsidP="00DC7DBE">
      <w:pPr>
        <w:ind w:firstLine="720"/>
        <w:jc w:val="both"/>
        <w:rPr>
          <w:sz w:val="22"/>
          <w:szCs w:val="22"/>
          <w:lang w:val="sr-Cyrl-CS"/>
        </w:rPr>
      </w:pPr>
      <w:r w:rsidRPr="009057B4">
        <w:rPr>
          <w:sz w:val="22"/>
          <w:szCs w:val="22"/>
          <w:lang w:val="sr-Cyrl-CS"/>
        </w:rPr>
        <w:t xml:space="preserve">На основу одредаба Закона о јавним набавкама </w:t>
      </w:r>
      <w:r w:rsidRPr="009057B4">
        <w:rPr>
          <w:sz w:val="22"/>
          <w:szCs w:val="22"/>
          <w:lang w:val="sr-Latn-CS"/>
        </w:rPr>
        <w:t xml:space="preserve"> ("</w:t>
      </w:r>
      <w:r w:rsidRPr="009057B4">
        <w:rPr>
          <w:sz w:val="22"/>
          <w:szCs w:val="22"/>
          <w:lang w:val="sr-Cyrl-CS"/>
        </w:rPr>
        <w:t>Сл</w:t>
      </w:r>
      <w:r w:rsidRPr="009057B4">
        <w:rPr>
          <w:sz w:val="22"/>
          <w:szCs w:val="22"/>
          <w:lang w:val="sr-Latn-CS"/>
        </w:rPr>
        <w:t xml:space="preserve">. </w:t>
      </w:r>
      <w:r w:rsidRPr="009057B4">
        <w:rPr>
          <w:sz w:val="22"/>
          <w:szCs w:val="22"/>
          <w:lang w:val="sr-Cyrl-CS"/>
        </w:rPr>
        <w:t>Гласник РС</w:t>
      </w:r>
      <w:r w:rsidRPr="009057B4">
        <w:rPr>
          <w:sz w:val="22"/>
          <w:szCs w:val="22"/>
          <w:lang w:val="sr-Latn-CS"/>
        </w:rPr>
        <w:t>", 124/12</w:t>
      </w:r>
      <w:r w:rsidRPr="009057B4">
        <w:rPr>
          <w:sz w:val="22"/>
          <w:szCs w:val="22"/>
        </w:rPr>
        <w:t xml:space="preserve">, 14/15 </w:t>
      </w:r>
      <w:r w:rsidR="00F55891" w:rsidRPr="009057B4">
        <w:rPr>
          <w:sz w:val="22"/>
          <w:szCs w:val="22"/>
          <w:lang w:val="sr-Cyrl-CS"/>
        </w:rPr>
        <w:t>и</w:t>
      </w:r>
      <w:r w:rsidR="00B73307" w:rsidRPr="009057B4">
        <w:rPr>
          <w:sz w:val="22"/>
          <w:szCs w:val="22"/>
          <w:lang w:val="sr-Cyrl-CS"/>
        </w:rPr>
        <w:t xml:space="preserve"> </w:t>
      </w:r>
      <w:r w:rsidRPr="009057B4">
        <w:rPr>
          <w:sz w:val="22"/>
          <w:szCs w:val="22"/>
        </w:rPr>
        <w:t>68/15</w:t>
      </w:r>
      <w:r w:rsidRPr="009057B4">
        <w:rPr>
          <w:sz w:val="22"/>
          <w:szCs w:val="22"/>
          <w:lang w:val="sr-Cyrl-CS"/>
        </w:rPr>
        <w:t>),</w:t>
      </w:r>
      <w:r w:rsidRPr="009057B4">
        <w:rPr>
          <w:sz w:val="22"/>
          <w:szCs w:val="22"/>
          <w:lang w:val="sr-Latn-CS"/>
        </w:rPr>
        <w:t xml:space="preserve"> </w:t>
      </w:r>
      <w:r w:rsidRPr="009057B4">
        <w:rPr>
          <w:sz w:val="22"/>
          <w:szCs w:val="22"/>
          <w:lang w:val="sr-Cyrl-CS"/>
        </w:rPr>
        <w:t>по спроведеном поступку јавне набавке мале вредности</w:t>
      </w:r>
      <w:r w:rsidRPr="009057B4">
        <w:rPr>
          <w:sz w:val="22"/>
          <w:szCs w:val="22"/>
          <w:lang w:val="sr-Latn-CS"/>
        </w:rPr>
        <w:t xml:space="preserve">, </w:t>
      </w:r>
      <w:r w:rsidRPr="009057B4">
        <w:rPr>
          <w:sz w:val="22"/>
          <w:szCs w:val="22"/>
          <w:lang w:val="sr-Cyrl-CS"/>
        </w:rPr>
        <w:t>ЈНМВ</w:t>
      </w:r>
      <w:r w:rsidRPr="009057B4">
        <w:rPr>
          <w:sz w:val="22"/>
          <w:szCs w:val="22"/>
          <w:lang w:val="sr-Latn-CS"/>
        </w:rPr>
        <w:t xml:space="preserve"> </w:t>
      </w:r>
      <w:r w:rsidRPr="009057B4">
        <w:rPr>
          <w:sz w:val="22"/>
          <w:szCs w:val="22"/>
          <w:lang w:val="sr-Cyrl-CS"/>
        </w:rPr>
        <w:t>бр</w:t>
      </w:r>
      <w:r w:rsidR="006F39DD">
        <w:rPr>
          <w:sz w:val="22"/>
          <w:szCs w:val="22"/>
        </w:rPr>
        <w:t>02</w:t>
      </w:r>
      <w:r w:rsidR="006D45A0" w:rsidRPr="006F39DD">
        <w:rPr>
          <w:sz w:val="22"/>
          <w:szCs w:val="22"/>
          <w:lang w:val="sr-Cyrl-CS"/>
        </w:rPr>
        <w:t>/2020</w:t>
      </w:r>
      <w:r w:rsidRPr="009057B4">
        <w:rPr>
          <w:sz w:val="22"/>
          <w:szCs w:val="22"/>
          <w:lang w:val="sr-Latn-CS"/>
        </w:rPr>
        <w:t xml:space="preserve">, </w:t>
      </w:r>
      <w:r w:rsidRPr="009057B4">
        <w:rPr>
          <w:sz w:val="22"/>
          <w:szCs w:val="22"/>
          <w:lang w:val="sr-Cyrl-CS"/>
        </w:rPr>
        <w:t>дана</w:t>
      </w:r>
      <w:r w:rsidRPr="009057B4">
        <w:rPr>
          <w:sz w:val="22"/>
          <w:szCs w:val="22"/>
          <w:lang w:val="sr-Latn-CS"/>
        </w:rPr>
        <w:t xml:space="preserve">  ____________ </w:t>
      </w:r>
      <w:r w:rsidRPr="009057B4">
        <w:rPr>
          <w:sz w:val="22"/>
          <w:szCs w:val="22"/>
          <w:lang w:val="sr-Cyrl-CS"/>
        </w:rPr>
        <w:t>године</w:t>
      </w:r>
      <w:r w:rsidRPr="009057B4">
        <w:rPr>
          <w:sz w:val="22"/>
          <w:szCs w:val="22"/>
          <w:lang w:val="sr-Latn-CS"/>
        </w:rPr>
        <w:t xml:space="preserve">, </w:t>
      </w:r>
      <w:r w:rsidRPr="009057B4">
        <w:rPr>
          <w:sz w:val="22"/>
          <w:szCs w:val="22"/>
          <w:lang w:val="sr-Cyrl-CS"/>
        </w:rPr>
        <w:t>закључује се следећи</w:t>
      </w:r>
    </w:p>
    <w:p w:rsidR="009340A5" w:rsidRPr="009057B4" w:rsidRDefault="009340A5" w:rsidP="009340A5">
      <w:pPr>
        <w:pStyle w:val="BodyTextIndent"/>
        <w:spacing w:after="0"/>
        <w:ind w:left="0"/>
        <w:jc w:val="both"/>
        <w:rPr>
          <w:b/>
          <w:i/>
          <w:iCs/>
          <w:sz w:val="22"/>
          <w:szCs w:val="22"/>
          <w:lang w:val="sr-Latn-CS"/>
        </w:rPr>
      </w:pPr>
    </w:p>
    <w:p w:rsidR="009340A5" w:rsidRPr="009057B4" w:rsidRDefault="009340A5" w:rsidP="009340A5">
      <w:pPr>
        <w:ind w:firstLine="720"/>
        <w:jc w:val="center"/>
        <w:rPr>
          <w:b/>
          <w:iCs/>
          <w:sz w:val="22"/>
          <w:lang w:val="sr-Cyrl-CS"/>
        </w:rPr>
      </w:pPr>
      <w:r w:rsidRPr="009057B4">
        <w:rPr>
          <w:b/>
          <w:iCs/>
          <w:sz w:val="22"/>
          <w:lang w:val="sr-Cyrl-CS"/>
        </w:rPr>
        <w:t>У Г О В О Р</w:t>
      </w:r>
    </w:p>
    <w:p w:rsidR="009340A5" w:rsidRPr="009057B4" w:rsidRDefault="009340A5" w:rsidP="009340A5">
      <w:pPr>
        <w:ind w:firstLine="720"/>
        <w:jc w:val="center"/>
        <w:rPr>
          <w:b/>
          <w:iCs/>
          <w:sz w:val="22"/>
          <w:lang w:val="sr-Cyrl-CS"/>
        </w:rPr>
      </w:pPr>
      <w:r w:rsidRPr="009057B4">
        <w:rPr>
          <w:b/>
          <w:iCs/>
          <w:sz w:val="22"/>
          <w:lang w:val="sr-Cyrl-CS"/>
        </w:rPr>
        <w:t>о набавци услуга мобилне телефоније</w:t>
      </w:r>
    </w:p>
    <w:p w:rsidR="009340A5" w:rsidRPr="009057B4" w:rsidRDefault="009340A5" w:rsidP="009340A5">
      <w:pPr>
        <w:ind w:firstLine="720"/>
        <w:jc w:val="center"/>
        <w:rPr>
          <w:i/>
          <w:iCs/>
          <w:sz w:val="22"/>
        </w:rPr>
      </w:pPr>
      <w:r w:rsidRPr="009057B4">
        <w:rPr>
          <w:i/>
          <w:iCs/>
          <w:sz w:val="22"/>
        </w:rPr>
        <w:t xml:space="preserve"> </w:t>
      </w:r>
    </w:p>
    <w:p w:rsidR="009340A5" w:rsidRPr="009057B4" w:rsidRDefault="009340A5" w:rsidP="009340A5">
      <w:pPr>
        <w:pStyle w:val="BodyTextIndent"/>
        <w:ind w:right="180"/>
        <w:jc w:val="both"/>
        <w:rPr>
          <w:sz w:val="22"/>
        </w:rPr>
      </w:pPr>
      <w:r w:rsidRPr="009057B4">
        <w:rPr>
          <w:sz w:val="22"/>
        </w:rPr>
        <w:t>Закључен између :</w:t>
      </w:r>
    </w:p>
    <w:p w:rsidR="009340A5" w:rsidRPr="009057B4" w:rsidRDefault="009340A5" w:rsidP="00B22E22">
      <w:pPr>
        <w:numPr>
          <w:ilvl w:val="1"/>
          <w:numId w:val="20"/>
        </w:numPr>
        <w:suppressAutoHyphens w:val="0"/>
        <w:jc w:val="both"/>
        <w:rPr>
          <w:sz w:val="22"/>
          <w:lang w:val="sr-Cyrl-CS"/>
        </w:rPr>
      </w:pPr>
      <w:r w:rsidRPr="009057B4">
        <w:rPr>
          <w:i/>
          <w:iCs/>
          <w:sz w:val="22"/>
          <w:lang w:val="sr-Cyrl-CS"/>
        </w:rPr>
        <w:t xml:space="preserve">Специјална болница за рехабилитацију «Русанда» </w:t>
      </w:r>
      <w:r w:rsidRPr="009057B4">
        <w:rPr>
          <w:sz w:val="22"/>
          <w:lang w:val="sr-Cyrl-CS"/>
        </w:rPr>
        <w:t xml:space="preserve"> из Меленаца, ул. Бања Русанда бб, коју заступа __________________________________ (у даљем тексту: </w:t>
      </w:r>
      <w:r w:rsidR="00B73307" w:rsidRPr="009057B4">
        <w:rPr>
          <w:sz w:val="22"/>
          <w:lang w:val="sr-Cyrl-CS"/>
        </w:rPr>
        <w:t>наручилац</w:t>
      </w:r>
      <w:r w:rsidRPr="009057B4">
        <w:rPr>
          <w:sz w:val="22"/>
          <w:lang w:val="sr-Cyrl-CS"/>
        </w:rPr>
        <w:t xml:space="preserve">), матични број: 08062650, порески идентификациони број: 101161576 </w:t>
      </w:r>
    </w:p>
    <w:p w:rsidR="009340A5" w:rsidRPr="009057B4" w:rsidRDefault="009340A5" w:rsidP="009340A5">
      <w:pPr>
        <w:ind w:left="360"/>
        <w:jc w:val="both"/>
        <w:rPr>
          <w:sz w:val="22"/>
          <w:lang w:val="sr-Cyrl-CS"/>
        </w:rPr>
      </w:pPr>
      <w:r w:rsidRPr="009057B4">
        <w:rPr>
          <w:sz w:val="22"/>
          <w:lang w:val="sr-Cyrl-CS"/>
        </w:rPr>
        <w:t xml:space="preserve">       и</w:t>
      </w:r>
    </w:p>
    <w:p w:rsidR="009340A5" w:rsidRPr="009057B4" w:rsidRDefault="009340A5" w:rsidP="00B22E22">
      <w:pPr>
        <w:numPr>
          <w:ilvl w:val="1"/>
          <w:numId w:val="20"/>
        </w:numPr>
        <w:suppressAutoHyphens w:val="0"/>
        <w:ind w:left="0" w:firstLine="0"/>
        <w:jc w:val="both"/>
        <w:rPr>
          <w:sz w:val="22"/>
          <w:lang w:val="sr-Cyrl-CS"/>
        </w:rPr>
      </w:pPr>
      <w:r w:rsidRPr="009057B4">
        <w:rPr>
          <w:i/>
          <w:iCs/>
          <w:sz w:val="22"/>
          <w:lang w:val="sr-Cyrl-CS"/>
        </w:rPr>
        <w:t xml:space="preserve">__________________________________ </w:t>
      </w:r>
      <w:r w:rsidRPr="009057B4">
        <w:rPr>
          <w:iCs/>
          <w:sz w:val="22"/>
          <w:lang w:val="sr-Cyrl-CS"/>
        </w:rPr>
        <w:t>са</w:t>
      </w:r>
      <w:r w:rsidRPr="009057B4">
        <w:rPr>
          <w:i/>
          <w:iCs/>
          <w:sz w:val="22"/>
          <w:lang w:val="sr-Cyrl-CS"/>
        </w:rPr>
        <w:t xml:space="preserve"> </w:t>
      </w:r>
      <w:r w:rsidRPr="009057B4">
        <w:rPr>
          <w:sz w:val="22"/>
          <w:lang w:val="sr-Cyrl-CS"/>
        </w:rPr>
        <w:t>седиштем у __________________, ул. ________________________________ бр._______, кога заступа _____________________________ (у даљем тексту: пружалац услуга), матични број : _______________________,  порески идентификациони број: ________________.</w:t>
      </w:r>
    </w:p>
    <w:p w:rsidR="009340A5" w:rsidRPr="009057B4" w:rsidRDefault="009340A5" w:rsidP="009340A5">
      <w:pPr>
        <w:ind w:left="360"/>
        <w:jc w:val="both"/>
        <w:rPr>
          <w:i/>
          <w:iCs/>
          <w:sz w:val="22"/>
          <w:lang w:val="sr-Cyrl-CS"/>
        </w:rPr>
      </w:pPr>
    </w:p>
    <w:p w:rsidR="008C323F" w:rsidRPr="009057B4" w:rsidRDefault="008C323F" w:rsidP="008C323F">
      <w:pPr>
        <w:ind w:firstLine="142"/>
        <w:jc w:val="both"/>
        <w:rPr>
          <w:sz w:val="22"/>
          <w:szCs w:val="22"/>
          <w:lang w:val="sr-Cyrl-CS"/>
        </w:rPr>
      </w:pPr>
      <w:r w:rsidRPr="009057B4">
        <w:rPr>
          <w:sz w:val="22"/>
          <w:szCs w:val="22"/>
          <w:lang w:val="sr-Cyrl-CS"/>
        </w:rPr>
        <w:t>чланови групе/подизвођачи: _____________________________________________________</w:t>
      </w:r>
    </w:p>
    <w:p w:rsidR="008C323F" w:rsidRPr="009057B4" w:rsidRDefault="008C323F" w:rsidP="008C323F">
      <w:pPr>
        <w:ind w:firstLine="142"/>
        <w:jc w:val="both"/>
        <w:rPr>
          <w:sz w:val="22"/>
          <w:szCs w:val="22"/>
          <w:lang w:val="sr-Cyrl-CS"/>
        </w:rPr>
      </w:pPr>
      <w:r w:rsidRPr="009057B4">
        <w:rPr>
          <w:sz w:val="22"/>
          <w:szCs w:val="22"/>
          <w:lang w:val="sr-Cyrl-CS"/>
        </w:rPr>
        <w:t>________________________________________________________________________</w:t>
      </w:r>
    </w:p>
    <w:p w:rsidR="008C323F" w:rsidRPr="009057B4" w:rsidRDefault="008C323F" w:rsidP="009340A5">
      <w:pPr>
        <w:ind w:left="360"/>
        <w:jc w:val="both"/>
        <w:rPr>
          <w:i/>
          <w:iCs/>
          <w:sz w:val="22"/>
          <w:lang w:val="sr-Cyrl-CS"/>
        </w:rPr>
      </w:pPr>
    </w:p>
    <w:p w:rsidR="009340A5" w:rsidRPr="009057B4" w:rsidRDefault="009340A5" w:rsidP="009340A5">
      <w:pPr>
        <w:ind w:left="748"/>
        <w:jc w:val="both"/>
        <w:rPr>
          <w:sz w:val="22"/>
          <w:szCs w:val="22"/>
          <w:lang w:val="sr-Latn-CS"/>
        </w:rPr>
      </w:pPr>
      <w:r w:rsidRPr="009057B4">
        <w:rPr>
          <w:sz w:val="22"/>
          <w:szCs w:val="22"/>
          <w:lang w:val="sr-Cyrl-CS"/>
        </w:rPr>
        <w:t>Заједнички назив за стране учеснице у овом правном послу је: уговорне стране.</w:t>
      </w:r>
    </w:p>
    <w:p w:rsidR="009340A5" w:rsidRPr="009057B4" w:rsidRDefault="009340A5" w:rsidP="009340A5">
      <w:pPr>
        <w:jc w:val="both"/>
        <w:rPr>
          <w:sz w:val="22"/>
          <w:szCs w:val="22"/>
        </w:rPr>
      </w:pPr>
    </w:p>
    <w:p w:rsidR="009340A5" w:rsidRPr="009057B4" w:rsidRDefault="009340A5" w:rsidP="009340A5">
      <w:pPr>
        <w:jc w:val="both"/>
        <w:rPr>
          <w:sz w:val="22"/>
          <w:szCs w:val="22"/>
        </w:rPr>
      </w:pPr>
    </w:p>
    <w:p w:rsidR="005F3165" w:rsidRPr="009057B4" w:rsidRDefault="009340A5" w:rsidP="009340A5">
      <w:pPr>
        <w:jc w:val="center"/>
        <w:rPr>
          <w:sz w:val="22"/>
          <w:szCs w:val="22"/>
          <w:lang w:val="sr-Cyrl-CS"/>
        </w:rPr>
      </w:pPr>
      <w:r w:rsidRPr="009057B4">
        <w:rPr>
          <w:sz w:val="22"/>
          <w:szCs w:val="22"/>
          <w:lang w:val="sr-Cyrl-CS"/>
        </w:rPr>
        <w:t xml:space="preserve">Члан </w:t>
      </w:r>
      <w:r w:rsidRPr="009057B4">
        <w:rPr>
          <w:sz w:val="22"/>
          <w:szCs w:val="22"/>
          <w:lang w:val="sr-Latn-CS"/>
        </w:rPr>
        <w:t>1.</w:t>
      </w:r>
    </w:p>
    <w:p w:rsidR="008C323F" w:rsidRPr="009057B4" w:rsidRDefault="008C323F" w:rsidP="008C323F">
      <w:pPr>
        <w:jc w:val="both"/>
        <w:rPr>
          <w:sz w:val="22"/>
          <w:szCs w:val="22"/>
          <w:lang w:val="sr-Latn-CS"/>
        </w:rPr>
      </w:pPr>
      <w:r w:rsidRPr="009057B4">
        <w:rPr>
          <w:sz w:val="22"/>
          <w:szCs w:val="22"/>
          <w:lang w:val="sr-Cyrl-CS"/>
        </w:rPr>
        <w:t>Уговорне стране</w:t>
      </w:r>
      <w:r w:rsidRPr="009057B4">
        <w:rPr>
          <w:sz w:val="22"/>
          <w:szCs w:val="22"/>
          <w:lang w:val="sr-Latn-CS"/>
        </w:rPr>
        <w:t xml:space="preserve"> </w:t>
      </w:r>
      <w:r w:rsidRPr="009057B4">
        <w:rPr>
          <w:sz w:val="22"/>
          <w:szCs w:val="22"/>
          <w:lang w:val="sr-Cyrl-CS"/>
        </w:rPr>
        <w:t>констатују</w:t>
      </w:r>
      <w:r w:rsidRPr="009057B4">
        <w:rPr>
          <w:sz w:val="22"/>
          <w:szCs w:val="22"/>
          <w:lang w:val="sr-Latn-CS"/>
        </w:rPr>
        <w:t>:</w:t>
      </w:r>
    </w:p>
    <w:p w:rsidR="008C323F" w:rsidRPr="009057B4" w:rsidRDefault="008C323F" w:rsidP="008C323F">
      <w:pPr>
        <w:jc w:val="both"/>
        <w:rPr>
          <w:sz w:val="22"/>
          <w:szCs w:val="22"/>
        </w:rPr>
      </w:pPr>
      <w:r w:rsidRPr="009057B4">
        <w:rPr>
          <w:sz w:val="22"/>
          <w:szCs w:val="22"/>
          <w:lang w:val="sr-Latn-CS"/>
        </w:rPr>
        <w:tab/>
        <w:t xml:space="preserve">- </w:t>
      </w:r>
      <w:r w:rsidRPr="009057B4">
        <w:rPr>
          <w:sz w:val="22"/>
          <w:szCs w:val="22"/>
          <w:lang w:val="sr-Cyrl-CS"/>
        </w:rPr>
        <w:t>да је наручилац</w:t>
      </w:r>
      <w:r w:rsidRPr="009057B4">
        <w:rPr>
          <w:sz w:val="22"/>
          <w:szCs w:val="22"/>
          <w:lang w:val="sr-Latn-CS"/>
        </w:rPr>
        <w:t xml:space="preserve">, </w:t>
      </w:r>
      <w:r w:rsidRPr="009057B4">
        <w:rPr>
          <w:sz w:val="22"/>
          <w:szCs w:val="22"/>
          <w:lang w:val="sr-Cyrl-CS"/>
        </w:rPr>
        <w:t>на основу члана</w:t>
      </w:r>
      <w:r w:rsidRPr="009057B4">
        <w:rPr>
          <w:sz w:val="22"/>
          <w:szCs w:val="22"/>
          <w:lang w:val="sr-Latn-CS"/>
        </w:rPr>
        <w:t xml:space="preserve"> </w:t>
      </w:r>
      <w:r w:rsidRPr="009057B4">
        <w:rPr>
          <w:sz w:val="22"/>
          <w:szCs w:val="22"/>
        </w:rPr>
        <w:t>3</w:t>
      </w:r>
      <w:r w:rsidRPr="009057B4">
        <w:rPr>
          <w:sz w:val="22"/>
          <w:szCs w:val="22"/>
          <w:lang w:val="sr-Cyrl-CS"/>
        </w:rPr>
        <w:t>9,</w:t>
      </w:r>
      <w:r w:rsidRPr="009057B4">
        <w:rPr>
          <w:sz w:val="22"/>
          <w:szCs w:val="22"/>
        </w:rPr>
        <w:t xml:space="preserve"> 52. став 1. 61</w:t>
      </w:r>
      <w:r w:rsidRPr="009057B4">
        <w:rPr>
          <w:sz w:val="22"/>
          <w:szCs w:val="22"/>
          <w:lang w:val="sr-Latn-CS"/>
        </w:rPr>
        <w:t>.</w:t>
      </w:r>
      <w:r w:rsidRPr="009057B4">
        <w:rPr>
          <w:sz w:val="22"/>
          <w:szCs w:val="22"/>
        </w:rPr>
        <w:t xml:space="preserve"> и 68.</w:t>
      </w:r>
      <w:r w:rsidRPr="009057B4">
        <w:rPr>
          <w:sz w:val="22"/>
          <w:szCs w:val="22"/>
          <w:lang w:val="sr-Latn-CS"/>
        </w:rPr>
        <w:t xml:space="preserve"> </w:t>
      </w:r>
      <w:r w:rsidRPr="009057B4">
        <w:rPr>
          <w:sz w:val="22"/>
          <w:szCs w:val="22"/>
          <w:lang w:val="sr-Cyrl-CS"/>
        </w:rPr>
        <w:t>Закона о јавним набавкама</w:t>
      </w:r>
      <w:r w:rsidRPr="009057B4">
        <w:rPr>
          <w:b/>
          <w:sz w:val="22"/>
          <w:szCs w:val="22"/>
          <w:lang w:val="sr-Latn-CS"/>
        </w:rPr>
        <w:t xml:space="preserve"> </w:t>
      </w:r>
      <w:r w:rsidRPr="009057B4">
        <w:rPr>
          <w:sz w:val="22"/>
          <w:szCs w:val="22"/>
          <w:lang w:val="sr-Latn-CS"/>
        </w:rPr>
        <w:t>(„</w:t>
      </w:r>
      <w:r w:rsidRPr="009057B4">
        <w:rPr>
          <w:sz w:val="22"/>
          <w:szCs w:val="22"/>
          <w:lang w:val="sr-Cyrl-CS"/>
        </w:rPr>
        <w:t>Сл</w:t>
      </w:r>
      <w:r w:rsidRPr="009057B4">
        <w:rPr>
          <w:sz w:val="22"/>
          <w:szCs w:val="22"/>
          <w:lang w:val="sr-Latn-CS"/>
        </w:rPr>
        <w:t xml:space="preserve">. </w:t>
      </w:r>
      <w:r w:rsidRPr="009057B4">
        <w:rPr>
          <w:sz w:val="22"/>
          <w:szCs w:val="22"/>
          <w:lang w:val="sr-Cyrl-CS"/>
        </w:rPr>
        <w:t>гласник</w:t>
      </w:r>
      <w:r w:rsidRPr="009057B4">
        <w:rPr>
          <w:sz w:val="22"/>
          <w:szCs w:val="22"/>
          <w:lang w:val="sr-Latn-CS"/>
        </w:rPr>
        <w:t xml:space="preserve"> </w:t>
      </w:r>
      <w:r w:rsidRPr="009057B4">
        <w:rPr>
          <w:sz w:val="22"/>
          <w:szCs w:val="22"/>
          <w:lang w:val="sr-Cyrl-CS"/>
        </w:rPr>
        <w:t>РС</w:t>
      </w:r>
      <w:r w:rsidRPr="009057B4">
        <w:rPr>
          <w:sz w:val="22"/>
          <w:szCs w:val="22"/>
          <w:lang w:val="sr-Latn-CS"/>
        </w:rPr>
        <w:t xml:space="preserve">“ </w:t>
      </w:r>
      <w:r w:rsidRPr="009057B4">
        <w:rPr>
          <w:sz w:val="22"/>
          <w:szCs w:val="22"/>
          <w:lang w:val="sr-Cyrl-CS"/>
        </w:rPr>
        <w:t>број</w:t>
      </w:r>
      <w:r w:rsidRPr="009057B4">
        <w:rPr>
          <w:sz w:val="22"/>
          <w:szCs w:val="22"/>
          <w:lang w:val="sr-Latn-CS"/>
        </w:rPr>
        <w:t>: 1</w:t>
      </w:r>
      <w:r w:rsidRPr="009057B4">
        <w:rPr>
          <w:sz w:val="22"/>
          <w:szCs w:val="22"/>
        </w:rPr>
        <w:t>24</w:t>
      </w:r>
      <w:r w:rsidRPr="009057B4">
        <w:rPr>
          <w:sz w:val="22"/>
          <w:szCs w:val="22"/>
          <w:lang w:val="sr-Latn-CS"/>
        </w:rPr>
        <w:t>/</w:t>
      </w:r>
      <w:r w:rsidRPr="009057B4">
        <w:rPr>
          <w:sz w:val="22"/>
          <w:szCs w:val="22"/>
        </w:rPr>
        <w:t>12, 14/15 и 68/15</w:t>
      </w:r>
      <w:r w:rsidRPr="009057B4">
        <w:rPr>
          <w:sz w:val="22"/>
          <w:szCs w:val="22"/>
          <w:lang w:val="sr-Latn-CS"/>
        </w:rPr>
        <w:t xml:space="preserve">) </w:t>
      </w:r>
      <w:r w:rsidRPr="009057B4">
        <w:rPr>
          <w:sz w:val="22"/>
          <w:szCs w:val="22"/>
          <w:lang w:val="sr-Cyrl-CS"/>
        </w:rPr>
        <w:t>а на основу позива за подношење понуда за набавку услуга фиксне и мобилне телефоније</w:t>
      </w:r>
      <w:r w:rsidRPr="009057B4">
        <w:rPr>
          <w:sz w:val="22"/>
          <w:szCs w:val="22"/>
          <w:lang w:val="sr-Latn-CS"/>
        </w:rPr>
        <w:t>,</w:t>
      </w:r>
      <w:r w:rsidRPr="009057B4">
        <w:rPr>
          <w:sz w:val="22"/>
          <w:szCs w:val="22"/>
        </w:rPr>
        <w:t xml:space="preserve"> објављеног на Порталу УЈН, интернет страници </w:t>
      </w:r>
      <w:r w:rsidRPr="009057B4">
        <w:rPr>
          <w:sz w:val="22"/>
          <w:szCs w:val="22"/>
          <w:lang w:val="sr-Cyrl-CS"/>
        </w:rPr>
        <w:t>купца</w:t>
      </w:r>
      <w:r w:rsidRPr="009057B4">
        <w:rPr>
          <w:sz w:val="22"/>
          <w:szCs w:val="22"/>
        </w:rPr>
        <w:t xml:space="preserve"> и порталу службених гласила, </w:t>
      </w:r>
      <w:r w:rsidRPr="009057B4">
        <w:rPr>
          <w:sz w:val="22"/>
          <w:szCs w:val="22"/>
          <w:lang w:val="sr-Cyrl-CS"/>
        </w:rPr>
        <w:t>спровео поступак јавне набавке</w:t>
      </w:r>
      <w:r w:rsidRPr="009057B4">
        <w:rPr>
          <w:sz w:val="22"/>
          <w:szCs w:val="22"/>
          <w:lang w:val="sr-Latn-CS"/>
        </w:rPr>
        <w:t xml:space="preserve"> </w:t>
      </w:r>
      <w:r w:rsidRPr="009057B4">
        <w:rPr>
          <w:sz w:val="22"/>
          <w:szCs w:val="22"/>
          <w:lang w:val="sr-Cyrl-CS"/>
        </w:rPr>
        <w:t>мале вредности</w:t>
      </w:r>
      <w:r w:rsidRPr="009057B4">
        <w:rPr>
          <w:sz w:val="22"/>
          <w:szCs w:val="22"/>
        </w:rPr>
        <w:t>.</w:t>
      </w:r>
    </w:p>
    <w:p w:rsidR="008C323F" w:rsidRPr="009057B4" w:rsidRDefault="008C323F" w:rsidP="008C323F">
      <w:pPr>
        <w:jc w:val="both"/>
        <w:rPr>
          <w:lang w:val="sr-Cyrl-CS"/>
        </w:rPr>
      </w:pPr>
      <w:r w:rsidRPr="009057B4">
        <w:rPr>
          <w:sz w:val="22"/>
          <w:szCs w:val="22"/>
          <w:lang w:val="sr-Latn-CS"/>
        </w:rPr>
        <w:tab/>
        <w:t xml:space="preserve">- </w:t>
      </w:r>
      <w:r w:rsidRPr="009057B4">
        <w:rPr>
          <w:sz w:val="22"/>
          <w:szCs w:val="22"/>
          <w:lang w:val="sr-Cyrl-CS"/>
        </w:rPr>
        <w:t>да је пружалац услуга</w:t>
      </w:r>
      <w:r w:rsidRPr="009057B4">
        <w:rPr>
          <w:sz w:val="22"/>
          <w:szCs w:val="22"/>
          <w:lang w:val="sr-Latn-CS"/>
        </w:rPr>
        <w:t xml:space="preserve"> ________</w:t>
      </w:r>
      <w:r w:rsidRPr="009057B4">
        <w:rPr>
          <w:sz w:val="22"/>
          <w:szCs w:val="22"/>
          <w:lang w:val="sr-Cyrl-CS"/>
        </w:rPr>
        <w:t>__</w:t>
      </w:r>
      <w:r w:rsidRPr="009057B4">
        <w:rPr>
          <w:sz w:val="22"/>
          <w:szCs w:val="22"/>
          <w:lang w:val="sr-Latn-CS"/>
        </w:rPr>
        <w:t xml:space="preserve"> </w:t>
      </w:r>
      <w:r w:rsidRPr="009057B4">
        <w:rPr>
          <w:sz w:val="22"/>
          <w:szCs w:val="22"/>
          <w:lang w:val="sr-Cyrl-CS"/>
        </w:rPr>
        <w:t>године</w:t>
      </w:r>
      <w:r w:rsidRPr="009057B4">
        <w:rPr>
          <w:sz w:val="22"/>
          <w:szCs w:val="22"/>
          <w:lang w:val="sr-Latn-CS"/>
        </w:rPr>
        <w:t xml:space="preserve"> </w:t>
      </w:r>
      <w:r w:rsidRPr="009057B4">
        <w:rPr>
          <w:sz w:val="22"/>
          <w:szCs w:val="22"/>
          <w:lang w:val="sr-Cyrl-CS"/>
        </w:rPr>
        <w:t>доставио понуду за Партију 2 – услуге мобилне телефоније, број</w:t>
      </w:r>
      <w:r w:rsidRPr="009057B4">
        <w:rPr>
          <w:sz w:val="22"/>
          <w:szCs w:val="22"/>
          <w:lang w:val="sr-Latn-CS"/>
        </w:rPr>
        <w:t xml:space="preserve">: __________ </w:t>
      </w:r>
      <w:r w:rsidRPr="009057B4">
        <w:rPr>
          <w:sz w:val="22"/>
          <w:szCs w:val="22"/>
          <w:lang w:val="sr-Cyrl-CS"/>
        </w:rPr>
        <w:t>од</w:t>
      </w:r>
      <w:r w:rsidRPr="009057B4">
        <w:rPr>
          <w:sz w:val="22"/>
          <w:szCs w:val="22"/>
          <w:lang w:val="sr-Latn-CS"/>
        </w:rPr>
        <w:t xml:space="preserve"> __________, </w:t>
      </w:r>
      <w:r w:rsidRPr="009057B4">
        <w:rPr>
          <w:sz w:val="22"/>
          <w:szCs w:val="22"/>
          <w:lang w:val="sr-Cyrl-CS"/>
        </w:rPr>
        <w:t>која се налази у прилогу уговора и саставни је део овог уговора</w:t>
      </w:r>
      <w:r w:rsidRPr="009057B4">
        <w:rPr>
          <w:sz w:val="22"/>
          <w:szCs w:val="22"/>
        </w:rPr>
        <w:t>.</w:t>
      </w:r>
      <w:r w:rsidRPr="009057B4">
        <w:t xml:space="preserve">  </w:t>
      </w:r>
    </w:p>
    <w:p w:rsidR="008C323F" w:rsidRPr="009057B4" w:rsidRDefault="008C323F" w:rsidP="008C323F">
      <w:pPr>
        <w:ind w:firstLine="720"/>
        <w:jc w:val="both"/>
        <w:rPr>
          <w:sz w:val="22"/>
          <w:szCs w:val="22"/>
        </w:rPr>
      </w:pPr>
      <w:r w:rsidRPr="009057B4">
        <w:rPr>
          <w:lang w:val="sr-Cyrl-CS"/>
        </w:rPr>
        <w:t xml:space="preserve">- да је на основу закљученог </w:t>
      </w:r>
      <w:r w:rsidRPr="009057B4">
        <w:rPr>
          <w:sz w:val="22"/>
          <w:szCs w:val="22"/>
        </w:rPr>
        <w:t xml:space="preserve">Споразума групе понуђача </w:t>
      </w:r>
      <w:r w:rsidRPr="009057B4">
        <w:rPr>
          <w:sz w:val="22"/>
          <w:szCs w:val="22"/>
          <w:lang w:val="sr-Cyrl-CS"/>
        </w:rPr>
        <w:t xml:space="preserve">бр. </w:t>
      </w:r>
      <w:r w:rsidRPr="009057B4">
        <w:rPr>
          <w:sz w:val="22"/>
          <w:szCs w:val="22"/>
        </w:rPr>
        <w:t xml:space="preserve">________________ од ______________ године,  </w:t>
      </w:r>
      <w:r w:rsidRPr="009057B4">
        <w:rPr>
          <w:sz w:val="22"/>
          <w:szCs w:val="22"/>
          <w:lang w:val="sr-Cyrl-CS"/>
        </w:rPr>
        <w:t xml:space="preserve">поднетог у понуди </w:t>
      </w:r>
      <w:r w:rsidR="007B39AA" w:rsidRPr="009057B4">
        <w:rPr>
          <w:sz w:val="22"/>
          <w:szCs w:val="22"/>
          <w:lang w:val="sr-Cyrl-CS"/>
        </w:rPr>
        <w:t>пружаоца услуг</w:t>
      </w:r>
      <w:r w:rsidRPr="009057B4">
        <w:rPr>
          <w:sz w:val="22"/>
          <w:szCs w:val="22"/>
          <w:lang w:val="sr-Cyrl-CS"/>
        </w:rPr>
        <w:t xml:space="preserve"> </w:t>
      </w:r>
      <w:r w:rsidRPr="009057B4">
        <w:rPr>
          <w:sz w:val="22"/>
          <w:szCs w:val="22"/>
        </w:rPr>
        <w:t xml:space="preserve">ради учешћа у поступку јавне набавке  за </w:t>
      </w:r>
      <w:r w:rsidRPr="009057B4">
        <w:rPr>
          <w:iCs/>
          <w:sz w:val="22"/>
          <w:szCs w:val="22"/>
          <w:lang w:val="sr-Cyrl-CS"/>
        </w:rPr>
        <w:t>набавк</w:t>
      </w:r>
      <w:r w:rsidRPr="009057B4">
        <w:rPr>
          <w:iCs/>
          <w:sz w:val="22"/>
          <w:szCs w:val="22"/>
        </w:rPr>
        <w:t xml:space="preserve">у </w:t>
      </w:r>
      <w:r w:rsidRPr="009057B4">
        <w:rPr>
          <w:sz w:val="22"/>
          <w:szCs w:val="22"/>
          <w:lang w:val="sr-Cyrl-CS"/>
        </w:rPr>
        <w:t>услуга мобилне телефоније</w:t>
      </w:r>
      <w:r w:rsidRPr="009057B4">
        <w:rPr>
          <w:iCs/>
          <w:sz w:val="22"/>
          <w:szCs w:val="22"/>
          <w:lang w:val="sr-Cyrl-CS"/>
        </w:rPr>
        <w:t xml:space="preserve"> – Партија 2</w:t>
      </w:r>
      <w:r w:rsidRPr="009057B4">
        <w:rPr>
          <w:sz w:val="22"/>
          <w:szCs w:val="22"/>
        </w:rPr>
        <w:t xml:space="preserve">, </w:t>
      </w:r>
      <w:r w:rsidRPr="009057B4">
        <w:rPr>
          <w:sz w:val="22"/>
          <w:szCs w:val="22"/>
          <w:lang w:val="sr-Cyrl-CS"/>
        </w:rPr>
        <w:t>за носиоца посла одређен</w:t>
      </w:r>
      <w:r w:rsidRPr="009057B4">
        <w:rPr>
          <w:sz w:val="22"/>
          <w:szCs w:val="22"/>
        </w:rPr>
        <w:t xml:space="preserve">  __________________________________________  из  ___________________________________ ул. ___________________________________бр. ________ ПИБ ______________________ матични број _________.</w:t>
      </w:r>
    </w:p>
    <w:p w:rsidR="008C323F" w:rsidRPr="009057B4" w:rsidRDefault="008C323F" w:rsidP="008C323F">
      <w:pPr>
        <w:ind w:firstLine="720"/>
        <w:jc w:val="both"/>
        <w:rPr>
          <w:sz w:val="22"/>
          <w:szCs w:val="22"/>
        </w:rPr>
      </w:pPr>
      <w:r w:rsidRPr="009057B4">
        <w:rPr>
          <w:sz w:val="22"/>
          <w:szCs w:val="22"/>
          <w:lang w:val="sr-Cyrl-CS"/>
        </w:rPr>
        <w:t>- да пружалац услуга д</w:t>
      </w:r>
      <w:r w:rsidRPr="009057B4">
        <w:rPr>
          <w:sz w:val="22"/>
          <w:szCs w:val="22"/>
        </w:rPr>
        <w:t xml:space="preserve">ео набавке, која је предмет овог уговора </w:t>
      </w:r>
      <w:r w:rsidRPr="009057B4">
        <w:rPr>
          <w:sz w:val="22"/>
          <w:szCs w:val="22"/>
          <w:lang w:val="sr-Cyrl-CS"/>
        </w:rPr>
        <w:t>поверава</w:t>
      </w:r>
      <w:r w:rsidRPr="009057B4">
        <w:rPr>
          <w:sz w:val="22"/>
          <w:szCs w:val="22"/>
        </w:rPr>
        <w:t xml:space="preserve"> подизвођачу _____________________________________</w:t>
      </w:r>
      <w:r w:rsidRPr="009057B4">
        <w:rPr>
          <w:sz w:val="22"/>
          <w:szCs w:val="22"/>
          <w:lang w:val="sr-Cyrl-CS"/>
        </w:rPr>
        <w:t xml:space="preserve"> </w:t>
      </w:r>
      <w:r w:rsidRPr="009057B4">
        <w:rPr>
          <w:sz w:val="22"/>
          <w:szCs w:val="22"/>
        </w:rPr>
        <w:t>ПИБ: _____________________ матични број: _________________________ а која чини ____________ %  од вредности</w:t>
      </w:r>
      <w:r w:rsidRPr="009057B4">
        <w:rPr>
          <w:sz w:val="22"/>
          <w:szCs w:val="22"/>
          <w:lang w:val="sr-Cyrl-CS"/>
        </w:rPr>
        <w:t xml:space="preserve"> понуде</w:t>
      </w:r>
      <w:r w:rsidRPr="009057B4">
        <w:rPr>
          <w:sz w:val="22"/>
          <w:szCs w:val="22"/>
          <w:lang w:val="sr-Latn-CS"/>
        </w:rPr>
        <w:tab/>
      </w:r>
    </w:p>
    <w:p w:rsidR="008C323F" w:rsidRPr="009057B4" w:rsidRDefault="008C323F" w:rsidP="008C323F">
      <w:pPr>
        <w:jc w:val="both"/>
        <w:rPr>
          <w:sz w:val="22"/>
          <w:szCs w:val="22"/>
          <w:lang w:val="sr-Latn-CS"/>
        </w:rPr>
      </w:pPr>
      <w:r w:rsidRPr="009057B4">
        <w:rPr>
          <w:sz w:val="22"/>
          <w:szCs w:val="22"/>
          <w:lang w:val="sr-Latn-CS"/>
        </w:rPr>
        <w:tab/>
        <w:t xml:space="preserve">- </w:t>
      </w:r>
      <w:r w:rsidRPr="009057B4">
        <w:rPr>
          <w:sz w:val="22"/>
          <w:szCs w:val="22"/>
          <w:lang w:val="sr-Cyrl-CS"/>
        </w:rPr>
        <w:t>да понуда пружаоца услуга у потпуности одговара спецификацијама из конкурсне документације</w:t>
      </w:r>
      <w:r w:rsidRPr="009057B4">
        <w:rPr>
          <w:sz w:val="22"/>
          <w:szCs w:val="22"/>
          <w:lang w:val="sr-Latn-CS"/>
        </w:rPr>
        <w:t xml:space="preserve">, </w:t>
      </w:r>
      <w:r w:rsidRPr="009057B4">
        <w:rPr>
          <w:sz w:val="22"/>
          <w:szCs w:val="22"/>
          <w:lang w:val="sr-Cyrl-CS"/>
        </w:rPr>
        <w:t>које се налазе у прилогу уговора и саставни су део овог уговора</w:t>
      </w:r>
      <w:r w:rsidRPr="009057B4">
        <w:rPr>
          <w:sz w:val="22"/>
          <w:szCs w:val="22"/>
          <w:lang w:val="sr-Latn-CS"/>
        </w:rPr>
        <w:t>;</w:t>
      </w:r>
    </w:p>
    <w:p w:rsidR="008C323F" w:rsidRPr="009057B4" w:rsidRDefault="008C323F" w:rsidP="008C323F">
      <w:pPr>
        <w:jc w:val="both"/>
        <w:rPr>
          <w:sz w:val="22"/>
          <w:szCs w:val="22"/>
          <w:lang w:val="sr-Latn-CS"/>
        </w:rPr>
      </w:pPr>
      <w:r w:rsidRPr="009057B4">
        <w:rPr>
          <w:sz w:val="22"/>
          <w:szCs w:val="22"/>
          <w:lang w:val="sr-Latn-CS"/>
        </w:rPr>
        <w:tab/>
        <w:t xml:space="preserve">- </w:t>
      </w:r>
      <w:r w:rsidRPr="009057B4">
        <w:rPr>
          <w:sz w:val="22"/>
          <w:szCs w:val="22"/>
          <w:lang w:val="sr-Cyrl-CS"/>
        </w:rPr>
        <w:t xml:space="preserve">да је наручилац у складу са одредбама Закона о јавним набавкама </w:t>
      </w:r>
      <w:r w:rsidRPr="009057B4">
        <w:rPr>
          <w:sz w:val="22"/>
          <w:szCs w:val="22"/>
          <w:lang w:val="sr-Latn-CS"/>
        </w:rPr>
        <w:t xml:space="preserve">, </w:t>
      </w:r>
      <w:r w:rsidRPr="009057B4">
        <w:rPr>
          <w:sz w:val="22"/>
          <w:szCs w:val="22"/>
          <w:lang w:val="sr-Cyrl-CS"/>
        </w:rPr>
        <w:t>на основу понуде пружаоца услуга и одлуке о додели уговора бр</w:t>
      </w:r>
      <w:r w:rsidRPr="009057B4">
        <w:rPr>
          <w:sz w:val="22"/>
          <w:szCs w:val="22"/>
          <w:lang w:val="sr-Latn-CS"/>
        </w:rPr>
        <w:t xml:space="preserve">. ______ </w:t>
      </w:r>
      <w:r w:rsidRPr="009057B4">
        <w:rPr>
          <w:sz w:val="22"/>
          <w:szCs w:val="22"/>
          <w:lang w:val="sr-Cyrl-CS"/>
        </w:rPr>
        <w:t>од</w:t>
      </w:r>
      <w:r w:rsidRPr="009057B4">
        <w:rPr>
          <w:sz w:val="22"/>
          <w:szCs w:val="22"/>
          <w:lang w:val="sr-Latn-CS"/>
        </w:rPr>
        <w:t xml:space="preserve"> ________</w:t>
      </w:r>
      <w:r w:rsidRPr="009057B4">
        <w:rPr>
          <w:sz w:val="22"/>
          <w:szCs w:val="22"/>
          <w:lang w:val="sr-Cyrl-CS"/>
        </w:rPr>
        <w:t>___</w:t>
      </w:r>
      <w:r w:rsidRPr="009057B4">
        <w:rPr>
          <w:sz w:val="22"/>
          <w:szCs w:val="22"/>
          <w:lang w:val="sr-Latn-CS"/>
        </w:rPr>
        <w:t xml:space="preserve"> </w:t>
      </w:r>
      <w:r w:rsidRPr="009057B4">
        <w:rPr>
          <w:sz w:val="22"/>
          <w:szCs w:val="22"/>
          <w:lang w:val="sr-Cyrl-CS"/>
        </w:rPr>
        <w:t>године изабрао</w:t>
      </w:r>
      <w:r w:rsidR="007B39AA" w:rsidRPr="009057B4">
        <w:rPr>
          <w:sz w:val="22"/>
          <w:szCs w:val="22"/>
          <w:lang w:val="sr-Cyrl-CS"/>
        </w:rPr>
        <w:t xml:space="preserve"> пружаоца услуга </w:t>
      </w:r>
      <w:r w:rsidRPr="009057B4">
        <w:rPr>
          <w:sz w:val="22"/>
          <w:szCs w:val="22"/>
          <w:lang w:val="sr-Cyrl-CS"/>
        </w:rPr>
        <w:t>за извршење услуга из Партије 2</w:t>
      </w:r>
      <w:r w:rsidRPr="009057B4">
        <w:rPr>
          <w:sz w:val="22"/>
          <w:szCs w:val="22"/>
          <w:lang w:val="sr-Latn-CS"/>
        </w:rPr>
        <w:t>.</w:t>
      </w:r>
    </w:p>
    <w:p w:rsidR="008C323F" w:rsidRPr="009057B4" w:rsidRDefault="008C323F" w:rsidP="009340A5">
      <w:pPr>
        <w:jc w:val="center"/>
        <w:rPr>
          <w:sz w:val="22"/>
          <w:szCs w:val="22"/>
          <w:lang w:val="sr-Cyrl-CS"/>
        </w:rPr>
      </w:pPr>
    </w:p>
    <w:p w:rsidR="00DC7DBE" w:rsidRPr="009057B4" w:rsidRDefault="00DC7DBE" w:rsidP="00DC7DBE">
      <w:pPr>
        <w:ind w:left="3600"/>
        <w:rPr>
          <w:sz w:val="22"/>
          <w:szCs w:val="22"/>
          <w:lang w:val="sr-Cyrl-CS"/>
        </w:rPr>
      </w:pPr>
      <w:r w:rsidRPr="009057B4">
        <w:rPr>
          <w:sz w:val="22"/>
          <w:szCs w:val="22"/>
          <w:lang w:val="sr-Cyrl-CS"/>
        </w:rPr>
        <w:t xml:space="preserve">   </w:t>
      </w:r>
    </w:p>
    <w:p w:rsidR="00D324B2" w:rsidRPr="009057B4" w:rsidRDefault="005F3165" w:rsidP="00D324B2">
      <w:pPr>
        <w:jc w:val="center"/>
        <w:rPr>
          <w:sz w:val="22"/>
          <w:szCs w:val="22"/>
          <w:lang w:val="sr-Cyrl-CS"/>
        </w:rPr>
      </w:pPr>
      <w:r w:rsidRPr="009057B4">
        <w:rPr>
          <w:sz w:val="22"/>
          <w:szCs w:val="22"/>
          <w:lang w:val="sr-Cyrl-CS"/>
        </w:rPr>
        <w:lastRenderedPageBreak/>
        <w:t>Члан 2</w:t>
      </w:r>
      <w:r w:rsidR="00DC7DBE" w:rsidRPr="009057B4">
        <w:rPr>
          <w:sz w:val="22"/>
          <w:szCs w:val="22"/>
          <w:lang w:val="sr-Cyrl-CS"/>
        </w:rPr>
        <w:t>.</w:t>
      </w:r>
    </w:p>
    <w:p w:rsidR="00DC7DBE" w:rsidRPr="009057B4" w:rsidRDefault="00DC7DBE" w:rsidP="00DC7DBE">
      <w:pPr>
        <w:jc w:val="both"/>
        <w:rPr>
          <w:sz w:val="22"/>
          <w:szCs w:val="22"/>
          <w:lang w:val="sr-Cyrl-CS"/>
        </w:rPr>
      </w:pPr>
      <w:r w:rsidRPr="009057B4">
        <w:rPr>
          <w:sz w:val="22"/>
          <w:szCs w:val="22"/>
          <w:lang w:val="sr-Cyrl-CS"/>
        </w:rPr>
        <w:tab/>
        <w:t xml:space="preserve">Предмет овог </w:t>
      </w:r>
      <w:r w:rsidR="00D324B2" w:rsidRPr="009057B4">
        <w:rPr>
          <w:sz w:val="22"/>
          <w:szCs w:val="22"/>
          <w:lang w:val="sr-Cyrl-CS"/>
        </w:rPr>
        <w:t>у</w:t>
      </w:r>
      <w:r w:rsidRPr="009057B4">
        <w:rPr>
          <w:sz w:val="22"/>
          <w:szCs w:val="22"/>
          <w:lang w:val="sr-Cyrl-CS"/>
        </w:rPr>
        <w:t xml:space="preserve">говора је набавка услуга мобилне телефоније, у свему </w:t>
      </w:r>
      <w:r w:rsidRPr="009057B4">
        <w:rPr>
          <w:sz w:val="22"/>
          <w:szCs w:val="22"/>
          <w:lang w:val="hr-HR"/>
        </w:rPr>
        <w:t>према спецификациј</w:t>
      </w:r>
      <w:r w:rsidRPr="009057B4">
        <w:rPr>
          <w:sz w:val="22"/>
          <w:szCs w:val="22"/>
          <w:lang w:val="sr-Cyrl-CS"/>
        </w:rPr>
        <w:t xml:space="preserve">и - опису услуге мобилне телефоније наведених у понуди </w:t>
      </w:r>
      <w:r w:rsidR="00D324B2" w:rsidRPr="009057B4">
        <w:rPr>
          <w:sz w:val="22"/>
          <w:szCs w:val="22"/>
          <w:lang w:val="sr-Cyrl-CS"/>
        </w:rPr>
        <w:t>пружаоца услуга,</w:t>
      </w:r>
      <w:r w:rsidRPr="009057B4">
        <w:rPr>
          <w:sz w:val="22"/>
          <w:szCs w:val="22"/>
          <w:lang w:val="sr-Cyrl-CS"/>
        </w:rPr>
        <w:t xml:space="preserve"> која чини саставни део овог уговора. </w:t>
      </w:r>
    </w:p>
    <w:p w:rsidR="00DC7DBE" w:rsidRPr="009057B4" w:rsidRDefault="00DC7DBE" w:rsidP="00DC7DBE">
      <w:pPr>
        <w:jc w:val="both"/>
        <w:rPr>
          <w:sz w:val="22"/>
          <w:szCs w:val="22"/>
          <w:lang w:val="sr-Cyrl-CS"/>
        </w:rPr>
      </w:pPr>
      <w:r w:rsidRPr="009057B4">
        <w:rPr>
          <w:sz w:val="22"/>
          <w:szCs w:val="22"/>
          <w:lang w:val="sr-Cyrl-CS"/>
        </w:rPr>
        <w:tab/>
        <w:t xml:space="preserve">Услуга мобилне телефоније се односи на </w:t>
      </w:r>
      <w:r w:rsidR="00706FBA" w:rsidRPr="009057B4">
        <w:rPr>
          <w:sz w:val="22"/>
          <w:szCs w:val="22"/>
          <w:lang w:val="sr-Cyrl-CS"/>
        </w:rPr>
        <w:t>75</w:t>
      </w:r>
      <w:r w:rsidRPr="009057B4">
        <w:rPr>
          <w:sz w:val="22"/>
          <w:szCs w:val="22"/>
          <w:lang w:val="sr-Cyrl-CS"/>
        </w:rPr>
        <w:t xml:space="preserve"> претплатничких бројев</w:t>
      </w:r>
      <w:r w:rsidR="003D5D9D" w:rsidRPr="009057B4">
        <w:rPr>
          <w:sz w:val="22"/>
          <w:szCs w:val="22"/>
          <w:lang w:val="sr-Cyrl-CS"/>
        </w:rPr>
        <w:t>а,</w:t>
      </w:r>
      <w:r w:rsidR="003D5D9D" w:rsidRPr="009057B4">
        <w:rPr>
          <w:bCs/>
          <w:sz w:val="22"/>
          <w:szCs w:val="22"/>
          <w:lang w:val="sr-Cyrl-CS" w:eastAsia="sr-Cyrl-CS"/>
        </w:rPr>
        <w:t xml:space="preserve"> уз могућност да се број претплатника повећа или смањи за максимално </w:t>
      </w:r>
      <w:r w:rsidR="003D5D9D" w:rsidRPr="009057B4">
        <w:rPr>
          <w:bCs/>
          <w:sz w:val="22"/>
          <w:szCs w:val="22"/>
          <w:lang w:eastAsia="sr-Cyrl-CS"/>
        </w:rPr>
        <w:t>1</w:t>
      </w:r>
      <w:r w:rsidR="003D5D9D" w:rsidRPr="009057B4">
        <w:rPr>
          <w:bCs/>
          <w:sz w:val="22"/>
          <w:szCs w:val="22"/>
          <w:lang w:val="sr-Cyrl-CS" w:eastAsia="sr-Cyrl-CS"/>
        </w:rPr>
        <w:t>5%</w:t>
      </w:r>
      <w:r w:rsidRPr="009057B4">
        <w:rPr>
          <w:sz w:val="22"/>
          <w:szCs w:val="22"/>
          <w:lang w:val="sr-Cyrl-CS"/>
        </w:rPr>
        <w:t xml:space="preserve">. </w:t>
      </w:r>
    </w:p>
    <w:p w:rsidR="00DC7DBE" w:rsidRPr="009057B4" w:rsidRDefault="00DC7DBE" w:rsidP="00DC7DBE">
      <w:pPr>
        <w:jc w:val="center"/>
        <w:rPr>
          <w:b/>
          <w:sz w:val="22"/>
          <w:szCs w:val="22"/>
        </w:rPr>
      </w:pPr>
    </w:p>
    <w:p w:rsidR="00DC7DBE" w:rsidRPr="009057B4" w:rsidRDefault="005F3165" w:rsidP="00DC7DBE">
      <w:pPr>
        <w:jc w:val="center"/>
        <w:rPr>
          <w:b/>
          <w:sz w:val="22"/>
          <w:szCs w:val="22"/>
        </w:rPr>
      </w:pPr>
      <w:r w:rsidRPr="009057B4">
        <w:rPr>
          <w:sz w:val="22"/>
          <w:szCs w:val="22"/>
          <w:lang w:val="ru-RU"/>
        </w:rPr>
        <w:t>Члан 3</w:t>
      </w:r>
      <w:r w:rsidR="00DC7DBE" w:rsidRPr="009057B4">
        <w:rPr>
          <w:sz w:val="22"/>
          <w:szCs w:val="22"/>
          <w:lang w:val="ru-RU"/>
        </w:rPr>
        <w:t>.</w:t>
      </w:r>
    </w:p>
    <w:p w:rsidR="00DC7DBE" w:rsidRPr="009057B4" w:rsidRDefault="00DC7DBE" w:rsidP="00DC7DBE">
      <w:pPr>
        <w:ind w:firstLine="720"/>
        <w:jc w:val="both"/>
        <w:rPr>
          <w:sz w:val="22"/>
          <w:szCs w:val="22"/>
          <w:lang w:val="ru-RU"/>
        </w:rPr>
      </w:pPr>
      <w:r w:rsidRPr="009057B4">
        <w:rPr>
          <w:sz w:val="22"/>
          <w:szCs w:val="22"/>
          <w:lang w:val="ru-RU"/>
        </w:rPr>
        <w:t>Пружалац услуг</w:t>
      </w:r>
      <w:r w:rsidR="00D324B2" w:rsidRPr="009057B4">
        <w:rPr>
          <w:sz w:val="22"/>
          <w:szCs w:val="22"/>
          <w:lang w:val="ru-RU"/>
        </w:rPr>
        <w:t>а</w:t>
      </w:r>
      <w:r w:rsidRPr="009057B4">
        <w:rPr>
          <w:sz w:val="22"/>
          <w:szCs w:val="22"/>
          <w:lang w:val="ru-RU"/>
        </w:rPr>
        <w:t xml:space="preserve"> се обавезује да ће за потребе Наручиоца </w:t>
      </w:r>
      <w:r w:rsidR="00D324B2" w:rsidRPr="009057B4">
        <w:rPr>
          <w:sz w:val="22"/>
          <w:szCs w:val="22"/>
          <w:lang w:val="ru-RU"/>
        </w:rPr>
        <w:t>услуге из члана 1. овог у</w:t>
      </w:r>
      <w:r w:rsidRPr="009057B4">
        <w:rPr>
          <w:sz w:val="22"/>
          <w:szCs w:val="22"/>
          <w:lang w:val="ru-RU"/>
        </w:rPr>
        <w:t>говора</w:t>
      </w:r>
      <w:r w:rsidR="00D324B2" w:rsidRPr="009057B4">
        <w:rPr>
          <w:sz w:val="22"/>
          <w:szCs w:val="22"/>
          <w:lang w:val="ru-RU"/>
        </w:rPr>
        <w:t xml:space="preserve"> извршити</w:t>
      </w:r>
      <w:r w:rsidRPr="009057B4">
        <w:rPr>
          <w:sz w:val="22"/>
          <w:szCs w:val="22"/>
          <w:lang w:val="ru-RU"/>
        </w:rPr>
        <w:t xml:space="preserve"> у свему са</w:t>
      </w:r>
      <w:r w:rsidR="00D324B2" w:rsidRPr="009057B4">
        <w:rPr>
          <w:sz w:val="22"/>
          <w:szCs w:val="22"/>
          <w:lang w:val="ru-RU"/>
        </w:rPr>
        <w:t>гласно Понуди и одредбама овог у</w:t>
      </w:r>
      <w:r w:rsidRPr="009057B4">
        <w:rPr>
          <w:sz w:val="22"/>
          <w:szCs w:val="22"/>
          <w:lang w:val="ru-RU"/>
        </w:rPr>
        <w:t>говора, као и да ће предметне услуге обављати стручно и квалитетно, придржавајући се стандарда, прописа и правила струке који важе за ту врсту услуге, као и добрих пословних обичаја са следећим карактеристикама:</w:t>
      </w:r>
    </w:p>
    <w:p w:rsidR="00D324B2" w:rsidRPr="009057B4" w:rsidRDefault="00DC7DBE" w:rsidP="00DC7DBE">
      <w:pPr>
        <w:pStyle w:val="Pasussalistom3"/>
        <w:suppressAutoHyphens w:val="0"/>
        <w:ind w:left="0" w:firstLine="720"/>
        <w:contextualSpacing/>
        <w:jc w:val="both"/>
        <w:rPr>
          <w:sz w:val="22"/>
          <w:szCs w:val="22"/>
          <w:lang w:val="sr-Cyrl-CS"/>
        </w:rPr>
      </w:pPr>
      <w:r w:rsidRPr="009057B4">
        <w:rPr>
          <w:sz w:val="22"/>
          <w:szCs w:val="22"/>
        </w:rPr>
        <w:t xml:space="preserve">Цене појединачних услуга </w:t>
      </w:r>
      <w:r w:rsidR="00D324B2" w:rsidRPr="009057B4">
        <w:rPr>
          <w:sz w:val="22"/>
          <w:szCs w:val="22"/>
          <w:lang w:val="sr-Cyrl-CS"/>
        </w:rPr>
        <w:t xml:space="preserve">наведене су у </w:t>
      </w:r>
      <w:r w:rsidRPr="009057B4">
        <w:rPr>
          <w:sz w:val="22"/>
          <w:szCs w:val="22"/>
        </w:rPr>
        <w:t xml:space="preserve">понуди </w:t>
      </w:r>
      <w:r w:rsidR="00D324B2" w:rsidRPr="009057B4">
        <w:rPr>
          <w:sz w:val="22"/>
          <w:szCs w:val="22"/>
          <w:lang w:val="sr-Cyrl-CS"/>
        </w:rPr>
        <w:t xml:space="preserve">пружаоца услуга </w:t>
      </w:r>
      <w:r w:rsidRPr="009057B4">
        <w:rPr>
          <w:sz w:val="22"/>
          <w:szCs w:val="22"/>
          <w:lang w:val="ru-RU"/>
        </w:rPr>
        <w:t>бр</w:t>
      </w:r>
      <w:r w:rsidR="00D324B2" w:rsidRPr="009057B4">
        <w:rPr>
          <w:sz w:val="22"/>
          <w:szCs w:val="22"/>
        </w:rPr>
        <w:t>. _____________</w:t>
      </w:r>
      <w:r w:rsidRPr="009057B4">
        <w:rPr>
          <w:sz w:val="22"/>
          <w:szCs w:val="22"/>
        </w:rPr>
        <w:t xml:space="preserve">_ </w:t>
      </w:r>
      <w:r w:rsidRPr="009057B4">
        <w:rPr>
          <w:sz w:val="22"/>
          <w:szCs w:val="22"/>
          <w:lang w:val="ru-RU"/>
        </w:rPr>
        <w:t xml:space="preserve">од </w:t>
      </w:r>
      <w:r w:rsidRPr="009057B4">
        <w:rPr>
          <w:sz w:val="22"/>
          <w:szCs w:val="22"/>
        </w:rPr>
        <w:t>__.__.</w:t>
      </w:r>
      <w:r w:rsidR="00B66641" w:rsidRPr="009057B4">
        <w:rPr>
          <w:sz w:val="22"/>
          <w:szCs w:val="22"/>
        </w:rPr>
        <w:t>20</w:t>
      </w:r>
      <w:r w:rsidR="00B66641" w:rsidRPr="009057B4">
        <w:rPr>
          <w:sz w:val="22"/>
          <w:szCs w:val="22"/>
          <w:lang w:val="sr-Cyrl-CS"/>
        </w:rPr>
        <w:t>20</w:t>
      </w:r>
      <w:r w:rsidRPr="009057B4">
        <w:rPr>
          <w:sz w:val="22"/>
          <w:szCs w:val="22"/>
        </w:rPr>
        <w:t xml:space="preserve">. године која чини саставни део овога </w:t>
      </w:r>
      <w:r w:rsidRPr="009057B4">
        <w:rPr>
          <w:sz w:val="22"/>
          <w:szCs w:val="22"/>
          <w:lang w:val="ru-RU"/>
        </w:rPr>
        <w:t>У</w:t>
      </w:r>
      <w:r w:rsidR="00D324B2" w:rsidRPr="009057B4">
        <w:rPr>
          <w:sz w:val="22"/>
          <w:szCs w:val="22"/>
        </w:rPr>
        <w:t>говора</w:t>
      </w:r>
      <w:r w:rsidR="00D324B2" w:rsidRPr="009057B4">
        <w:rPr>
          <w:sz w:val="22"/>
          <w:szCs w:val="22"/>
          <w:lang w:val="sr-Cyrl-CS"/>
        </w:rPr>
        <w:t>.</w:t>
      </w:r>
    </w:p>
    <w:p w:rsidR="00DC7DBE" w:rsidRPr="009057B4" w:rsidRDefault="00D324B2" w:rsidP="00DC7DBE">
      <w:pPr>
        <w:pStyle w:val="Pasussalistom3"/>
        <w:suppressAutoHyphens w:val="0"/>
        <w:ind w:left="0" w:firstLine="720"/>
        <w:contextualSpacing/>
        <w:jc w:val="both"/>
        <w:rPr>
          <w:sz w:val="22"/>
          <w:szCs w:val="22"/>
          <w:lang w:val="sr-Cyrl-CS"/>
        </w:rPr>
      </w:pPr>
      <w:r w:rsidRPr="009057B4">
        <w:rPr>
          <w:sz w:val="22"/>
          <w:szCs w:val="22"/>
          <w:lang w:val="sr-Cyrl-CS"/>
        </w:rPr>
        <w:t>Б</w:t>
      </w:r>
      <w:r w:rsidR="00DC7DBE" w:rsidRPr="009057B4">
        <w:rPr>
          <w:sz w:val="22"/>
          <w:szCs w:val="22"/>
        </w:rPr>
        <w:t xml:space="preserve">уџет за набавку мобилних апарата, </w:t>
      </w:r>
      <w:r w:rsidR="00DC7DBE" w:rsidRPr="009057B4">
        <w:rPr>
          <w:sz w:val="22"/>
          <w:szCs w:val="22"/>
          <w:lang w:val="sr-Cyrl-CS"/>
        </w:rPr>
        <w:t xml:space="preserve"> по бенефицираним ценама  износи </w:t>
      </w:r>
      <w:r w:rsidR="003D3EBF">
        <w:rPr>
          <w:sz w:val="22"/>
          <w:szCs w:val="22"/>
          <w:lang w:val="sr-Cyrl-CS"/>
        </w:rPr>
        <w:t>600.000,00</w:t>
      </w:r>
      <w:r w:rsidR="003D3EBF" w:rsidRPr="009057B4">
        <w:rPr>
          <w:sz w:val="22"/>
          <w:szCs w:val="22"/>
        </w:rPr>
        <w:t xml:space="preserve"> </w:t>
      </w:r>
      <w:r w:rsidR="003D3EBF" w:rsidRPr="009057B4">
        <w:rPr>
          <w:sz w:val="22"/>
          <w:szCs w:val="22"/>
          <w:lang w:val="sr-Cyrl-CS"/>
        </w:rPr>
        <w:t xml:space="preserve"> </w:t>
      </w:r>
      <w:r w:rsidRPr="009057B4">
        <w:rPr>
          <w:sz w:val="22"/>
          <w:szCs w:val="22"/>
          <w:lang w:val="sr-Cyrl-CS"/>
        </w:rPr>
        <w:t>динара</w:t>
      </w:r>
      <w:r w:rsidR="00DC7DBE" w:rsidRPr="009057B4">
        <w:rPr>
          <w:sz w:val="22"/>
          <w:szCs w:val="22"/>
          <w:lang w:val="sr-Cyrl-CS"/>
        </w:rPr>
        <w:t xml:space="preserve"> без ПДВ-а.</w:t>
      </w:r>
      <w:r w:rsidR="00DC7DBE" w:rsidRPr="009057B4">
        <w:rPr>
          <w:bCs/>
          <w:sz w:val="22"/>
          <w:szCs w:val="22"/>
        </w:rPr>
        <w:t xml:space="preserve"> </w:t>
      </w:r>
    </w:p>
    <w:p w:rsidR="00D324B2" w:rsidRPr="009057B4" w:rsidRDefault="00DC7DBE" w:rsidP="00DC7DBE">
      <w:pPr>
        <w:pStyle w:val="Pasussalistom3"/>
        <w:suppressAutoHyphens w:val="0"/>
        <w:ind w:left="0" w:firstLine="720"/>
        <w:contextualSpacing/>
        <w:jc w:val="both"/>
        <w:rPr>
          <w:bCs/>
          <w:sz w:val="22"/>
          <w:szCs w:val="22"/>
          <w:lang w:val="sr-Cyrl-CS"/>
        </w:rPr>
      </w:pPr>
      <w:r w:rsidRPr="009057B4">
        <w:rPr>
          <w:bCs/>
          <w:sz w:val="22"/>
          <w:szCs w:val="22"/>
        </w:rPr>
        <w:t xml:space="preserve">Пружалац услуге се обавезује да испоручи мобилне телефоне, на основу опредељеног буџета </w:t>
      </w:r>
      <w:r w:rsidR="00D324B2" w:rsidRPr="009057B4">
        <w:rPr>
          <w:bCs/>
          <w:sz w:val="22"/>
          <w:szCs w:val="22"/>
          <w:lang w:val="sr-Cyrl-CS"/>
        </w:rPr>
        <w:t>из претходног става овог члана Уговора</w:t>
      </w:r>
      <w:r w:rsidRPr="009057B4">
        <w:rPr>
          <w:bCs/>
          <w:sz w:val="22"/>
          <w:szCs w:val="22"/>
        </w:rPr>
        <w:t xml:space="preserve"> за време трајања уговора.</w:t>
      </w:r>
      <w:r w:rsidRPr="009057B4">
        <w:rPr>
          <w:bCs/>
          <w:sz w:val="22"/>
          <w:szCs w:val="22"/>
          <w:lang w:val="sr-Cyrl-CS"/>
        </w:rPr>
        <w:t xml:space="preserve"> </w:t>
      </w:r>
      <w:r w:rsidRPr="009057B4">
        <w:rPr>
          <w:bCs/>
          <w:sz w:val="22"/>
          <w:szCs w:val="22"/>
        </w:rPr>
        <w:t xml:space="preserve">Повластица подразумева да ће телефонски апарати купљени на основу буџета бити плаћени по бенефицираним ценама понуђача. </w:t>
      </w:r>
    </w:p>
    <w:p w:rsidR="00DC7DBE" w:rsidRPr="009057B4" w:rsidRDefault="00DC7DBE" w:rsidP="00DC7DBE">
      <w:pPr>
        <w:pStyle w:val="Pasussalistom3"/>
        <w:suppressAutoHyphens w:val="0"/>
        <w:ind w:left="0" w:firstLine="720"/>
        <w:contextualSpacing/>
        <w:jc w:val="both"/>
        <w:rPr>
          <w:bCs/>
          <w:sz w:val="22"/>
          <w:szCs w:val="22"/>
        </w:rPr>
      </w:pPr>
      <w:r w:rsidRPr="009057B4">
        <w:rPr>
          <w:bCs/>
          <w:sz w:val="22"/>
          <w:szCs w:val="22"/>
        </w:rPr>
        <w:t>Пружалац услуга се обавезује да приликом испоруке мобилних апарата наручиоцу преда и пратећи прибор и додатне уређаје по спецификацији произвођача и оргиналну каталошку и/или другу документацију, гаранцију, сертификате, упутство за употребу и одржавање</w:t>
      </w:r>
      <w:r w:rsidRPr="009057B4">
        <w:rPr>
          <w:bCs/>
          <w:sz w:val="22"/>
          <w:szCs w:val="22"/>
          <w:lang w:val="sr-Cyrl-CS"/>
        </w:rPr>
        <w:t>, који</w:t>
      </w:r>
      <w:r w:rsidRPr="009057B4">
        <w:rPr>
          <w:bCs/>
          <w:sz w:val="22"/>
          <w:szCs w:val="22"/>
        </w:rPr>
        <w:t xml:space="preserve"> морају бити предати у оргиналу и у преводу на српски језик.</w:t>
      </w:r>
    </w:p>
    <w:p w:rsidR="00DC7DBE" w:rsidRPr="009057B4" w:rsidRDefault="00DC7DBE" w:rsidP="00D324B2">
      <w:pPr>
        <w:ind w:firstLine="720"/>
        <w:jc w:val="both"/>
        <w:rPr>
          <w:sz w:val="22"/>
          <w:szCs w:val="22"/>
        </w:rPr>
      </w:pPr>
      <w:r w:rsidRPr="009057B4">
        <w:rPr>
          <w:bCs/>
          <w:sz w:val="22"/>
          <w:szCs w:val="22"/>
        </w:rPr>
        <w:t xml:space="preserve">Испорука и предаја наведених апарата врши се, </w:t>
      </w:r>
      <w:r w:rsidRPr="009057B4">
        <w:rPr>
          <w:sz w:val="22"/>
          <w:szCs w:val="22"/>
        </w:rPr>
        <w:t xml:space="preserve">у року од 36 часова од момента потврде апарата на стању од стране </w:t>
      </w:r>
      <w:r w:rsidR="00D324B2" w:rsidRPr="009057B4">
        <w:rPr>
          <w:sz w:val="22"/>
          <w:szCs w:val="22"/>
          <w:lang w:val="sr-Cyrl-CS"/>
        </w:rPr>
        <w:t>пружаоца услуга</w:t>
      </w:r>
      <w:r w:rsidRPr="009057B4">
        <w:rPr>
          <w:sz w:val="22"/>
          <w:szCs w:val="22"/>
        </w:rPr>
        <w:t>, упућеног путем поште , електронске поште или факсом.</w:t>
      </w:r>
    </w:p>
    <w:p w:rsidR="00DC7DBE" w:rsidRPr="009057B4" w:rsidRDefault="00DC7DBE" w:rsidP="00DC7DBE">
      <w:pPr>
        <w:widowControl w:val="0"/>
        <w:tabs>
          <w:tab w:val="left" w:pos="640"/>
        </w:tabs>
        <w:jc w:val="both"/>
        <w:rPr>
          <w:b/>
          <w:bCs/>
          <w:sz w:val="22"/>
          <w:szCs w:val="22"/>
          <w:lang w:val="sr-Cyrl-CS"/>
        </w:rPr>
      </w:pPr>
    </w:p>
    <w:p w:rsidR="00D324B2" w:rsidRPr="009057B4" w:rsidRDefault="00D324B2" w:rsidP="0052515D">
      <w:pPr>
        <w:jc w:val="center"/>
        <w:rPr>
          <w:sz w:val="22"/>
          <w:szCs w:val="22"/>
          <w:lang w:val="sr-Cyrl-CS"/>
        </w:rPr>
      </w:pPr>
      <w:r w:rsidRPr="009057B4">
        <w:rPr>
          <w:sz w:val="22"/>
          <w:szCs w:val="22"/>
          <w:lang w:val="ru-RU"/>
        </w:rPr>
        <w:t xml:space="preserve">Члан </w:t>
      </w:r>
      <w:r w:rsidR="005F3165" w:rsidRPr="009057B4">
        <w:rPr>
          <w:sz w:val="22"/>
          <w:szCs w:val="22"/>
          <w:lang w:val="ru-RU"/>
        </w:rPr>
        <w:t>4</w:t>
      </w:r>
      <w:r w:rsidRPr="009057B4">
        <w:rPr>
          <w:sz w:val="22"/>
          <w:szCs w:val="22"/>
          <w:lang w:val="ru-RU"/>
        </w:rPr>
        <w:t>.</w:t>
      </w:r>
    </w:p>
    <w:p w:rsidR="00DC7DBE" w:rsidRPr="009057B4" w:rsidRDefault="00DC7DBE" w:rsidP="00D324B2">
      <w:pPr>
        <w:snapToGrid w:val="0"/>
        <w:ind w:firstLine="720"/>
        <w:jc w:val="both"/>
        <w:rPr>
          <w:sz w:val="22"/>
          <w:szCs w:val="22"/>
        </w:rPr>
      </w:pPr>
      <w:r w:rsidRPr="009057B4">
        <w:rPr>
          <w:sz w:val="22"/>
          <w:szCs w:val="22"/>
        </w:rPr>
        <w:t xml:space="preserve">Пружалац услуга ће месечно испостављати рачун за извршене услуге </w:t>
      </w:r>
      <w:r w:rsidR="00D324B2" w:rsidRPr="009057B4">
        <w:rPr>
          <w:sz w:val="22"/>
          <w:szCs w:val="22"/>
          <w:lang w:val="sr-Cyrl-CS"/>
        </w:rPr>
        <w:t xml:space="preserve">у претходном месецу </w:t>
      </w:r>
      <w:r w:rsidRPr="009057B4">
        <w:rPr>
          <w:sz w:val="22"/>
          <w:szCs w:val="22"/>
        </w:rPr>
        <w:t>са обрачунатим ПДВ-ом.</w:t>
      </w:r>
    </w:p>
    <w:p w:rsidR="00D324B2" w:rsidRPr="009057B4" w:rsidRDefault="00D324B2" w:rsidP="00D324B2">
      <w:pPr>
        <w:ind w:firstLine="703"/>
        <w:jc w:val="both"/>
        <w:rPr>
          <w:sz w:val="22"/>
          <w:szCs w:val="22"/>
        </w:rPr>
      </w:pPr>
      <w:r w:rsidRPr="009057B4">
        <w:rPr>
          <w:sz w:val="22"/>
          <w:szCs w:val="22"/>
          <w:lang w:val="sr-Cyrl-CS"/>
        </w:rPr>
        <w:tab/>
        <w:t xml:space="preserve">Наручилац ће </w:t>
      </w:r>
      <w:r w:rsidRPr="009057B4">
        <w:rPr>
          <w:iCs/>
          <w:sz w:val="22"/>
          <w:szCs w:val="22"/>
        </w:rPr>
        <w:t>плаћања</w:t>
      </w:r>
      <w:r w:rsidRPr="009057B4">
        <w:rPr>
          <w:iCs/>
          <w:sz w:val="22"/>
          <w:szCs w:val="22"/>
          <w:lang w:val="sr-Cyrl-CS"/>
        </w:rPr>
        <w:t xml:space="preserve"> вршити у року до </w:t>
      </w:r>
      <w:r w:rsidR="00706FBA" w:rsidRPr="009057B4">
        <w:rPr>
          <w:iCs/>
          <w:sz w:val="22"/>
          <w:szCs w:val="22"/>
          <w:lang w:val="sr-Cyrl-CS"/>
        </w:rPr>
        <w:t>6</w:t>
      </w:r>
      <w:r w:rsidRPr="009057B4">
        <w:rPr>
          <w:iCs/>
          <w:sz w:val="22"/>
          <w:szCs w:val="22"/>
          <w:lang w:val="sr-Cyrl-CS"/>
        </w:rPr>
        <w:t>0 дана од дана службеног пријема исправног рачуна</w:t>
      </w:r>
      <w:r w:rsidRPr="009057B4">
        <w:rPr>
          <w:iCs/>
          <w:sz w:val="22"/>
          <w:szCs w:val="22"/>
        </w:rPr>
        <w:t xml:space="preserve"> за </w:t>
      </w:r>
      <w:r w:rsidRPr="009057B4">
        <w:rPr>
          <w:iCs/>
          <w:sz w:val="22"/>
          <w:szCs w:val="22"/>
          <w:lang w:val="sr-Cyrl-CS"/>
        </w:rPr>
        <w:t>извршене услуге у претходном месецу</w:t>
      </w:r>
      <w:r w:rsidRPr="009057B4">
        <w:rPr>
          <w:sz w:val="22"/>
          <w:szCs w:val="22"/>
        </w:rPr>
        <w:t>.</w:t>
      </w:r>
    </w:p>
    <w:p w:rsidR="00D324B2" w:rsidRPr="009057B4" w:rsidRDefault="00D324B2" w:rsidP="00D324B2">
      <w:pPr>
        <w:autoSpaceDE w:val="0"/>
        <w:autoSpaceDN w:val="0"/>
        <w:adjustRightInd w:val="0"/>
        <w:ind w:firstLine="703"/>
        <w:jc w:val="both"/>
        <w:rPr>
          <w:sz w:val="22"/>
          <w:szCs w:val="22"/>
          <w:lang w:val="sr-Cyrl-CS" w:eastAsia="sr-Latn-CS"/>
        </w:rPr>
      </w:pPr>
      <w:r w:rsidRPr="009057B4">
        <w:rPr>
          <w:sz w:val="22"/>
          <w:szCs w:val="22"/>
          <w:lang w:val="sr-Cyrl-CS" w:eastAsia="sr-Latn-CS"/>
        </w:rPr>
        <w:t>Плаћање се врши уплатом на рачун пружаоца услуга.</w:t>
      </w:r>
    </w:p>
    <w:p w:rsidR="00DC7DBE" w:rsidRPr="009057B4" w:rsidRDefault="00DC7DBE" w:rsidP="00DC7DBE">
      <w:pPr>
        <w:snapToGrid w:val="0"/>
        <w:jc w:val="both"/>
        <w:rPr>
          <w:sz w:val="22"/>
          <w:szCs w:val="22"/>
          <w:lang w:val="sr-Cyrl-CS"/>
        </w:rPr>
      </w:pPr>
    </w:p>
    <w:p w:rsidR="00D324B2" w:rsidRPr="009057B4" w:rsidRDefault="005F3165" w:rsidP="00D324B2">
      <w:pPr>
        <w:jc w:val="center"/>
        <w:rPr>
          <w:sz w:val="22"/>
          <w:szCs w:val="22"/>
          <w:lang w:val="sr-Cyrl-CS"/>
        </w:rPr>
      </w:pPr>
      <w:r w:rsidRPr="009057B4">
        <w:rPr>
          <w:sz w:val="22"/>
          <w:szCs w:val="22"/>
          <w:lang w:val="sr-Cyrl-CS"/>
        </w:rPr>
        <w:t>Члан 5</w:t>
      </w:r>
      <w:r w:rsidR="00D324B2" w:rsidRPr="009057B4">
        <w:rPr>
          <w:sz w:val="22"/>
          <w:szCs w:val="22"/>
          <w:lang w:val="sr-Cyrl-CS"/>
        </w:rPr>
        <w:t xml:space="preserve">. </w:t>
      </w:r>
    </w:p>
    <w:p w:rsidR="00DC7DBE" w:rsidRPr="009057B4" w:rsidRDefault="00DC7DBE" w:rsidP="00DC7DBE">
      <w:pPr>
        <w:ind w:firstLine="720"/>
        <w:jc w:val="both"/>
        <w:rPr>
          <w:sz w:val="22"/>
          <w:szCs w:val="22"/>
        </w:rPr>
      </w:pPr>
      <w:r w:rsidRPr="009057B4">
        <w:rPr>
          <w:sz w:val="22"/>
          <w:szCs w:val="22"/>
          <w:lang w:val="ru-RU"/>
        </w:rPr>
        <w:t>Уго</w:t>
      </w:r>
      <w:r w:rsidR="00D324B2" w:rsidRPr="009057B4">
        <w:rPr>
          <w:sz w:val="22"/>
          <w:szCs w:val="22"/>
          <w:lang w:val="ru-RU"/>
        </w:rPr>
        <w:t>ворне стране су сагласне да ће п</w:t>
      </w:r>
      <w:r w:rsidRPr="009057B4">
        <w:rPr>
          <w:sz w:val="22"/>
          <w:szCs w:val="22"/>
          <w:lang w:val="ru-RU"/>
        </w:rPr>
        <w:t xml:space="preserve">ружалац услуга извршити услуге из члана 1. овог </w:t>
      </w:r>
      <w:r w:rsidR="00D324B2" w:rsidRPr="009057B4">
        <w:rPr>
          <w:sz w:val="22"/>
          <w:szCs w:val="22"/>
          <w:lang w:val="ru-RU"/>
        </w:rPr>
        <w:t>у</w:t>
      </w:r>
      <w:r w:rsidRPr="009057B4">
        <w:rPr>
          <w:sz w:val="22"/>
          <w:szCs w:val="22"/>
          <w:lang w:val="ru-RU"/>
        </w:rPr>
        <w:t xml:space="preserve">говора према роковима дефинисаним у </w:t>
      </w:r>
      <w:r w:rsidR="00D324B2" w:rsidRPr="009057B4">
        <w:rPr>
          <w:sz w:val="22"/>
          <w:szCs w:val="22"/>
          <w:lang w:val="ru-RU"/>
        </w:rPr>
        <w:t>прихваћеној п</w:t>
      </w:r>
      <w:r w:rsidRPr="009057B4">
        <w:rPr>
          <w:sz w:val="22"/>
          <w:szCs w:val="22"/>
          <w:lang w:val="ru-RU"/>
        </w:rPr>
        <w:t>онуди</w:t>
      </w:r>
      <w:r w:rsidR="00D324B2" w:rsidRPr="009057B4">
        <w:rPr>
          <w:sz w:val="22"/>
          <w:szCs w:val="22"/>
          <w:lang w:val="ru-RU"/>
        </w:rPr>
        <w:t xml:space="preserve"> пружаоца услуга</w:t>
      </w:r>
      <w:r w:rsidRPr="009057B4">
        <w:rPr>
          <w:sz w:val="22"/>
          <w:szCs w:val="22"/>
          <w:lang w:val="ru-RU"/>
        </w:rPr>
        <w:t>.</w:t>
      </w:r>
    </w:p>
    <w:p w:rsidR="00DC7DBE" w:rsidRPr="009057B4" w:rsidRDefault="00DC7DBE" w:rsidP="00DC7DBE">
      <w:pPr>
        <w:ind w:firstLine="720"/>
        <w:jc w:val="both"/>
        <w:rPr>
          <w:sz w:val="22"/>
          <w:szCs w:val="22"/>
        </w:rPr>
      </w:pPr>
    </w:p>
    <w:p w:rsidR="00D324B2" w:rsidRPr="009057B4" w:rsidRDefault="005F3165" w:rsidP="0052515D">
      <w:pPr>
        <w:jc w:val="center"/>
        <w:rPr>
          <w:sz w:val="22"/>
          <w:szCs w:val="22"/>
          <w:lang w:val="ru-RU"/>
        </w:rPr>
      </w:pPr>
      <w:r w:rsidRPr="009057B4">
        <w:rPr>
          <w:sz w:val="22"/>
          <w:szCs w:val="22"/>
          <w:lang w:val="ru-RU"/>
        </w:rPr>
        <w:t>Члан 6</w:t>
      </w:r>
      <w:r w:rsidR="00D324B2" w:rsidRPr="009057B4">
        <w:rPr>
          <w:sz w:val="22"/>
          <w:szCs w:val="22"/>
          <w:lang w:val="ru-RU"/>
        </w:rPr>
        <w:t>.</w:t>
      </w:r>
    </w:p>
    <w:p w:rsidR="00DC7DBE" w:rsidRPr="009057B4" w:rsidRDefault="00DC7DBE" w:rsidP="00DC7DBE">
      <w:pPr>
        <w:ind w:firstLine="720"/>
        <w:jc w:val="both"/>
        <w:rPr>
          <w:sz w:val="22"/>
          <w:szCs w:val="22"/>
        </w:rPr>
      </w:pPr>
      <w:r w:rsidRPr="009057B4">
        <w:rPr>
          <w:sz w:val="22"/>
          <w:szCs w:val="22"/>
          <w:lang w:val="ru-RU"/>
        </w:rPr>
        <w:t>Пружалац услуга се нарочито обавезује да у вршењу послова на пружању предметних услуга у свему поступа у складу са одредбама чланова 124-130 Закона о електронским комуникацијама („Сл. гласник РС”, бр. 44/2010 и 60/2013–одлука УС), а који се односе на безбедност и интегритет јавних комуникационих мрежа и услуга и тајност електронских комуникација, законитог пресретања и задржавања података.</w:t>
      </w:r>
    </w:p>
    <w:p w:rsidR="00DC7DBE" w:rsidRPr="009057B4" w:rsidRDefault="00DC7DBE" w:rsidP="00DC7DBE">
      <w:pPr>
        <w:ind w:firstLine="720"/>
        <w:jc w:val="both"/>
        <w:rPr>
          <w:sz w:val="22"/>
          <w:szCs w:val="22"/>
        </w:rPr>
      </w:pPr>
      <w:r w:rsidRPr="009057B4">
        <w:rPr>
          <w:sz w:val="22"/>
          <w:szCs w:val="22"/>
          <w:lang w:val="ru-RU"/>
        </w:rPr>
        <w:t>Пружалац услуга се обавезује да Наручиоца благовремено обавештава о свим захтевима и променама битним за реализацију Уговорних обавеза.</w:t>
      </w:r>
    </w:p>
    <w:p w:rsidR="00DC7DBE" w:rsidRPr="009057B4" w:rsidRDefault="00DC7DBE" w:rsidP="00DC7DBE">
      <w:pPr>
        <w:ind w:firstLine="720"/>
        <w:jc w:val="both"/>
        <w:rPr>
          <w:sz w:val="22"/>
          <w:szCs w:val="22"/>
          <w:lang w:val="ru-RU"/>
        </w:rPr>
      </w:pPr>
      <w:r w:rsidRPr="009057B4">
        <w:rPr>
          <w:sz w:val="22"/>
          <w:szCs w:val="22"/>
          <w:lang w:val="ru-RU"/>
        </w:rPr>
        <w:t>Пружалац услуга се обавезује да одреди лице за надзор над извршењем услуга дефинисане Уговором, које ће имати следећа задужења:</w:t>
      </w:r>
    </w:p>
    <w:p w:rsidR="00DC7DBE" w:rsidRPr="009057B4" w:rsidRDefault="00DC7DBE" w:rsidP="00B22E22">
      <w:pPr>
        <w:numPr>
          <w:ilvl w:val="0"/>
          <w:numId w:val="22"/>
        </w:numPr>
        <w:jc w:val="both"/>
        <w:rPr>
          <w:sz w:val="22"/>
          <w:szCs w:val="22"/>
          <w:lang w:val="ru-RU"/>
        </w:rPr>
      </w:pPr>
      <w:r w:rsidRPr="009057B4">
        <w:rPr>
          <w:sz w:val="22"/>
          <w:szCs w:val="22"/>
          <w:lang w:val="ru-RU"/>
        </w:rPr>
        <w:t xml:space="preserve">комуникација и сарадња са овлашћеним представницима Наручиоца; </w:t>
      </w:r>
    </w:p>
    <w:p w:rsidR="00DC7DBE" w:rsidRPr="009057B4" w:rsidRDefault="00DC7DBE" w:rsidP="00B22E22">
      <w:pPr>
        <w:numPr>
          <w:ilvl w:val="0"/>
          <w:numId w:val="22"/>
        </w:numPr>
        <w:jc w:val="both"/>
        <w:rPr>
          <w:sz w:val="22"/>
          <w:szCs w:val="22"/>
          <w:lang w:val="ru-RU"/>
        </w:rPr>
      </w:pPr>
      <w:r w:rsidRPr="009057B4">
        <w:rPr>
          <w:sz w:val="22"/>
          <w:szCs w:val="22"/>
          <w:lang w:val="ru-RU"/>
        </w:rPr>
        <w:t xml:space="preserve">праћење квалитета услуге; </w:t>
      </w:r>
    </w:p>
    <w:p w:rsidR="00DC7DBE" w:rsidRPr="009057B4" w:rsidRDefault="00DC7DBE" w:rsidP="00B22E22">
      <w:pPr>
        <w:numPr>
          <w:ilvl w:val="0"/>
          <w:numId w:val="22"/>
        </w:numPr>
        <w:jc w:val="both"/>
        <w:rPr>
          <w:sz w:val="22"/>
          <w:szCs w:val="22"/>
          <w:lang w:val="ru-RU"/>
        </w:rPr>
      </w:pPr>
      <w:r w:rsidRPr="009057B4">
        <w:rPr>
          <w:sz w:val="22"/>
          <w:szCs w:val="22"/>
          <w:lang w:val="ru-RU"/>
        </w:rPr>
        <w:t xml:space="preserve">праћење оперативне и финансијске реализације Уговора; </w:t>
      </w:r>
    </w:p>
    <w:p w:rsidR="00DC7DBE" w:rsidRPr="009057B4" w:rsidRDefault="00DC7DBE" w:rsidP="00B22E22">
      <w:pPr>
        <w:numPr>
          <w:ilvl w:val="0"/>
          <w:numId w:val="22"/>
        </w:numPr>
        <w:jc w:val="both"/>
        <w:rPr>
          <w:sz w:val="22"/>
          <w:szCs w:val="22"/>
          <w:lang w:val="ru-RU"/>
        </w:rPr>
      </w:pPr>
      <w:r w:rsidRPr="009057B4">
        <w:rPr>
          <w:sz w:val="22"/>
          <w:szCs w:val="22"/>
          <w:lang w:val="ru-RU"/>
        </w:rPr>
        <w:t xml:space="preserve">припрема и овера Записника о примопредаји </w:t>
      </w:r>
      <w:r w:rsidRPr="009057B4">
        <w:rPr>
          <w:sz w:val="22"/>
          <w:szCs w:val="22"/>
        </w:rPr>
        <w:t>SIM</w:t>
      </w:r>
      <w:r w:rsidRPr="009057B4">
        <w:rPr>
          <w:sz w:val="22"/>
          <w:szCs w:val="22"/>
          <w:lang w:val="ru-RU"/>
        </w:rPr>
        <w:t xml:space="preserve"> картица; </w:t>
      </w:r>
    </w:p>
    <w:p w:rsidR="00DC7DBE" w:rsidRPr="009057B4" w:rsidRDefault="00DC7DBE" w:rsidP="00B22E22">
      <w:pPr>
        <w:numPr>
          <w:ilvl w:val="0"/>
          <w:numId w:val="22"/>
        </w:numPr>
        <w:jc w:val="both"/>
        <w:rPr>
          <w:sz w:val="22"/>
          <w:szCs w:val="22"/>
          <w:lang w:val="ru-RU"/>
        </w:rPr>
      </w:pPr>
      <w:r w:rsidRPr="009057B4">
        <w:rPr>
          <w:sz w:val="22"/>
          <w:szCs w:val="22"/>
          <w:lang w:val="ru-RU"/>
        </w:rPr>
        <w:t xml:space="preserve">припрема и овера Записника о примопредаји телефонских апарата; </w:t>
      </w:r>
    </w:p>
    <w:p w:rsidR="00DC7DBE" w:rsidRPr="009057B4" w:rsidRDefault="00DC7DBE" w:rsidP="00B22E22">
      <w:pPr>
        <w:numPr>
          <w:ilvl w:val="0"/>
          <w:numId w:val="22"/>
        </w:numPr>
        <w:jc w:val="both"/>
        <w:rPr>
          <w:sz w:val="22"/>
          <w:szCs w:val="22"/>
          <w:lang w:val="ru-RU"/>
        </w:rPr>
      </w:pPr>
      <w:r w:rsidRPr="009057B4">
        <w:rPr>
          <w:sz w:val="22"/>
          <w:szCs w:val="22"/>
          <w:lang w:val="ru-RU"/>
        </w:rPr>
        <w:t>припрема и овера Записника о извршеним услугама по извршењу Уговора.</w:t>
      </w:r>
    </w:p>
    <w:p w:rsidR="00DC7DBE" w:rsidRPr="009057B4" w:rsidRDefault="00DC7DBE" w:rsidP="00DC7DBE">
      <w:pPr>
        <w:jc w:val="both"/>
        <w:rPr>
          <w:sz w:val="22"/>
          <w:szCs w:val="22"/>
          <w:lang w:val="ru-RU"/>
        </w:rPr>
      </w:pPr>
    </w:p>
    <w:p w:rsidR="00DC7DBE" w:rsidRPr="009057B4" w:rsidRDefault="00DC7DBE" w:rsidP="00DC7DBE">
      <w:pPr>
        <w:jc w:val="center"/>
        <w:rPr>
          <w:b/>
          <w:sz w:val="22"/>
          <w:szCs w:val="22"/>
        </w:rPr>
      </w:pPr>
      <w:r w:rsidRPr="009057B4">
        <w:rPr>
          <w:sz w:val="22"/>
          <w:szCs w:val="22"/>
          <w:lang w:val="ru-RU"/>
        </w:rPr>
        <w:t>Члан</w:t>
      </w:r>
      <w:r w:rsidRPr="009057B4">
        <w:rPr>
          <w:sz w:val="22"/>
          <w:szCs w:val="22"/>
        </w:rPr>
        <w:t xml:space="preserve"> </w:t>
      </w:r>
      <w:r w:rsidR="005F3165" w:rsidRPr="009057B4">
        <w:rPr>
          <w:sz w:val="22"/>
          <w:szCs w:val="22"/>
          <w:lang w:val="ru-RU"/>
        </w:rPr>
        <w:t>7</w:t>
      </w:r>
      <w:r w:rsidRPr="009057B4">
        <w:rPr>
          <w:sz w:val="22"/>
          <w:szCs w:val="22"/>
        </w:rPr>
        <w:t>.</w:t>
      </w:r>
    </w:p>
    <w:p w:rsidR="00DC7DBE" w:rsidRPr="009057B4" w:rsidRDefault="00DC7DBE" w:rsidP="00DC7DBE">
      <w:pPr>
        <w:ind w:firstLine="720"/>
        <w:jc w:val="both"/>
        <w:rPr>
          <w:sz w:val="22"/>
          <w:szCs w:val="22"/>
          <w:lang w:val="ru-RU"/>
        </w:rPr>
      </w:pPr>
      <w:r w:rsidRPr="009057B4">
        <w:rPr>
          <w:sz w:val="22"/>
          <w:szCs w:val="22"/>
          <w:lang w:val="ru-RU"/>
        </w:rPr>
        <w:lastRenderedPageBreak/>
        <w:t xml:space="preserve">Наручилац може поднети приговор на износ фактуре у року од 30 дана од дана доспећа рачуна за услуге а може поднети и приговор на квалитет услуге у року од 30 дана од дана извршења услуга. </w:t>
      </w:r>
    </w:p>
    <w:p w:rsidR="00DC7DBE" w:rsidRPr="009057B4" w:rsidRDefault="00DC7DBE" w:rsidP="00DC7DBE">
      <w:pPr>
        <w:ind w:firstLine="720"/>
        <w:jc w:val="both"/>
        <w:rPr>
          <w:sz w:val="22"/>
          <w:szCs w:val="22"/>
          <w:lang w:val="ru-RU"/>
        </w:rPr>
      </w:pPr>
      <w:r w:rsidRPr="009057B4">
        <w:rPr>
          <w:sz w:val="22"/>
          <w:szCs w:val="22"/>
          <w:lang w:val="ru-RU"/>
        </w:rPr>
        <w:t>Пружалац услуг</w:t>
      </w:r>
      <w:r w:rsidR="00D324B2" w:rsidRPr="009057B4">
        <w:rPr>
          <w:sz w:val="22"/>
          <w:szCs w:val="22"/>
          <w:lang w:val="ru-RU"/>
        </w:rPr>
        <w:t>а</w:t>
      </w:r>
      <w:r w:rsidRPr="009057B4">
        <w:rPr>
          <w:sz w:val="22"/>
          <w:szCs w:val="22"/>
          <w:lang w:val="ru-RU"/>
        </w:rPr>
        <w:t xml:space="preserve"> је дужан да у року од 15 дана од дана пријема приговора достави Наручиоцу услуга образложени писани одговор, којим се изјашњава о приговору. </w:t>
      </w:r>
    </w:p>
    <w:p w:rsidR="00DC7DBE" w:rsidRPr="009057B4" w:rsidRDefault="00DC7DBE" w:rsidP="00DC7DBE">
      <w:pPr>
        <w:ind w:firstLine="720"/>
        <w:jc w:val="both"/>
        <w:rPr>
          <w:sz w:val="22"/>
          <w:szCs w:val="22"/>
        </w:rPr>
      </w:pPr>
      <w:r w:rsidRPr="009057B4">
        <w:rPr>
          <w:sz w:val="22"/>
          <w:szCs w:val="22"/>
          <w:lang w:val="ru-RU"/>
        </w:rPr>
        <w:t xml:space="preserve">Приговор се може поднети у писаној форми електронским путем или путем поште. </w:t>
      </w:r>
    </w:p>
    <w:p w:rsidR="00DC7DBE" w:rsidRPr="009057B4" w:rsidRDefault="00DC7DBE" w:rsidP="00DC7DBE">
      <w:pPr>
        <w:ind w:firstLine="720"/>
        <w:jc w:val="both"/>
        <w:rPr>
          <w:sz w:val="22"/>
          <w:szCs w:val="22"/>
          <w:lang w:val="ru-RU"/>
        </w:rPr>
      </w:pPr>
      <w:r w:rsidRPr="009057B4">
        <w:rPr>
          <w:sz w:val="22"/>
          <w:szCs w:val="22"/>
          <w:lang w:val="ru-RU"/>
        </w:rPr>
        <w:t xml:space="preserve">Пружалац услуга се обавезује да ће на позив Наручиоца одмах, или у најкраћем могућем року отклонити уочене недостатке у извршеној услузи. У противном Наручилац задржава право да раскине Уговор. </w:t>
      </w:r>
    </w:p>
    <w:p w:rsidR="00DC7DBE" w:rsidRPr="009057B4" w:rsidRDefault="00DC7DBE" w:rsidP="00DC7DBE">
      <w:pPr>
        <w:ind w:firstLine="720"/>
        <w:jc w:val="both"/>
        <w:rPr>
          <w:sz w:val="22"/>
          <w:szCs w:val="22"/>
          <w:lang w:val="ru-RU"/>
        </w:rPr>
      </w:pPr>
      <w:r w:rsidRPr="009057B4">
        <w:rPr>
          <w:sz w:val="22"/>
          <w:szCs w:val="22"/>
          <w:lang w:val="ru-RU"/>
        </w:rPr>
        <w:t xml:space="preserve">Уколико Наручилац није задовољан начином на који је приговор решен,Наручилац, поред осталих права које има у складу са законом, може да се у року од 15 дана по пријему одговора Пружаоца услуга, односно од истека рока за достављаље одговора, обрати Републичкој агенцији за електронске комуникације у смислу важећег Закона о заштити потрошача. </w:t>
      </w:r>
    </w:p>
    <w:p w:rsidR="00DC7DBE" w:rsidRPr="009057B4" w:rsidRDefault="00DC7DBE" w:rsidP="00DC7DBE">
      <w:pPr>
        <w:rPr>
          <w:b/>
          <w:sz w:val="22"/>
          <w:szCs w:val="22"/>
          <w:lang w:val="ru-RU"/>
        </w:rPr>
      </w:pPr>
    </w:p>
    <w:p w:rsidR="00A23D0B" w:rsidRPr="009057B4" w:rsidRDefault="00A23D0B" w:rsidP="00DC7DBE">
      <w:pPr>
        <w:jc w:val="center"/>
        <w:rPr>
          <w:sz w:val="22"/>
          <w:szCs w:val="22"/>
        </w:rPr>
      </w:pPr>
      <w:r w:rsidRPr="009057B4">
        <w:rPr>
          <w:sz w:val="22"/>
          <w:szCs w:val="22"/>
          <w:lang w:val="ru-RU"/>
        </w:rPr>
        <w:t xml:space="preserve">Члан </w:t>
      </w:r>
      <w:r w:rsidR="005F3165" w:rsidRPr="009057B4">
        <w:rPr>
          <w:sz w:val="22"/>
          <w:szCs w:val="22"/>
          <w:lang w:val="ru-RU"/>
        </w:rPr>
        <w:t>8</w:t>
      </w:r>
      <w:r w:rsidR="00DC7DBE" w:rsidRPr="009057B4">
        <w:rPr>
          <w:sz w:val="22"/>
          <w:szCs w:val="22"/>
          <w:lang w:val="ru-RU"/>
        </w:rPr>
        <w:t>.</w:t>
      </w:r>
    </w:p>
    <w:p w:rsidR="00DC7DBE" w:rsidRPr="009057B4" w:rsidRDefault="00DC7DBE" w:rsidP="0052515D">
      <w:pPr>
        <w:ind w:firstLine="720"/>
        <w:jc w:val="both"/>
        <w:rPr>
          <w:b/>
          <w:bCs/>
          <w:sz w:val="22"/>
          <w:szCs w:val="22"/>
        </w:rPr>
      </w:pPr>
      <w:r w:rsidRPr="009057B4">
        <w:rPr>
          <w:sz w:val="22"/>
          <w:szCs w:val="22"/>
          <w:lang w:val="sr-Cyrl-CS"/>
        </w:rPr>
        <w:t xml:space="preserve">Уговорне стране су сагласне да се цена </w:t>
      </w:r>
      <w:r w:rsidR="00A23D0B" w:rsidRPr="009057B4">
        <w:rPr>
          <w:sz w:val="22"/>
          <w:szCs w:val="22"/>
          <w:lang w:val="sr-Cyrl-CS"/>
        </w:rPr>
        <w:t>услуга</w:t>
      </w:r>
      <w:r w:rsidRPr="009057B4">
        <w:rPr>
          <w:sz w:val="22"/>
          <w:szCs w:val="22"/>
          <w:lang w:val="sr-Cyrl-CS"/>
        </w:rPr>
        <w:t xml:space="preserve"> мобилне телефоније утврђује на основу дате понуде </w:t>
      </w:r>
      <w:r w:rsidR="00A23D0B" w:rsidRPr="009057B4">
        <w:rPr>
          <w:sz w:val="22"/>
          <w:szCs w:val="22"/>
          <w:lang w:val="sr-Cyrl-CS"/>
        </w:rPr>
        <w:t>пружаоца услуга</w:t>
      </w:r>
      <w:r w:rsidRPr="009057B4">
        <w:rPr>
          <w:sz w:val="22"/>
          <w:szCs w:val="22"/>
          <w:lang w:val="sr-Cyrl-CS"/>
        </w:rPr>
        <w:t xml:space="preserve"> бр. _________    од дана _____________</w:t>
      </w:r>
      <w:r w:rsidR="0052515D" w:rsidRPr="009057B4">
        <w:rPr>
          <w:sz w:val="22"/>
          <w:szCs w:val="22"/>
          <w:lang w:val="sr-Cyrl-CS"/>
        </w:rPr>
        <w:t>.</w:t>
      </w:r>
      <w:r w:rsidR="00F55891" w:rsidRPr="009057B4">
        <w:rPr>
          <w:sz w:val="22"/>
          <w:szCs w:val="22"/>
          <w:lang w:val="sr-Cyrl-CS"/>
        </w:rPr>
        <w:t>2020</w:t>
      </w:r>
      <w:r w:rsidRPr="009057B4">
        <w:rPr>
          <w:sz w:val="22"/>
          <w:szCs w:val="22"/>
          <w:lang w:val="sr-Cyrl-CS"/>
        </w:rPr>
        <w:t>.године, према следећој спецификацији услуга и ценама:</w:t>
      </w:r>
      <w:r w:rsidRPr="009057B4">
        <w:rPr>
          <w:b/>
          <w:bCs/>
          <w:sz w:val="22"/>
          <w:szCs w:val="22"/>
        </w:rPr>
        <w:t xml:space="preserve">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6"/>
      </w:tblGrid>
      <w:tr w:rsidR="00DC7DBE" w:rsidRPr="009057B4" w:rsidTr="002134AF">
        <w:tc>
          <w:tcPr>
            <w:tcW w:w="4815" w:type="dxa"/>
            <w:vAlign w:val="center"/>
          </w:tcPr>
          <w:p w:rsidR="00DC7DBE" w:rsidRPr="009057B4" w:rsidRDefault="00DC7DBE" w:rsidP="00B22E22">
            <w:pPr>
              <w:pStyle w:val="ListParagraph"/>
              <w:numPr>
                <w:ilvl w:val="0"/>
                <w:numId w:val="21"/>
              </w:numPr>
              <w:contextualSpacing/>
              <w:jc w:val="both"/>
              <w:rPr>
                <w:sz w:val="22"/>
                <w:szCs w:val="22"/>
                <w:lang w:val="hu-HU"/>
              </w:rPr>
            </w:pPr>
            <w:r w:rsidRPr="009057B4">
              <w:rPr>
                <w:sz w:val="22"/>
                <w:szCs w:val="22"/>
              </w:rPr>
              <w:t>Минимална месечна загарантована потрошња _________________</w:t>
            </w:r>
            <w:r w:rsidRPr="009057B4">
              <w:rPr>
                <w:bCs/>
                <w:sz w:val="22"/>
                <w:szCs w:val="22"/>
              </w:rPr>
              <w:t xml:space="preserve"> динара без ПДВ-а</w:t>
            </w:r>
          </w:p>
          <w:p w:rsidR="00DC7DBE" w:rsidRPr="009057B4" w:rsidRDefault="00DC7DBE" w:rsidP="002134AF">
            <w:pPr>
              <w:snapToGrid w:val="0"/>
              <w:rPr>
                <w:sz w:val="22"/>
                <w:szCs w:val="22"/>
                <w:lang w:val="sr-Cyrl-CS"/>
              </w:rPr>
            </w:pPr>
          </w:p>
        </w:tc>
      </w:tr>
      <w:tr w:rsidR="00DC7DBE" w:rsidRPr="009057B4" w:rsidTr="002134AF">
        <w:tc>
          <w:tcPr>
            <w:tcW w:w="4815" w:type="dxa"/>
            <w:vAlign w:val="center"/>
          </w:tcPr>
          <w:p w:rsidR="00DC7DBE" w:rsidRPr="009057B4" w:rsidRDefault="00DC7DBE" w:rsidP="00B22E22">
            <w:pPr>
              <w:pStyle w:val="ListParagraph"/>
              <w:numPr>
                <w:ilvl w:val="0"/>
                <w:numId w:val="21"/>
              </w:numPr>
              <w:contextualSpacing/>
              <w:jc w:val="both"/>
              <w:rPr>
                <w:sz w:val="22"/>
                <w:szCs w:val="22"/>
                <w:lang w:val="hu-HU"/>
              </w:rPr>
            </w:pPr>
            <w:r w:rsidRPr="009057B4">
              <w:rPr>
                <w:sz w:val="22"/>
                <w:szCs w:val="22"/>
              </w:rPr>
              <w:t>Износ месечне претплате по линији_____________________________</w:t>
            </w:r>
            <w:r w:rsidRPr="009057B4">
              <w:rPr>
                <w:bCs/>
                <w:sz w:val="22"/>
                <w:szCs w:val="22"/>
              </w:rPr>
              <w:t>динара без ПДВ-а</w:t>
            </w:r>
          </w:p>
          <w:p w:rsidR="00DC7DBE" w:rsidRPr="009057B4" w:rsidRDefault="00DC7DBE" w:rsidP="002134AF">
            <w:pPr>
              <w:snapToGrid w:val="0"/>
              <w:rPr>
                <w:sz w:val="22"/>
                <w:szCs w:val="22"/>
                <w:lang w:val="sr-Cyrl-CS"/>
              </w:rPr>
            </w:pPr>
          </w:p>
        </w:tc>
      </w:tr>
      <w:tr w:rsidR="00DC7DBE" w:rsidRPr="009057B4" w:rsidTr="002134AF">
        <w:tc>
          <w:tcPr>
            <w:tcW w:w="4815" w:type="dxa"/>
            <w:vAlign w:val="center"/>
          </w:tcPr>
          <w:p w:rsidR="00DC7DBE" w:rsidRPr="009057B4" w:rsidRDefault="00DC7DBE" w:rsidP="00B22E22">
            <w:pPr>
              <w:pStyle w:val="ListParagraph"/>
              <w:numPr>
                <w:ilvl w:val="0"/>
                <w:numId w:val="21"/>
              </w:numPr>
              <w:contextualSpacing/>
              <w:jc w:val="both"/>
              <w:rPr>
                <w:sz w:val="22"/>
                <w:szCs w:val="22"/>
                <w:lang w:val="hu-HU"/>
              </w:rPr>
            </w:pPr>
            <w:r w:rsidRPr="009057B4">
              <w:rPr>
                <w:sz w:val="22"/>
                <w:szCs w:val="22"/>
              </w:rPr>
              <w:t>Цена минута саобраћаја у мрежи понуђача, ван ВПН групе наручиоца______________</w:t>
            </w:r>
            <w:r w:rsidRPr="009057B4">
              <w:rPr>
                <w:bCs/>
                <w:sz w:val="22"/>
                <w:szCs w:val="22"/>
              </w:rPr>
              <w:t xml:space="preserve"> динара без ПДВ-а</w:t>
            </w:r>
          </w:p>
          <w:p w:rsidR="00DC7DBE" w:rsidRPr="009057B4" w:rsidRDefault="00DC7DBE" w:rsidP="002134AF">
            <w:pPr>
              <w:snapToGrid w:val="0"/>
              <w:rPr>
                <w:b/>
                <w:sz w:val="22"/>
                <w:szCs w:val="22"/>
              </w:rPr>
            </w:pPr>
          </w:p>
        </w:tc>
      </w:tr>
      <w:tr w:rsidR="00DC7DBE" w:rsidRPr="009057B4" w:rsidTr="002134AF">
        <w:tc>
          <w:tcPr>
            <w:tcW w:w="4815" w:type="dxa"/>
            <w:vAlign w:val="center"/>
          </w:tcPr>
          <w:p w:rsidR="00DC7DBE" w:rsidRPr="009057B4" w:rsidRDefault="00DC7DBE" w:rsidP="00B22E22">
            <w:pPr>
              <w:pStyle w:val="ListParagraph"/>
              <w:numPr>
                <w:ilvl w:val="0"/>
                <w:numId w:val="21"/>
              </w:numPr>
              <w:contextualSpacing/>
              <w:jc w:val="both"/>
              <w:rPr>
                <w:sz w:val="22"/>
                <w:szCs w:val="22"/>
                <w:lang w:val="hu-HU"/>
              </w:rPr>
            </w:pPr>
            <w:r w:rsidRPr="009057B4">
              <w:rPr>
                <w:sz w:val="22"/>
                <w:szCs w:val="22"/>
              </w:rPr>
              <w:t>Цена минута саобраћаја према осталим мобилним мрежама________</w:t>
            </w:r>
            <w:r w:rsidRPr="009057B4">
              <w:rPr>
                <w:bCs/>
                <w:sz w:val="22"/>
                <w:szCs w:val="22"/>
              </w:rPr>
              <w:t xml:space="preserve"> динара без ПДВ-а</w:t>
            </w:r>
          </w:p>
          <w:p w:rsidR="00DC7DBE" w:rsidRPr="009057B4" w:rsidRDefault="00DC7DBE" w:rsidP="002134AF">
            <w:pPr>
              <w:snapToGrid w:val="0"/>
              <w:rPr>
                <w:sz w:val="22"/>
                <w:szCs w:val="22"/>
              </w:rPr>
            </w:pPr>
          </w:p>
          <w:p w:rsidR="00DC7DBE" w:rsidRPr="009057B4" w:rsidRDefault="00DC7DBE" w:rsidP="002134AF">
            <w:pPr>
              <w:snapToGrid w:val="0"/>
              <w:rPr>
                <w:sz w:val="22"/>
                <w:szCs w:val="22"/>
              </w:rPr>
            </w:pPr>
          </w:p>
        </w:tc>
      </w:tr>
      <w:tr w:rsidR="00DC7DBE" w:rsidRPr="009057B4" w:rsidTr="002134AF">
        <w:tc>
          <w:tcPr>
            <w:tcW w:w="4815" w:type="dxa"/>
            <w:vAlign w:val="center"/>
          </w:tcPr>
          <w:p w:rsidR="00DC7DBE" w:rsidRPr="009057B4" w:rsidRDefault="00DC7DBE" w:rsidP="00B22E22">
            <w:pPr>
              <w:pStyle w:val="ListParagraph"/>
              <w:numPr>
                <w:ilvl w:val="0"/>
                <w:numId w:val="21"/>
              </w:numPr>
              <w:contextualSpacing/>
              <w:jc w:val="both"/>
              <w:rPr>
                <w:sz w:val="22"/>
                <w:szCs w:val="22"/>
                <w:lang w:val="hu-HU"/>
              </w:rPr>
            </w:pPr>
            <w:r w:rsidRPr="009057B4">
              <w:rPr>
                <w:sz w:val="22"/>
                <w:szCs w:val="22"/>
              </w:rPr>
              <w:t>Цена минута саобраћаја према фиксним мрежама_________________</w:t>
            </w:r>
            <w:r w:rsidRPr="009057B4">
              <w:rPr>
                <w:bCs/>
                <w:sz w:val="22"/>
                <w:szCs w:val="22"/>
              </w:rPr>
              <w:t xml:space="preserve"> динара без ПДВ-а</w:t>
            </w:r>
          </w:p>
          <w:p w:rsidR="00DC7DBE" w:rsidRPr="009057B4" w:rsidRDefault="00DC7DBE" w:rsidP="002134AF">
            <w:pPr>
              <w:snapToGrid w:val="0"/>
              <w:rPr>
                <w:sz w:val="22"/>
                <w:szCs w:val="22"/>
              </w:rPr>
            </w:pPr>
          </w:p>
        </w:tc>
      </w:tr>
      <w:tr w:rsidR="00DC7DBE" w:rsidRPr="009057B4" w:rsidTr="002134AF">
        <w:tc>
          <w:tcPr>
            <w:tcW w:w="4815" w:type="dxa"/>
            <w:vAlign w:val="center"/>
          </w:tcPr>
          <w:p w:rsidR="00DC7DBE" w:rsidRPr="009057B4" w:rsidRDefault="00DC7DBE" w:rsidP="00B22E22">
            <w:pPr>
              <w:pStyle w:val="ListParagraph"/>
              <w:numPr>
                <w:ilvl w:val="0"/>
                <w:numId w:val="21"/>
              </w:numPr>
              <w:contextualSpacing/>
              <w:jc w:val="both"/>
              <w:rPr>
                <w:sz w:val="22"/>
                <w:szCs w:val="22"/>
                <w:lang w:val="hu-HU"/>
              </w:rPr>
            </w:pPr>
            <w:r w:rsidRPr="009057B4">
              <w:rPr>
                <w:noProof/>
                <w:sz w:val="22"/>
                <w:szCs w:val="22"/>
              </w:rPr>
              <w:t>Цена СМС поруке у земљи</w:t>
            </w:r>
            <w:r w:rsidRPr="009057B4">
              <w:rPr>
                <w:sz w:val="22"/>
                <w:szCs w:val="22"/>
              </w:rPr>
              <w:t xml:space="preserve"> ______________________________</w:t>
            </w:r>
            <w:r w:rsidRPr="009057B4">
              <w:rPr>
                <w:bCs/>
                <w:sz w:val="22"/>
                <w:szCs w:val="22"/>
              </w:rPr>
              <w:t xml:space="preserve"> динара без ПДВ-а</w:t>
            </w:r>
          </w:p>
          <w:p w:rsidR="00DC7DBE" w:rsidRPr="009057B4" w:rsidRDefault="00DC7DBE" w:rsidP="002134AF">
            <w:pPr>
              <w:snapToGrid w:val="0"/>
              <w:rPr>
                <w:sz w:val="22"/>
                <w:szCs w:val="22"/>
              </w:rPr>
            </w:pPr>
          </w:p>
        </w:tc>
      </w:tr>
      <w:tr w:rsidR="00DC7DBE" w:rsidRPr="009057B4" w:rsidTr="002134AF">
        <w:tc>
          <w:tcPr>
            <w:tcW w:w="4815" w:type="dxa"/>
          </w:tcPr>
          <w:p w:rsidR="00DC7DBE" w:rsidRPr="009057B4" w:rsidRDefault="00DC7DBE" w:rsidP="00B22E22">
            <w:pPr>
              <w:pStyle w:val="ListParagraph"/>
              <w:numPr>
                <w:ilvl w:val="0"/>
                <w:numId w:val="21"/>
              </w:numPr>
              <w:contextualSpacing/>
              <w:jc w:val="both"/>
              <w:rPr>
                <w:sz w:val="22"/>
                <w:szCs w:val="22"/>
                <w:lang w:val="hu-HU"/>
              </w:rPr>
            </w:pPr>
            <w:r w:rsidRPr="009057B4">
              <w:rPr>
                <w:rFonts w:eastAsia="Arial Unicode MS"/>
                <w:noProof/>
                <w:kern w:val="1"/>
                <w:sz w:val="22"/>
                <w:szCs w:val="22"/>
              </w:rPr>
              <w:t>Цена интернет саобраћаја по КБ</w:t>
            </w:r>
            <w:r w:rsidRPr="009057B4">
              <w:rPr>
                <w:sz w:val="22"/>
                <w:szCs w:val="22"/>
              </w:rPr>
              <w:t xml:space="preserve"> ___________________________</w:t>
            </w:r>
            <w:r w:rsidRPr="009057B4">
              <w:rPr>
                <w:bCs/>
                <w:sz w:val="22"/>
                <w:szCs w:val="22"/>
              </w:rPr>
              <w:t xml:space="preserve"> динара без ПДВ-а</w:t>
            </w:r>
          </w:p>
          <w:p w:rsidR="00DC7DBE" w:rsidRPr="009057B4" w:rsidRDefault="00DC7DBE" w:rsidP="002134AF">
            <w:pPr>
              <w:rPr>
                <w:b/>
                <w:bCs/>
                <w:sz w:val="22"/>
                <w:szCs w:val="22"/>
              </w:rPr>
            </w:pPr>
            <w:r w:rsidRPr="009057B4">
              <w:rPr>
                <w:noProof/>
                <w:sz w:val="22"/>
                <w:szCs w:val="22"/>
              </w:rPr>
              <w:t xml:space="preserve"> </w:t>
            </w:r>
          </w:p>
        </w:tc>
      </w:tr>
    </w:tbl>
    <w:p w:rsidR="00A23D0B" w:rsidRPr="009057B4" w:rsidRDefault="00DC7DBE" w:rsidP="00DC7DBE">
      <w:pPr>
        <w:ind w:firstLine="720"/>
        <w:jc w:val="both"/>
        <w:rPr>
          <w:sz w:val="22"/>
          <w:szCs w:val="22"/>
          <w:lang w:val="sr-Cyrl-CS"/>
        </w:rPr>
      </w:pPr>
      <w:r w:rsidRPr="009057B4">
        <w:rPr>
          <w:sz w:val="22"/>
          <w:szCs w:val="22"/>
          <w:lang w:val="sr-Cyrl-CS"/>
        </w:rPr>
        <w:t xml:space="preserve">Цене из понуде </w:t>
      </w:r>
      <w:r w:rsidR="00A97AC5" w:rsidRPr="009057B4">
        <w:rPr>
          <w:sz w:val="22"/>
          <w:szCs w:val="22"/>
          <w:lang w:val="sr-Cyrl-CS"/>
        </w:rPr>
        <w:t>пружаоца услуга</w:t>
      </w:r>
      <w:r w:rsidRPr="009057B4">
        <w:rPr>
          <w:sz w:val="22"/>
          <w:szCs w:val="22"/>
          <w:lang w:val="sr-Cyrl-CS"/>
        </w:rPr>
        <w:t xml:space="preserve"> су фиксне и неће се мењати у току трајања овог уговора.</w:t>
      </w:r>
      <w:r w:rsidRPr="009057B4">
        <w:rPr>
          <w:sz w:val="22"/>
          <w:szCs w:val="22"/>
        </w:rPr>
        <w:t xml:space="preserve"> </w:t>
      </w:r>
    </w:p>
    <w:p w:rsidR="00DC7DBE" w:rsidRPr="009057B4" w:rsidRDefault="00A23D0B" w:rsidP="00DC7DBE">
      <w:pPr>
        <w:ind w:firstLine="720"/>
        <w:jc w:val="both"/>
        <w:rPr>
          <w:sz w:val="22"/>
          <w:szCs w:val="22"/>
          <w:lang w:val="hr-HR"/>
        </w:rPr>
      </w:pPr>
      <w:r w:rsidRPr="009057B4">
        <w:rPr>
          <w:sz w:val="22"/>
          <w:szCs w:val="22"/>
          <w:lang w:val="sr-Cyrl-CS"/>
        </w:rPr>
        <w:t>Укупна в</w:t>
      </w:r>
      <w:r w:rsidR="00DC7DBE" w:rsidRPr="009057B4">
        <w:rPr>
          <w:sz w:val="22"/>
          <w:szCs w:val="22"/>
        </w:rPr>
        <w:t xml:space="preserve">редност уговора је лимитирана до износа процењене вредности ЈН бр. </w:t>
      </w:r>
      <w:r w:rsidR="006F39DD">
        <w:rPr>
          <w:sz w:val="22"/>
          <w:szCs w:val="22"/>
        </w:rPr>
        <w:t>02</w:t>
      </w:r>
      <w:r w:rsidR="00AA6CFC" w:rsidRPr="006F39DD">
        <w:rPr>
          <w:sz w:val="22"/>
          <w:szCs w:val="22"/>
          <w:lang w:val="sr-Cyrl-CS"/>
        </w:rPr>
        <w:t>/2020</w:t>
      </w:r>
      <w:r w:rsidR="00DC7DBE" w:rsidRPr="009057B4">
        <w:rPr>
          <w:sz w:val="22"/>
          <w:szCs w:val="22"/>
        </w:rPr>
        <w:t xml:space="preserve"> и утврђује се у укупном </w:t>
      </w:r>
      <w:r w:rsidR="00DC7DBE" w:rsidRPr="009057B4">
        <w:rPr>
          <w:sz w:val="22"/>
          <w:szCs w:val="22"/>
          <w:lang w:val="hr-HR"/>
        </w:rPr>
        <w:t>износ</w:t>
      </w:r>
      <w:r w:rsidR="00DC7DBE" w:rsidRPr="009057B4">
        <w:rPr>
          <w:sz w:val="22"/>
          <w:szCs w:val="22"/>
        </w:rPr>
        <w:t>у од</w:t>
      </w:r>
      <w:r w:rsidR="00DC7DBE" w:rsidRPr="009057B4">
        <w:rPr>
          <w:sz w:val="22"/>
          <w:szCs w:val="22"/>
          <w:lang w:val="hr-HR"/>
        </w:rPr>
        <w:t xml:space="preserve"> </w:t>
      </w:r>
      <w:r w:rsidRPr="009057B4">
        <w:rPr>
          <w:sz w:val="22"/>
          <w:szCs w:val="22"/>
          <w:lang w:val="sr-Cyrl-CS"/>
        </w:rPr>
        <w:t xml:space="preserve"> </w:t>
      </w:r>
      <w:r w:rsidR="00B66641" w:rsidRPr="009057B4">
        <w:rPr>
          <w:sz w:val="22"/>
          <w:szCs w:val="22"/>
        </w:rPr>
        <w:t>650.000</w:t>
      </w:r>
      <w:r w:rsidR="00CA1083" w:rsidRPr="009057B4">
        <w:rPr>
          <w:sz w:val="22"/>
          <w:szCs w:val="22"/>
        </w:rPr>
        <w:t>,00</w:t>
      </w:r>
      <w:r w:rsidRPr="009057B4">
        <w:rPr>
          <w:sz w:val="22"/>
          <w:szCs w:val="22"/>
          <w:lang w:val="sr-Cyrl-CS"/>
        </w:rPr>
        <w:t xml:space="preserve"> </w:t>
      </w:r>
      <w:r w:rsidR="00DC7DBE" w:rsidRPr="009057B4">
        <w:rPr>
          <w:sz w:val="22"/>
          <w:szCs w:val="22"/>
          <w:lang w:val="hr-HR"/>
        </w:rPr>
        <w:t>динара</w:t>
      </w:r>
      <w:r w:rsidR="00DC7DBE" w:rsidRPr="009057B4">
        <w:rPr>
          <w:sz w:val="22"/>
          <w:szCs w:val="22"/>
          <w:lang w:val="sr-Cyrl-CS"/>
        </w:rPr>
        <w:t xml:space="preserve"> без</w:t>
      </w:r>
      <w:r w:rsidR="00DC7DBE" w:rsidRPr="009057B4">
        <w:rPr>
          <w:sz w:val="22"/>
          <w:szCs w:val="22"/>
        </w:rPr>
        <w:t xml:space="preserve"> ПДВ-</w:t>
      </w:r>
      <w:r w:rsidR="00DC7DBE" w:rsidRPr="009057B4">
        <w:rPr>
          <w:sz w:val="22"/>
          <w:szCs w:val="22"/>
          <w:lang w:val="sr-Cyrl-CS"/>
        </w:rPr>
        <w:t>а</w:t>
      </w:r>
      <w:r w:rsidR="00DC7DBE" w:rsidRPr="009057B4">
        <w:rPr>
          <w:sz w:val="22"/>
          <w:szCs w:val="22"/>
        </w:rPr>
        <w:t xml:space="preserve">, односно </w:t>
      </w:r>
      <w:r w:rsidR="006F39DD">
        <w:rPr>
          <w:sz w:val="22"/>
          <w:szCs w:val="22"/>
        </w:rPr>
        <w:t>780.000,00</w:t>
      </w:r>
      <w:r w:rsidR="00DC7DBE" w:rsidRPr="009057B4">
        <w:rPr>
          <w:sz w:val="22"/>
          <w:szCs w:val="22"/>
        </w:rPr>
        <w:t xml:space="preserve">  </w:t>
      </w:r>
      <w:r w:rsidRPr="009057B4">
        <w:rPr>
          <w:sz w:val="22"/>
          <w:szCs w:val="22"/>
        </w:rPr>
        <w:t xml:space="preserve">динара </w:t>
      </w:r>
      <w:r w:rsidR="00DC7DBE" w:rsidRPr="009057B4">
        <w:rPr>
          <w:sz w:val="22"/>
          <w:szCs w:val="22"/>
        </w:rPr>
        <w:t xml:space="preserve">са ПДВ-ом. </w:t>
      </w:r>
    </w:p>
    <w:p w:rsidR="00DC7DBE" w:rsidRPr="009057B4" w:rsidRDefault="00DC7DBE" w:rsidP="00DC7DBE">
      <w:pPr>
        <w:widowControl w:val="0"/>
        <w:autoSpaceDE w:val="0"/>
        <w:autoSpaceDN w:val="0"/>
        <w:adjustRightInd w:val="0"/>
        <w:ind w:firstLine="720"/>
        <w:jc w:val="both"/>
        <w:rPr>
          <w:sz w:val="22"/>
          <w:szCs w:val="22"/>
        </w:rPr>
      </w:pPr>
      <w:r w:rsidRPr="009057B4">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DC7DBE" w:rsidRPr="009057B4" w:rsidRDefault="00DC7DBE" w:rsidP="00DC7DBE">
      <w:pPr>
        <w:ind w:firstLine="720"/>
        <w:jc w:val="both"/>
        <w:rPr>
          <w:sz w:val="22"/>
          <w:szCs w:val="22"/>
          <w:lang w:val="ru-RU"/>
        </w:rPr>
      </w:pPr>
      <w:r w:rsidRPr="009057B4">
        <w:rPr>
          <w:sz w:val="22"/>
          <w:szCs w:val="22"/>
          <w:lang w:val="ru-RU"/>
        </w:rPr>
        <w:t xml:space="preserve">Уговорне стране су </w:t>
      </w:r>
      <w:r w:rsidR="00A97AC5" w:rsidRPr="009057B4">
        <w:rPr>
          <w:sz w:val="22"/>
          <w:szCs w:val="22"/>
          <w:lang w:val="ru-RU"/>
        </w:rPr>
        <w:t>сагласне да ће укупна вредност у</w:t>
      </w:r>
      <w:r w:rsidRPr="009057B4">
        <w:rPr>
          <w:sz w:val="22"/>
          <w:szCs w:val="22"/>
          <w:lang w:val="ru-RU"/>
        </w:rPr>
        <w:t xml:space="preserve">говора за мобилну телефонију за период </w:t>
      </w:r>
      <w:r w:rsidR="00A23D0B" w:rsidRPr="009057B4">
        <w:rPr>
          <w:sz w:val="22"/>
          <w:szCs w:val="22"/>
          <w:lang w:val="ru-RU"/>
        </w:rPr>
        <w:t>до</w:t>
      </w:r>
      <w:r w:rsidRPr="009057B4">
        <w:rPr>
          <w:sz w:val="22"/>
          <w:szCs w:val="22"/>
          <w:lang w:val="ru-RU"/>
        </w:rPr>
        <w:t xml:space="preserve"> 12 месеци,</w:t>
      </w:r>
      <w:r w:rsidR="00A97AC5" w:rsidRPr="009057B4">
        <w:rPr>
          <w:sz w:val="22"/>
          <w:szCs w:val="22"/>
          <w:lang w:val="ru-RU"/>
        </w:rPr>
        <w:t xml:space="preserve"> почев од дана закључења овога у</w:t>
      </w:r>
      <w:r w:rsidRPr="009057B4">
        <w:rPr>
          <w:sz w:val="22"/>
          <w:szCs w:val="22"/>
          <w:lang w:val="ru-RU"/>
        </w:rPr>
        <w:t xml:space="preserve">говора бити одређена према стварно реализованом саобраћају, а највише до износа од </w:t>
      </w:r>
      <w:r w:rsidR="00B66641" w:rsidRPr="009057B4">
        <w:rPr>
          <w:sz w:val="22"/>
          <w:szCs w:val="22"/>
        </w:rPr>
        <w:t>650.000</w:t>
      </w:r>
      <w:r w:rsidR="00CA1083" w:rsidRPr="009057B4">
        <w:rPr>
          <w:sz w:val="22"/>
          <w:szCs w:val="22"/>
        </w:rPr>
        <w:t>,00</w:t>
      </w:r>
      <w:r w:rsidR="00A23D0B" w:rsidRPr="009057B4">
        <w:rPr>
          <w:sz w:val="22"/>
          <w:szCs w:val="22"/>
          <w:lang w:val="ru-RU"/>
        </w:rPr>
        <w:t xml:space="preserve"> динара без пдв-а</w:t>
      </w:r>
      <w:r w:rsidRPr="009057B4">
        <w:rPr>
          <w:sz w:val="22"/>
          <w:szCs w:val="22"/>
          <w:lang w:val="ru-RU"/>
        </w:rPr>
        <w:t xml:space="preserve">, </w:t>
      </w:r>
      <w:r w:rsidR="006F39DD">
        <w:rPr>
          <w:sz w:val="22"/>
          <w:szCs w:val="22"/>
        </w:rPr>
        <w:t>780.000,00</w:t>
      </w:r>
      <w:r w:rsidRPr="009057B4">
        <w:rPr>
          <w:sz w:val="22"/>
          <w:szCs w:val="22"/>
        </w:rPr>
        <w:t xml:space="preserve"> динара </w:t>
      </w:r>
      <w:r w:rsidR="00A23D0B" w:rsidRPr="009057B4">
        <w:rPr>
          <w:sz w:val="22"/>
          <w:szCs w:val="22"/>
          <w:lang w:val="ru-RU"/>
        </w:rPr>
        <w:t>са пдв-ом</w:t>
      </w:r>
      <w:r w:rsidR="00A97AC5" w:rsidRPr="009057B4">
        <w:rPr>
          <w:sz w:val="22"/>
          <w:szCs w:val="22"/>
          <w:lang w:val="ru-RU"/>
        </w:rPr>
        <w:t>, а по јединичним ценама п</w:t>
      </w:r>
      <w:r w:rsidRPr="009057B4">
        <w:rPr>
          <w:sz w:val="22"/>
          <w:szCs w:val="22"/>
          <w:lang w:val="ru-RU"/>
        </w:rPr>
        <w:t xml:space="preserve">ружаоца услуга које обрачунава у складу </w:t>
      </w:r>
      <w:r w:rsidR="00A97AC5" w:rsidRPr="009057B4">
        <w:rPr>
          <w:sz w:val="22"/>
          <w:szCs w:val="22"/>
          <w:lang w:val="ru-RU"/>
        </w:rPr>
        <w:t>са достављеном п</w:t>
      </w:r>
      <w:r w:rsidRPr="009057B4">
        <w:rPr>
          <w:sz w:val="22"/>
          <w:szCs w:val="22"/>
          <w:lang w:val="ru-RU"/>
        </w:rPr>
        <w:t>онудом и горе наведеном спецификацијом.</w:t>
      </w:r>
    </w:p>
    <w:p w:rsidR="00DC7DBE" w:rsidRPr="009057B4" w:rsidRDefault="00DC7DBE" w:rsidP="00DC7DBE">
      <w:pPr>
        <w:ind w:firstLine="720"/>
        <w:jc w:val="both"/>
        <w:rPr>
          <w:sz w:val="22"/>
          <w:szCs w:val="22"/>
          <w:lang w:val="ru-RU"/>
        </w:rPr>
      </w:pPr>
      <w:r w:rsidRPr="009057B4">
        <w:rPr>
          <w:sz w:val="22"/>
          <w:szCs w:val="22"/>
          <w:lang w:val="ru-RU"/>
        </w:rPr>
        <w:t xml:space="preserve">Уговорне стране сагласно утврђују да укупна цена услуга на бази јединичних цена из </w:t>
      </w:r>
      <w:r w:rsidR="00A97AC5" w:rsidRPr="009057B4">
        <w:rPr>
          <w:sz w:val="22"/>
          <w:szCs w:val="22"/>
          <w:lang w:val="ru-RU"/>
        </w:rPr>
        <w:t>п</w:t>
      </w:r>
      <w:r w:rsidRPr="009057B4">
        <w:rPr>
          <w:sz w:val="22"/>
          <w:szCs w:val="22"/>
          <w:lang w:val="ru-RU"/>
        </w:rPr>
        <w:t xml:space="preserve">онуде и стварне укупне годишње потрошње, за период важења овог Уговора, не сме прећи процењени износ из става </w:t>
      </w:r>
      <w:r w:rsidR="00A23D0B" w:rsidRPr="009057B4">
        <w:rPr>
          <w:sz w:val="22"/>
          <w:szCs w:val="22"/>
          <w:lang w:val="ru-RU"/>
        </w:rPr>
        <w:t>3</w:t>
      </w:r>
      <w:r w:rsidRPr="009057B4">
        <w:rPr>
          <w:sz w:val="22"/>
          <w:szCs w:val="22"/>
          <w:lang w:val="ru-RU"/>
        </w:rPr>
        <w:t>. овог члана.</w:t>
      </w:r>
    </w:p>
    <w:p w:rsidR="00DC7DBE" w:rsidRPr="009057B4" w:rsidRDefault="00DC7DBE" w:rsidP="00DC7DBE">
      <w:pPr>
        <w:ind w:firstLine="720"/>
        <w:jc w:val="both"/>
        <w:rPr>
          <w:sz w:val="22"/>
          <w:szCs w:val="22"/>
          <w:lang w:val="ru-RU"/>
        </w:rPr>
      </w:pPr>
      <w:r w:rsidRPr="009057B4">
        <w:rPr>
          <w:sz w:val="22"/>
          <w:szCs w:val="22"/>
          <w:lang w:val="ru-RU"/>
        </w:rPr>
        <w:t xml:space="preserve">За остале услуге које нису наведене у </w:t>
      </w:r>
      <w:r w:rsidR="00A23D0B" w:rsidRPr="009057B4">
        <w:rPr>
          <w:sz w:val="22"/>
          <w:szCs w:val="22"/>
          <w:lang w:val="ru-RU"/>
        </w:rPr>
        <w:t xml:space="preserve">понуди пружаоца услуга, </w:t>
      </w:r>
      <w:r w:rsidRPr="009057B4">
        <w:rPr>
          <w:sz w:val="22"/>
          <w:szCs w:val="22"/>
          <w:lang w:val="ru-RU"/>
        </w:rPr>
        <w:t xml:space="preserve">примењиваће се цене из </w:t>
      </w:r>
      <w:r w:rsidR="00A23D0B" w:rsidRPr="009057B4">
        <w:rPr>
          <w:sz w:val="22"/>
          <w:szCs w:val="22"/>
          <w:lang w:val="ru-RU"/>
        </w:rPr>
        <w:t xml:space="preserve">званичног </w:t>
      </w:r>
      <w:r w:rsidRPr="009057B4">
        <w:rPr>
          <w:sz w:val="22"/>
          <w:szCs w:val="22"/>
          <w:lang w:val="ru-RU"/>
        </w:rPr>
        <w:t xml:space="preserve">ценовника </w:t>
      </w:r>
      <w:r w:rsidR="00A23D0B" w:rsidRPr="009057B4">
        <w:rPr>
          <w:sz w:val="22"/>
          <w:szCs w:val="22"/>
          <w:lang w:val="ru-RU"/>
        </w:rPr>
        <w:t>п</w:t>
      </w:r>
      <w:r w:rsidRPr="009057B4">
        <w:rPr>
          <w:sz w:val="22"/>
          <w:szCs w:val="22"/>
          <w:lang w:val="ru-RU"/>
        </w:rPr>
        <w:t xml:space="preserve">ружаоца услуга, </w:t>
      </w:r>
      <w:r w:rsidR="00A23D0B" w:rsidRPr="009057B4">
        <w:rPr>
          <w:sz w:val="22"/>
          <w:szCs w:val="22"/>
          <w:lang w:val="ru-RU"/>
        </w:rPr>
        <w:t>достављеног у понуди</w:t>
      </w:r>
      <w:r w:rsidRPr="009057B4">
        <w:rPr>
          <w:sz w:val="22"/>
          <w:szCs w:val="22"/>
          <w:lang w:val="ru-RU"/>
        </w:rPr>
        <w:t xml:space="preserve"> </w:t>
      </w:r>
      <w:r w:rsidR="00A23D0B" w:rsidRPr="009057B4">
        <w:rPr>
          <w:sz w:val="22"/>
          <w:szCs w:val="22"/>
          <w:lang w:val="ru-RU"/>
        </w:rPr>
        <w:t>п</w:t>
      </w:r>
      <w:r w:rsidRPr="009057B4">
        <w:rPr>
          <w:sz w:val="22"/>
          <w:szCs w:val="22"/>
          <w:lang w:val="ru-RU"/>
        </w:rPr>
        <w:t>ружаоца услуга</w:t>
      </w:r>
      <w:r w:rsidR="00A23D0B" w:rsidRPr="009057B4">
        <w:rPr>
          <w:sz w:val="22"/>
          <w:szCs w:val="22"/>
          <w:lang w:val="ru-RU"/>
        </w:rPr>
        <w:t>,</w:t>
      </w:r>
      <w:r w:rsidR="00A23D0B" w:rsidRPr="009057B4">
        <w:rPr>
          <w:sz w:val="22"/>
          <w:szCs w:val="22"/>
          <w:lang w:val="sr-Cyrl-CS"/>
        </w:rPr>
        <w:t xml:space="preserve"> који </w:t>
      </w:r>
      <w:r w:rsidR="00A23D0B" w:rsidRPr="009057B4">
        <w:rPr>
          <w:sz w:val="22"/>
          <w:szCs w:val="22"/>
          <w:lang w:val="ru-RU"/>
        </w:rPr>
        <w:t xml:space="preserve">је </w:t>
      </w:r>
      <w:r w:rsidR="00A23D0B" w:rsidRPr="009057B4">
        <w:rPr>
          <w:sz w:val="22"/>
          <w:szCs w:val="22"/>
        </w:rPr>
        <w:t xml:space="preserve">важећи у моменту подношења понуде и који ће се примењивати током целог периода важења </w:t>
      </w:r>
      <w:r w:rsidR="00A23D0B" w:rsidRPr="009057B4">
        <w:rPr>
          <w:sz w:val="22"/>
          <w:szCs w:val="22"/>
          <w:lang w:val="sr-Cyrl-CS"/>
        </w:rPr>
        <w:t>овог у</w:t>
      </w:r>
      <w:r w:rsidR="00A23D0B" w:rsidRPr="009057B4">
        <w:rPr>
          <w:sz w:val="22"/>
          <w:szCs w:val="22"/>
        </w:rPr>
        <w:t>говора</w:t>
      </w:r>
      <w:r w:rsidRPr="009057B4">
        <w:rPr>
          <w:sz w:val="22"/>
          <w:szCs w:val="22"/>
          <w:lang w:val="ru-RU"/>
        </w:rPr>
        <w:t xml:space="preserve">. </w:t>
      </w:r>
    </w:p>
    <w:p w:rsidR="00DC7DBE" w:rsidRPr="009057B4" w:rsidRDefault="00DC7DBE" w:rsidP="00DC7DBE">
      <w:pPr>
        <w:ind w:firstLine="720"/>
        <w:jc w:val="both"/>
        <w:rPr>
          <w:sz w:val="22"/>
          <w:szCs w:val="22"/>
          <w:lang w:val="ru-RU"/>
        </w:rPr>
      </w:pPr>
      <w:r w:rsidRPr="009057B4">
        <w:rPr>
          <w:sz w:val="22"/>
          <w:szCs w:val="22"/>
          <w:lang w:val="ru-RU"/>
        </w:rPr>
        <w:t xml:space="preserve">Месечни износи рачуна ће се обрачунавати према стварно оствареном саобраћају у складу са ценама које су исказане у </w:t>
      </w:r>
      <w:r w:rsidR="00A23D0B" w:rsidRPr="009057B4">
        <w:rPr>
          <w:sz w:val="22"/>
          <w:szCs w:val="22"/>
          <w:lang w:val="ru-RU"/>
        </w:rPr>
        <w:t>понуди пружаоца усуга и</w:t>
      </w:r>
      <w:r w:rsidRPr="009057B4">
        <w:rPr>
          <w:sz w:val="22"/>
          <w:szCs w:val="22"/>
          <w:lang w:val="ru-RU"/>
        </w:rPr>
        <w:t xml:space="preserve"> </w:t>
      </w:r>
      <w:r w:rsidR="00A23D0B" w:rsidRPr="009057B4">
        <w:rPr>
          <w:sz w:val="22"/>
          <w:szCs w:val="22"/>
          <w:lang w:val="ru-RU"/>
        </w:rPr>
        <w:t xml:space="preserve">прихваћеним ценовником из понуде пружаоца услуга </w:t>
      </w:r>
      <w:r w:rsidRPr="009057B4">
        <w:rPr>
          <w:sz w:val="22"/>
          <w:szCs w:val="22"/>
          <w:lang w:val="ru-RU"/>
        </w:rPr>
        <w:t xml:space="preserve">за остале услуге. </w:t>
      </w:r>
    </w:p>
    <w:p w:rsidR="00CB75E2" w:rsidRPr="009057B4" w:rsidRDefault="00CB75E2" w:rsidP="00DC7DBE">
      <w:pPr>
        <w:jc w:val="both"/>
        <w:rPr>
          <w:sz w:val="22"/>
          <w:szCs w:val="22"/>
        </w:rPr>
      </w:pPr>
    </w:p>
    <w:p w:rsidR="00DC7DBE" w:rsidRPr="009057B4" w:rsidRDefault="00A23D0B" w:rsidP="00DC7DBE">
      <w:pPr>
        <w:jc w:val="center"/>
        <w:rPr>
          <w:b/>
          <w:sz w:val="22"/>
          <w:szCs w:val="22"/>
        </w:rPr>
      </w:pPr>
      <w:r w:rsidRPr="009057B4">
        <w:rPr>
          <w:sz w:val="22"/>
          <w:szCs w:val="22"/>
          <w:lang w:val="ru-RU"/>
        </w:rPr>
        <w:t xml:space="preserve">Члан </w:t>
      </w:r>
      <w:r w:rsidR="005F3165" w:rsidRPr="009057B4">
        <w:rPr>
          <w:sz w:val="22"/>
          <w:szCs w:val="22"/>
          <w:lang w:val="ru-RU"/>
        </w:rPr>
        <w:t>9</w:t>
      </w:r>
      <w:r w:rsidR="00DC7DBE" w:rsidRPr="009057B4">
        <w:rPr>
          <w:sz w:val="22"/>
          <w:szCs w:val="22"/>
          <w:lang w:val="ru-RU"/>
        </w:rPr>
        <w:t>.</w:t>
      </w:r>
    </w:p>
    <w:p w:rsidR="00DC7DBE" w:rsidRPr="009057B4" w:rsidRDefault="00DC7DBE" w:rsidP="00DC7DBE">
      <w:pPr>
        <w:ind w:firstLine="720"/>
        <w:jc w:val="both"/>
        <w:rPr>
          <w:sz w:val="22"/>
          <w:szCs w:val="22"/>
          <w:lang w:val="ru-RU"/>
        </w:rPr>
      </w:pPr>
      <w:r w:rsidRPr="009057B4">
        <w:rPr>
          <w:sz w:val="22"/>
          <w:szCs w:val="22"/>
          <w:lang w:val="ru-RU"/>
        </w:rPr>
        <w:lastRenderedPageBreak/>
        <w:t>Уговорне стране су саглас</w:t>
      </w:r>
      <w:r w:rsidR="00A23D0B" w:rsidRPr="009057B4">
        <w:rPr>
          <w:sz w:val="22"/>
          <w:szCs w:val="22"/>
          <w:lang w:val="ru-RU"/>
        </w:rPr>
        <w:t>не да је наручилац обавезан да п</w:t>
      </w:r>
      <w:r w:rsidRPr="009057B4">
        <w:rPr>
          <w:sz w:val="22"/>
          <w:szCs w:val="22"/>
          <w:lang w:val="ru-RU"/>
        </w:rPr>
        <w:t>ружаоцу услуге изврши плаћање пружених услуга само уколико су те услуге пружене на начин и под условима дефинис</w:t>
      </w:r>
      <w:r w:rsidR="00A23D0B" w:rsidRPr="009057B4">
        <w:rPr>
          <w:sz w:val="22"/>
          <w:szCs w:val="22"/>
          <w:lang w:val="ru-RU"/>
        </w:rPr>
        <w:t>аним у понуди и одредбама овог у</w:t>
      </w:r>
      <w:r w:rsidRPr="009057B4">
        <w:rPr>
          <w:sz w:val="22"/>
          <w:szCs w:val="22"/>
          <w:lang w:val="ru-RU"/>
        </w:rPr>
        <w:t>говора.</w:t>
      </w:r>
    </w:p>
    <w:p w:rsidR="00DC7DBE" w:rsidRPr="009057B4" w:rsidRDefault="00DC7DBE" w:rsidP="00DC7DBE">
      <w:pPr>
        <w:ind w:firstLine="720"/>
        <w:jc w:val="both"/>
        <w:rPr>
          <w:sz w:val="22"/>
          <w:szCs w:val="22"/>
        </w:rPr>
      </w:pPr>
      <w:r w:rsidRPr="009057B4">
        <w:rPr>
          <w:sz w:val="22"/>
          <w:szCs w:val="22"/>
          <w:lang w:val="ru-RU"/>
        </w:rPr>
        <w:t>Пружала</w:t>
      </w:r>
      <w:r w:rsidR="00A23D0B" w:rsidRPr="009057B4">
        <w:rPr>
          <w:sz w:val="22"/>
          <w:szCs w:val="22"/>
          <w:lang w:val="ru-RU"/>
        </w:rPr>
        <w:t>ц услуга у потпуности одговара наручиоцу за извршење у</w:t>
      </w:r>
      <w:r w:rsidRPr="009057B4">
        <w:rPr>
          <w:sz w:val="22"/>
          <w:szCs w:val="22"/>
          <w:lang w:val="ru-RU"/>
        </w:rPr>
        <w:t>говорених обавеза, те и за део услуге извршен од стране подизвођача, као да их је сам извршио (уколико постоје подизвођачи).</w:t>
      </w:r>
    </w:p>
    <w:p w:rsidR="00DC7DBE" w:rsidRPr="009057B4" w:rsidRDefault="00DC7DBE" w:rsidP="00DC7DBE">
      <w:pPr>
        <w:ind w:firstLine="720"/>
        <w:jc w:val="both"/>
        <w:rPr>
          <w:sz w:val="22"/>
          <w:szCs w:val="22"/>
        </w:rPr>
      </w:pPr>
      <w:r w:rsidRPr="009057B4">
        <w:rPr>
          <w:sz w:val="22"/>
          <w:szCs w:val="22"/>
          <w:lang w:val="ru-RU"/>
        </w:rPr>
        <w:t>Пружала</w:t>
      </w:r>
      <w:r w:rsidR="00A23D0B" w:rsidRPr="009057B4">
        <w:rPr>
          <w:sz w:val="22"/>
          <w:szCs w:val="22"/>
          <w:lang w:val="ru-RU"/>
        </w:rPr>
        <w:t>ц услуга у потпуности одговара н</w:t>
      </w:r>
      <w:r w:rsidRPr="009057B4">
        <w:rPr>
          <w:sz w:val="22"/>
          <w:szCs w:val="22"/>
          <w:lang w:val="ru-RU"/>
        </w:rPr>
        <w:t xml:space="preserve">аручиоцу за квалитет </w:t>
      </w:r>
      <w:r w:rsidR="00A23D0B" w:rsidRPr="009057B4">
        <w:rPr>
          <w:sz w:val="22"/>
          <w:szCs w:val="22"/>
          <w:lang w:val="ru-RU"/>
        </w:rPr>
        <w:t>уговорених</w:t>
      </w:r>
      <w:r w:rsidRPr="009057B4">
        <w:rPr>
          <w:sz w:val="22"/>
          <w:szCs w:val="22"/>
          <w:lang w:val="ru-RU"/>
        </w:rPr>
        <w:t xml:space="preserve"> услуга, те и за потпуну покривеност сигналом.</w:t>
      </w:r>
      <w:r w:rsidRPr="009057B4">
        <w:rPr>
          <w:sz w:val="22"/>
          <w:szCs w:val="22"/>
        </w:rPr>
        <w:t xml:space="preserve"> </w:t>
      </w:r>
    </w:p>
    <w:p w:rsidR="00DC7DBE" w:rsidRPr="009057B4" w:rsidRDefault="00DC7DBE" w:rsidP="00DC7DBE">
      <w:pPr>
        <w:ind w:firstLine="720"/>
        <w:jc w:val="both"/>
        <w:rPr>
          <w:sz w:val="22"/>
          <w:szCs w:val="22"/>
          <w:lang w:val="ru-RU"/>
        </w:rPr>
      </w:pPr>
      <w:r w:rsidRPr="009057B4">
        <w:rPr>
          <w:sz w:val="22"/>
          <w:szCs w:val="22"/>
          <w:lang w:val="ru-RU"/>
        </w:rPr>
        <w:t xml:space="preserve">Чланови групе </w:t>
      </w:r>
      <w:r w:rsidR="00A23D0B" w:rsidRPr="009057B4">
        <w:rPr>
          <w:sz w:val="22"/>
          <w:szCs w:val="22"/>
          <w:lang w:val="ru-RU"/>
        </w:rPr>
        <w:t>(уколико постоји група) неограничено</w:t>
      </w:r>
      <w:r w:rsidRPr="009057B4">
        <w:rPr>
          <w:sz w:val="22"/>
          <w:szCs w:val="22"/>
          <w:lang w:val="ru-RU"/>
        </w:rPr>
        <w:t xml:space="preserve"> солидарно од</w:t>
      </w:r>
      <w:r w:rsidR="00A23D0B" w:rsidRPr="009057B4">
        <w:rPr>
          <w:sz w:val="22"/>
          <w:szCs w:val="22"/>
          <w:lang w:val="ru-RU"/>
        </w:rPr>
        <w:t>говарају Наручиоцу за извршење у</w:t>
      </w:r>
      <w:r w:rsidRPr="009057B4">
        <w:rPr>
          <w:sz w:val="22"/>
          <w:szCs w:val="22"/>
          <w:lang w:val="ru-RU"/>
        </w:rPr>
        <w:t>говорених обавеза.</w:t>
      </w:r>
    </w:p>
    <w:p w:rsidR="00A23D0B" w:rsidRPr="009057B4" w:rsidRDefault="00A23D0B" w:rsidP="00DC7DBE">
      <w:pPr>
        <w:ind w:firstLine="720"/>
        <w:jc w:val="both"/>
        <w:rPr>
          <w:sz w:val="22"/>
          <w:szCs w:val="22"/>
        </w:rPr>
      </w:pPr>
    </w:p>
    <w:p w:rsidR="00DC7DBE" w:rsidRPr="009057B4" w:rsidRDefault="00A23D0B" w:rsidP="00DC7DBE">
      <w:pPr>
        <w:widowControl w:val="0"/>
        <w:autoSpaceDE w:val="0"/>
        <w:autoSpaceDN w:val="0"/>
        <w:adjustRightInd w:val="0"/>
        <w:jc w:val="center"/>
        <w:rPr>
          <w:b/>
          <w:bCs/>
          <w:sz w:val="22"/>
          <w:szCs w:val="22"/>
        </w:rPr>
      </w:pPr>
      <w:r w:rsidRPr="009057B4">
        <w:rPr>
          <w:bCs/>
          <w:sz w:val="22"/>
          <w:szCs w:val="22"/>
        </w:rPr>
        <w:t xml:space="preserve">Члан </w:t>
      </w:r>
      <w:r w:rsidR="005F3165" w:rsidRPr="009057B4">
        <w:rPr>
          <w:bCs/>
          <w:sz w:val="22"/>
          <w:szCs w:val="22"/>
          <w:lang w:val="sr-Cyrl-CS"/>
        </w:rPr>
        <w:t>10</w:t>
      </w:r>
      <w:r w:rsidR="00DC7DBE" w:rsidRPr="009057B4">
        <w:rPr>
          <w:bCs/>
          <w:sz w:val="22"/>
          <w:szCs w:val="22"/>
        </w:rPr>
        <w:t>.</w:t>
      </w:r>
    </w:p>
    <w:p w:rsidR="00DC7DBE" w:rsidRPr="009057B4" w:rsidRDefault="00DC7DBE" w:rsidP="00DC7DBE">
      <w:pPr>
        <w:widowControl w:val="0"/>
        <w:overflowPunct w:val="0"/>
        <w:autoSpaceDE w:val="0"/>
        <w:spacing w:line="228" w:lineRule="auto"/>
        <w:ind w:firstLine="720"/>
        <w:jc w:val="both"/>
        <w:rPr>
          <w:sz w:val="22"/>
          <w:szCs w:val="22"/>
        </w:rPr>
      </w:pPr>
      <w:r w:rsidRPr="009057B4">
        <w:rPr>
          <w:sz w:val="22"/>
          <w:szCs w:val="22"/>
          <w:lang w:val="ru-RU"/>
        </w:rPr>
        <w:t>Пружалац услуга</w:t>
      </w:r>
      <w:r w:rsidRPr="009057B4">
        <w:rPr>
          <w:bCs/>
          <w:iCs/>
          <w:sz w:val="22"/>
          <w:szCs w:val="22"/>
        </w:rPr>
        <w:t xml:space="preserve"> се обавезује да истовремено са потписивањем </w:t>
      </w:r>
      <w:r w:rsidRPr="009057B4">
        <w:rPr>
          <w:bCs/>
          <w:iCs/>
          <w:sz w:val="22"/>
          <w:szCs w:val="22"/>
          <w:lang w:val="ru-RU"/>
        </w:rPr>
        <w:t>У</w:t>
      </w:r>
      <w:r w:rsidRPr="009057B4">
        <w:rPr>
          <w:bCs/>
          <w:iCs/>
          <w:sz w:val="22"/>
          <w:szCs w:val="22"/>
        </w:rPr>
        <w:t>г</w:t>
      </w:r>
      <w:r w:rsidR="000A47E7" w:rsidRPr="009057B4">
        <w:rPr>
          <w:bCs/>
          <w:iCs/>
          <w:sz w:val="22"/>
          <w:szCs w:val="22"/>
          <w:lang w:val="sr-Cyrl-CS"/>
        </w:rPr>
        <w:t>о</w:t>
      </w:r>
      <w:r w:rsidRPr="009057B4">
        <w:rPr>
          <w:bCs/>
          <w:iCs/>
          <w:sz w:val="22"/>
          <w:szCs w:val="22"/>
        </w:rPr>
        <w:t xml:space="preserve">вора, </w:t>
      </w:r>
      <w:r w:rsidR="007C5208" w:rsidRPr="009057B4">
        <w:rPr>
          <w:bCs/>
          <w:iCs/>
          <w:sz w:val="22"/>
          <w:szCs w:val="22"/>
          <w:lang w:val="sr-Cyrl-CS"/>
        </w:rPr>
        <w:t>а најкасније у року од 5 дана</w:t>
      </w:r>
      <w:r w:rsidR="007C5208" w:rsidRPr="009057B4">
        <w:rPr>
          <w:sz w:val="22"/>
          <w:szCs w:val="22"/>
          <w:lang w:val="sr-Cyrl-CS"/>
        </w:rPr>
        <w:t xml:space="preserve"> од дана обостраног потписивања овог уговора</w:t>
      </w:r>
      <w:r w:rsidR="007C5208" w:rsidRPr="009057B4">
        <w:rPr>
          <w:bCs/>
          <w:iCs/>
          <w:sz w:val="22"/>
          <w:szCs w:val="22"/>
          <w:lang w:val="sr-Cyrl-CS"/>
        </w:rPr>
        <w:t xml:space="preserve">, </w:t>
      </w:r>
      <w:r w:rsidRPr="009057B4">
        <w:rPr>
          <w:bCs/>
          <w:iCs/>
          <w:sz w:val="22"/>
          <w:szCs w:val="22"/>
        </w:rPr>
        <w:t xml:space="preserve">Наручиоцу достави </w:t>
      </w:r>
      <w:r w:rsidRPr="009057B4">
        <w:rPr>
          <w:iCs/>
          <w:sz w:val="22"/>
          <w:szCs w:val="22"/>
        </w:rPr>
        <w:t xml:space="preserve">бланко сопствену меницу са 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w:t>
      </w:r>
      <w:r w:rsidRPr="009057B4">
        <w:rPr>
          <w:iCs/>
          <w:sz w:val="22"/>
          <w:szCs w:val="22"/>
          <w:lang w:val="ru-RU"/>
        </w:rPr>
        <w:t>У</w:t>
      </w:r>
      <w:r w:rsidRPr="009057B4">
        <w:rPr>
          <w:iCs/>
          <w:sz w:val="22"/>
          <w:szCs w:val="22"/>
        </w:rPr>
        <w:t xml:space="preserve">говора без ПДВ-а. Уз меницу мора бити достављена копија картона депонованих потписа који је издат од стране пословне банке коју </w:t>
      </w:r>
      <w:r w:rsidRPr="009057B4">
        <w:rPr>
          <w:sz w:val="22"/>
          <w:szCs w:val="22"/>
          <w:lang w:val="ru-RU"/>
        </w:rPr>
        <w:t>Пружалац услуга</w:t>
      </w:r>
      <w:r w:rsidRPr="009057B4">
        <w:rPr>
          <w:iCs/>
          <w:sz w:val="22"/>
          <w:szCs w:val="22"/>
        </w:rPr>
        <w:t xml:space="preserve"> наводи у меничном овлашћењу – писму, </w:t>
      </w:r>
      <w:r w:rsidRPr="009057B4">
        <w:rPr>
          <w:sz w:val="22"/>
          <w:szCs w:val="22"/>
        </w:rPr>
        <w:t xml:space="preserve">са роком трајања </w:t>
      </w:r>
      <w:r w:rsidR="000A47E7" w:rsidRPr="009057B4">
        <w:rPr>
          <w:sz w:val="22"/>
          <w:szCs w:val="22"/>
          <w:lang w:val="sr-Cyrl-CS"/>
        </w:rPr>
        <w:t>2</w:t>
      </w:r>
      <w:r w:rsidRPr="009057B4">
        <w:rPr>
          <w:sz w:val="22"/>
          <w:szCs w:val="22"/>
        </w:rPr>
        <w:t xml:space="preserve">0 дана након истека важења </w:t>
      </w:r>
      <w:r w:rsidRPr="009057B4">
        <w:rPr>
          <w:sz w:val="22"/>
          <w:szCs w:val="22"/>
          <w:lang w:val="ru-RU"/>
        </w:rPr>
        <w:t>У</w:t>
      </w:r>
      <w:r w:rsidRPr="009057B4">
        <w:rPr>
          <w:sz w:val="22"/>
          <w:szCs w:val="22"/>
        </w:rPr>
        <w:t>говора - у корист</w:t>
      </w:r>
      <w:r w:rsidR="000A47E7" w:rsidRPr="009057B4">
        <w:rPr>
          <w:sz w:val="22"/>
          <w:szCs w:val="22"/>
          <w:lang w:val="sr-Cyrl-CS"/>
        </w:rPr>
        <w:t xml:space="preserve"> наручиоца</w:t>
      </w:r>
      <w:r w:rsidRPr="009057B4">
        <w:rPr>
          <w:sz w:val="22"/>
          <w:szCs w:val="22"/>
        </w:rPr>
        <w:t xml:space="preserve"> и потврду о регистрацији менице.</w:t>
      </w:r>
    </w:p>
    <w:p w:rsidR="00DC7DBE" w:rsidRPr="009057B4" w:rsidRDefault="00DC7DBE" w:rsidP="00DC7DBE">
      <w:pPr>
        <w:widowControl w:val="0"/>
        <w:autoSpaceDE w:val="0"/>
        <w:autoSpaceDN w:val="0"/>
        <w:adjustRightInd w:val="0"/>
        <w:ind w:firstLine="720"/>
        <w:jc w:val="both"/>
        <w:rPr>
          <w:sz w:val="22"/>
          <w:szCs w:val="22"/>
        </w:rPr>
      </w:pPr>
      <w:r w:rsidRPr="009057B4">
        <w:rPr>
          <w:sz w:val="22"/>
          <w:szCs w:val="22"/>
        </w:rPr>
        <w:t xml:space="preserve">У случају да </w:t>
      </w:r>
      <w:r w:rsidRPr="009057B4">
        <w:rPr>
          <w:sz w:val="22"/>
          <w:szCs w:val="22"/>
          <w:lang w:val="ru-RU"/>
        </w:rPr>
        <w:t>Пружалац услуга</w:t>
      </w:r>
      <w:r w:rsidRPr="009057B4">
        <w:rPr>
          <w:sz w:val="22"/>
          <w:szCs w:val="22"/>
        </w:rPr>
        <w:t xml:space="preserve"> не достави меницу на начин и под условима из претходног става, овај </w:t>
      </w:r>
      <w:r w:rsidR="007C5208" w:rsidRPr="009057B4">
        <w:rPr>
          <w:sz w:val="22"/>
          <w:szCs w:val="22"/>
          <w:lang w:val="ru-RU"/>
        </w:rPr>
        <w:t>у</w:t>
      </w:r>
      <w:r w:rsidRPr="009057B4">
        <w:rPr>
          <w:sz w:val="22"/>
          <w:szCs w:val="22"/>
        </w:rPr>
        <w:t>говор ће се сматрати неважећим.</w:t>
      </w:r>
    </w:p>
    <w:p w:rsidR="00DC7DBE" w:rsidRPr="009057B4" w:rsidRDefault="00DC7DBE" w:rsidP="00DC7DBE">
      <w:pPr>
        <w:widowControl w:val="0"/>
        <w:autoSpaceDE w:val="0"/>
        <w:autoSpaceDN w:val="0"/>
        <w:adjustRightInd w:val="0"/>
        <w:ind w:firstLine="720"/>
        <w:jc w:val="both"/>
        <w:rPr>
          <w:sz w:val="22"/>
          <w:szCs w:val="22"/>
        </w:rPr>
      </w:pPr>
      <w:r w:rsidRPr="009057B4">
        <w:rPr>
          <w:sz w:val="22"/>
          <w:szCs w:val="22"/>
        </w:rPr>
        <w:t>У случају промене лица овлашћених за заступање, менично овлашћење остаје на снази.</w:t>
      </w:r>
    </w:p>
    <w:p w:rsidR="00DC7DBE" w:rsidRPr="009057B4" w:rsidRDefault="00DC7DBE" w:rsidP="00DC7DBE">
      <w:pPr>
        <w:widowControl w:val="0"/>
        <w:autoSpaceDE w:val="0"/>
        <w:autoSpaceDN w:val="0"/>
        <w:adjustRightInd w:val="0"/>
        <w:ind w:firstLine="720"/>
        <w:jc w:val="both"/>
        <w:rPr>
          <w:sz w:val="22"/>
          <w:szCs w:val="22"/>
        </w:rPr>
      </w:pPr>
      <w:r w:rsidRPr="009057B4">
        <w:rPr>
          <w:sz w:val="22"/>
          <w:szCs w:val="22"/>
        </w:rPr>
        <w:t xml:space="preserve">По извршењу свих уговорених обавеза </w:t>
      </w:r>
      <w:r w:rsidRPr="009057B4">
        <w:rPr>
          <w:sz w:val="22"/>
          <w:szCs w:val="22"/>
          <w:lang w:val="ru-RU"/>
        </w:rPr>
        <w:t>Пружалаца услуга</w:t>
      </w:r>
      <w:r w:rsidRPr="009057B4">
        <w:rPr>
          <w:sz w:val="22"/>
          <w:szCs w:val="22"/>
        </w:rPr>
        <w:t xml:space="preserve"> меница ће бити враћена. </w:t>
      </w:r>
    </w:p>
    <w:p w:rsidR="00DC7DBE" w:rsidRPr="009057B4" w:rsidRDefault="00DC7DBE" w:rsidP="00DC7DBE">
      <w:pPr>
        <w:ind w:firstLine="720"/>
        <w:jc w:val="both"/>
        <w:rPr>
          <w:sz w:val="22"/>
          <w:szCs w:val="22"/>
        </w:rPr>
      </w:pPr>
    </w:p>
    <w:p w:rsidR="00DC7DBE" w:rsidRPr="009057B4" w:rsidRDefault="00DC7DBE" w:rsidP="00DC7DBE">
      <w:pPr>
        <w:jc w:val="center"/>
        <w:rPr>
          <w:b/>
          <w:sz w:val="22"/>
          <w:szCs w:val="22"/>
        </w:rPr>
      </w:pPr>
      <w:r w:rsidRPr="009057B4">
        <w:rPr>
          <w:sz w:val="22"/>
          <w:szCs w:val="22"/>
          <w:lang w:val="ru-RU"/>
        </w:rPr>
        <w:t xml:space="preserve">Члан </w:t>
      </w:r>
      <w:r w:rsidR="005F3165" w:rsidRPr="009057B4">
        <w:rPr>
          <w:sz w:val="22"/>
          <w:szCs w:val="22"/>
          <w:lang w:val="sr-Cyrl-CS"/>
        </w:rPr>
        <w:t>11</w:t>
      </w:r>
      <w:r w:rsidRPr="009057B4">
        <w:rPr>
          <w:sz w:val="22"/>
          <w:szCs w:val="22"/>
          <w:lang w:val="ru-RU"/>
        </w:rPr>
        <w:t>.</w:t>
      </w:r>
    </w:p>
    <w:p w:rsidR="00DC7DBE" w:rsidRPr="009057B4" w:rsidRDefault="00DC7DBE" w:rsidP="00DC7DBE">
      <w:pPr>
        <w:ind w:firstLine="720"/>
        <w:jc w:val="both"/>
        <w:rPr>
          <w:sz w:val="22"/>
          <w:szCs w:val="22"/>
        </w:rPr>
      </w:pPr>
      <w:r w:rsidRPr="009057B4">
        <w:rPr>
          <w:sz w:val="22"/>
          <w:szCs w:val="22"/>
          <w:lang w:val="ru-RU"/>
        </w:rPr>
        <w:t>Уговорне стране су сагласне да овај Уговор и податке садржане у њему сматрају поверљивим.</w:t>
      </w:r>
    </w:p>
    <w:p w:rsidR="00DC7DBE" w:rsidRPr="009057B4" w:rsidRDefault="00DC7DBE" w:rsidP="00DC7DBE">
      <w:pPr>
        <w:ind w:firstLine="720"/>
        <w:jc w:val="both"/>
        <w:rPr>
          <w:sz w:val="22"/>
          <w:szCs w:val="22"/>
          <w:lang w:val="ru-RU"/>
        </w:rPr>
      </w:pPr>
      <w:r w:rsidRPr="009057B4">
        <w:rPr>
          <w:sz w:val="22"/>
          <w:szCs w:val="22"/>
          <w:lang w:val="ru-RU"/>
        </w:rPr>
        <w:t>Пружалац услуга се обавезује да неће саопштавати, преносити и објављивати, податке до којих је дошао или у које је, на било који начин, извршио увид приликом вршења услуга по основу овог Уговора, као и да ће те податке сматрати поверљивим и чувати као пословну тајну.</w:t>
      </w:r>
    </w:p>
    <w:p w:rsidR="00DC7DBE" w:rsidRPr="009057B4" w:rsidRDefault="00DC7DBE" w:rsidP="00DC7DBE">
      <w:pPr>
        <w:ind w:firstLine="720"/>
        <w:jc w:val="both"/>
        <w:rPr>
          <w:sz w:val="22"/>
          <w:szCs w:val="22"/>
          <w:lang w:val="ru-RU"/>
        </w:rPr>
      </w:pPr>
      <w:r w:rsidRPr="009057B4">
        <w:rPr>
          <w:sz w:val="22"/>
          <w:szCs w:val="22"/>
          <w:lang w:val="ru-RU"/>
        </w:rPr>
        <w:t xml:space="preserve">Пружалац услуга се обавезује да ће напред наведене податке чувати као пословну тајну и </w:t>
      </w:r>
      <w:r w:rsidR="007C5208" w:rsidRPr="009057B4">
        <w:rPr>
          <w:sz w:val="22"/>
          <w:szCs w:val="22"/>
          <w:lang w:val="ru-RU"/>
        </w:rPr>
        <w:t>након завршетка овог у</w:t>
      </w:r>
      <w:r w:rsidRPr="009057B4">
        <w:rPr>
          <w:sz w:val="22"/>
          <w:szCs w:val="22"/>
          <w:lang w:val="ru-RU"/>
        </w:rPr>
        <w:t>говора.</w:t>
      </w:r>
    </w:p>
    <w:p w:rsidR="00DC7DBE" w:rsidRPr="009057B4" w:rsidRDefault="00DC7DBE" w:rsidP="00DC7DBE">
      <w:pPr>
        <w:ind w:firstLine="720"/>
        <w:jc w:val="both"/>
        <w:rPr>
          <w:sz w:val="22"/>
          <w:szCs w:val="22"/>
          <w:lang w:val="ru-RU"/>
        </w:rPr>
      </w:pPr>
      <w:r w:rsidRPr="009057B4">
        <w:rPr>
          <w:sz w:val="22"/>
          <w:szCs w:val="22"/>
          <w:lang w:val="ru-RU"/>
        </w:rPr>
        <w:t>Објављивање података из предходног става овог члана може се вршити ис</w:t>
      </w:r>
      <w:r w:rsidR="005F3165" w:rsidRPr="009057B4">
        <w:rPr>
          <w:sz w:val="22"/>
          <w:szCs w:val="22"/>
          <w:lang w:val="ru-RU"/>
        </w:rPr>
        <w:t>кључиво након писаног одобрења н</w:t>
      </w:r>
      <w:r w:rsidRPr="009057B4">
        <w:rPr>
          <w:sz w:val="22"/>
          <w:szCs w:val="22"/>
          <w:lang w:val="ru-RU"/>
        </w:rPr>
        <w:t xml:space="preserve">аручиоца. </w:t>
      </w:r>
    </w:p>
    <w:p w:rsidR="00DC7DBE" w:rsidRPr="009057B4" w:rsidRDefault="00DC7DBE" w:rsidP="00DC7DBE">
      <w:pPr>
        <w:ind w:firstLine="720"/>
        <w:jc w:val="both"/>
        <w:rPr>
          <w:sz w:val="22"/>
          <w:szCs w:val="22"/>
          <w:lang w:val="ru-RU"/>
        </w:rPr>
      </w:pPr>
      <w:r w:rsidRPr="009057B4">
        <w:rPr>
          <w:sz w:val="22"/>
          <w:szCs w:val="22"/>
          <w:lang w:val="ru-RU"/>
        </w:rPr>
        <w:t>Пружалац усл</w:t>
      </w:r>
      <w:r w:rsidR="005F3165" w:rsidRPr="009057B4">
        <w:rPr>
          <w:sz w:val="22"/>
          <w:szCs w:val="22"/>
          <w:lang w:val="ru-RU"/>
        </w:rPr>
        <w:t>уга ће благовремено обавестити н</w:t>
      </w:r>
      <w:r w:rsidRPr="009057B4">
        <w:rPr>
          <w:sz w:val="22"/>
          <w:szCs w:val="22"/>
          <w:lang w:val="ru-RU"/>
        </w:rPr>
        <w:t xml:space="preserve">аручиоца у писаној форми о објављивању података чије јавно саопштавање представља обавезу прописану законом и подзаконским актима. </w:t>
      </w:r>
    </w:p>
    <w:p w:rsidR="00DC7DBE" w:rsidRPr="009057B4" w:rsidRDefault="00DC7DBE" w:rsidP="00DC7DBE">
      <w:pPr>
        <w:jc w:val="center"/>
        <w:rPr>
          <w:b/>
          <w:sz w:val="22"/>
          <w:szCs w:val="22"/>
        </w:rPr>
      </w:pPr>
    </w:p>
    <w:p w:rsidR="00DC7DBE" w:rsidRPr="009057B4" w:rsidRDefault="00DC7DBE" w:rsidP="00DC7DBE">
      <w:pPr>
        <w:jc w:val="center"/>
        <w:rPr>
          <w:b/>
          <w:sz w:val="22"/>
          <w:szCs w:val="22"/>
        </w:rPr>
      </w:pPr>
      <w:r w:rsidRPr="009057B4">
        <w:rPr>
          <w:sz w:val="22"/>
          <w:szCs w:val="22"/>
          <w:lang w:val="ru-RU"/>
        </w:rPr>
        <w:t xml:space="preserve">Члан </w:t>
      </w:r>
      <w:r w:rsidR="005F3165" w:rsidRPr="009057B4">
        <w:rPr>
          <w:sz w:val="22"/>
          <w:szCs w:val="22"/>
          <w:lang w:val="sr-Cyrl-CS"/>
        </w:rPr>
        <w:t>12</w:t>
      </w:r>
      <w:r w:rsidRPr="009057B4">
        <w:rPr>
          <w:sz w:val="22"/>
          <w:szCs w:val="22"/>
          <w:lang w:val="ru-RU"/>
        </w:rPr>
        <w:t>.</w:t>
      </w:r>
    </w:p>
    <w:p w:rsidR="00DC7DBE" w:rsidRPr="009057B4" w:rsidRDefault="005F3165" w:rsidP="00DC7DBE">
      <w:pPr>
        <w:ind w:firstLine="720"/>
        <w:jc w:val="both"/>
        <w:rPr>
          <w:sz w:val="22"/>
          <w:szCs w:val="22"/>
          <w:lang w:val="ru-RU"/>
        </w:rPr>
      </w:pPr>
      <w:r w:rsidRPr="009057B4">
        <w:rPr>
          <w:sz w:val="22"/>
          <w:szCs w:val="22"/>
          <w:lang w:val="ru-RU"/>
        </w:rPr>
        <w:t>Овај у</w:t>
      </w:r>
      <w:r w:rsidR="00DC7DBE" w:rsidRPr="009057B4">
        <w:rPr>
          <w:sz w:val="22"/>
          <w:szCs w:val="22"/>
          <w:lang w:val="ru-RU"/>
        </w:rPr>
        <w:t xml:space="preserve">говор је ништаван уколико се утврди да је закључен супротно одредбама Закона о јавним набавкама („Службени гласник РС”, број 124/2012, 14/15 и 68/15) о спречавању корупције и сукоба интереса. </w:t>
      </w:r>
    </w:p>
    <w:p w:rsidR="00DC7DBE" w:rsidRPr="009057B4" w:rsidRDefault="00DC7DBE" w:rsidP="00DC7DBE">
      <w:pPr>
        <w:ind w:firstLine="720"/>
        <w:jc w:val="both"/>
        <w:rPr>
          <w:sz w:val="22"/>
          <w:szCs w:val="22"/>
          <w:lang w:val="ru-RU"/>
        </w:rPr>
      </w:pPr>
    </w:p>
    <w:p w:rsidR="00DC7DBE" w:rsidRPr="009057B4" w:rsidRDefault="00DC7DBE" w:rsidP="00DC7DBE">
      <w:pPr>
        <w:jc w:val="center"/>
        <w:rPr>
          <w:b/>
          <w:sz w:val="22"/>
          <w:szCs w:val="22"/>
        </w:rPr>
      </w:pPr>
      <w:r w:rsidRPr="009057B4">
        <w:rPr>
          <w:sz w:val="22"/>
          <w:szCs w:val="22"/>
          <w:lang w:val="ru-RU"/>
        </w:rPr>
        <w:t xml:space="preserve">Члан </w:t>
      </w:r>
      <w:r w:rsidR="005F3165" w:rsidRPr="009057B4">
        <w:rPr>
          <w:sz w:val="22"/>
          <w:szCs w:val="22"/>
        </w:rPr>
        <w:t>1</w:t>
      </w:r>
      <w:r w:rsidR="005F3165" w:rsidRPr="009057B4">
        <w:rPr>
          <w:sz w:val="22"/>
          <w:szCs w:val="22"/>
          <w:lang w:val="sr-Cyrl-CS"/>
        </w:rPr>
        <w:t>3</w:t>
      </w:r>
      <w:r w:rsidRPr="009057B4">
        <w:rPr>
          <w:sz w:val="22"/>
          <w:szCs w:val="22"/>
          <w:lang w:val="ru-RU"/>
        </w:rPr>
        <w:t>.</w:t>
      </w:r>
    </w:p>
    <w:p w:rsidR="00DC7DBE" w:rsidRPr="009057B4" w:rsidRDefault="00DC7DBE" w:rsidP="00DC7DBE">
      <w:pPr>
        <w:ind w:firstLine="720"/>
        <w:jc w:val="both"/>
        <w:rPr>
          <w:sz w:val="22"/>
          <w:szCs w:val="22"/>
          <w:lang w:val="ru-RU"/>
        </w:rPr>
      </w:pPr>
      <w:r w:rsidRPr="009057B4">
        <w:rPr>
          <w:sz w:val="22"/>
          <w:szCs w:val="22"/>
          <w:lang w:val="ru-RU"/>
        </w:rPr>
        <w:t>Измене и допуне овог Уговора могу се вршити закључивањем анекса у писаној форми, уз сагласност Уговорних страна, у складу са законом.</w:t>
      </w:r>
    </w:p>
    <w:p w:rsidR="00C3416F" w:rsidRPr="009057B4" w:rsidRDefault="00C3416F" w:rsidP="00C3416F">
      <w:pPr>
        <w:ind w:firstLine="703"/>
        <w:jc w:val="both"/>
        <w:rPr>
          <w:sz w:val="22"/>
          <w:szCs w:val="22"/>
          <w:lang w:eastAsia="sr-Latn-CS"/>
        </w:rPr>
      </w:pPr>
      <w:r w:rsidRPr="009057B4">
        <w:rPr>
          <w:sz w:val="22"/>
          <w:szCs w:val="22"/>
          <w:lang w:eastAsia="sr-Latn-CS"/>
        </w:rPr>
        <w:t xml:space="preserve">Наручилац може након закључења </w:t>
      </w:r>
      <w:r w:rsidRPr="009057B4">
        <w:rPr>
          <w:sz w:val="22"/>
          <w:szCs w:val="22"/>
          <w:lang w:val="sr-Cyrl-CS" w:eastAsia="sr-Latn-CS"/>
        </w:rPr>
        <w:t xml:space="preserve">овог </w:t>
      </w:r>
      <w:r w:rsidRPr="009057B4">
        <w:rPr>
          <w:sz w:val="22"/>
          <w:szCs w:val="22"/>
          <w:lang w:eastAsia="sr-Latn-CS"/>
        </w:rPr>
        <w:t xml:space="preserve">уговора без спровођења поступка јавне набавке повећати обим предмета набавке </w:t>
      </w:r>
      <w:r w:rsidRPr="009057B4">
        <w:rPr>
          <w:sz w:val="22"/>
          <w:szCs w:val="22"/>
          <w:lang w:val="sr-Cyrl-CS" w:eastAsia="sr-Latn-CS"/>
        </w:rPr>
        <w:t xml:space="preserve">у складу са </w:t>
      </w:r>
      <w:r w:rsidRPr="009057B4">
        <w:rPr>
          <w:sz w:val="22"/>
          <w:szCs w:val="22"/>
          <w:lang w:eastAsia="sr-Latn-CS"/>
        </w:rPr>
        <w:t>чланом 115. став 1. Закона о јавним набавкама.</w:t>
      </w:r>
    </w:p>
    <w:p w:rsidR="00C3416F" w:rsidRPr="009057B4" w:rsidRDefault="00C3416F" w:rsidP="00C3416F">
      <w:pPr>
        <w:ind w:firstLine="703"/>
        <w:jc w:val="both"/>
        <w:rPr>
          <w:b/>
          <w:sz w:val="22"/>
          <w:szCs w:val="22"/>
        </w:rPr>
      </w:pPr>
      <w:r w:rsidRPr="009057B4">
        <w:rPr>
          <w:sz w:val="22"/>
          <w:szCs w:val="22"/>
          <w:lang w:eastAsia="sr-Latn-CS"/>
        </w:rPr>
        <w:t xml:space="preserve">У </w:t>
      </w:r>
      <w:r w:rsidRPr="009057B4">
        <w:rPr>
          <w:sz w:val="22"/>
          <w:szCs w:val="22"/>
          <w:lang w:val="sr-Cyrl-CS" w:eastAsia="sr-Latn-CS"/>
        </w:rPr>
        <w:t>наведеном случају</w:t>
      </w:r>
      <w:r w:rsidRPr="009057B4">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Pr="009057B4">
        <w:rPr>
          <w:b/>
          <w:sz w:val="22"/>
          <w:szCs w:val="22"/>
        </w:rPr>
        <w:t xml:space="preserve">                                           </w:t>
      </w:r>
    </w:p>
    <w:p w:rsidR="00DC7DBE" w:rsidRPr="009057B4" w:rsidRDefault="00DC7DBE" w:rsidP="00DC7DBE">
      <w:pPr>
        <w:jc w:val="center"/>
        <w:rPr>
          <w:sz w:val="22"/>
          <w:szCs w:val="22"/>
          <w:lang w:val="ru-RU"/>
        </w:rPr>
      </w:pPr>
    </w:p>
    <w:p w:rsidR="00DC7DBE" w:rsidRPr="009057B4" w:rsidRDefault="00DC7DBE" w:rsidP="00DC7DBE">
      <w:pPr>
        <w:jc w:val="center"/>
        <w:rPr>
          <w:b/>
          <w:sz w:val="22"/>
          <w:szCs w:val="22"/>
        </w:rPr>
      </w:pPr>
      <w:r w:rsidRPr="009057B4">
        <w:rPr>
          <w:sz w:val="22"/>
          <w:szCs w:val="22"/>
          <w:lang w:val="ru-RU"/>
        </w:rPr>
        <w:t>Члан</w:t>
      </w:r>
      <w:r w:rsidRPr="009057B4">
        <w:rPr>
          <w:sz w:val="22"/>
          <w:szCs w:val="22"/>
        </w:rPr>
        <w:t xml:space="preserve"> </w:t>
      </w:r>
      <w:r w:rsidRPr="009057B4">
        <w:rPr>
          <w:sz w:val="22"/>
          <w:szCs w:val="22"/>
          <w:lang w:val="ru-RU"/>
        </w:rPr>
        <w:t>1</w:t>
      </w:r>
      <w:r w:rsidR="005F3165" w:rsidRPr="009057B4">
        <w:rPr>
          <w:sz w:val="22"/>
          <w:szCs w:val="22"/>
          <w:lang w:val="sr-Cyrl-CS"/>
        </w:rPr>
        <w:t>4</w:t>
      </w:r>
      <w:r w:rsidRPr="009057B4">
        <w:rPr>
          <w:b/>
          <w:sz w:val="22"/>
          <w:szCs w:val="22"/>
          <w:lang w:val="ru-RU"/>
        </w:rPr>
        <w:t>.</w:t>
      </w:r>
    </w:p>
    <w:p w:rsidR="00DC7DBE" w:rsidRPr="009057B4" w:rsidRDefault="00DC7DBE" w:rsidP="00DC7DBE">
      <w:pPr>
        <w:ind w:firstLine="720"/>
        <w:jc w:val="both"/>
        <w:rPr>
          <w:sz w:val="22"/>
          <w:szCs w:val="22"/>
          <w:lang w:val="ru-RU"/>
        </w:rPr>
      </w:pPr>
      <w:r w:rsidRPr="009057B4">
        <w:rPr>
          <w:sz w:val="22"/>
          <w:szCs w:val="22"/>
          <w:lang w:val="ru-RU"/>
        </w:rPr>
        <w:t xml:space="preserve">Свака Уговорна страна има </w:t>
      </w:r>
      <w:r w:rsidR="005F3165" w:rsidRPr="009057B4">
        <w:rPr>
          <w:sz w:val="22"/>
          <w:szCs w:val="22"/>
          <w:lang w:val="ru-RU"/>
        </w:rPr>
        <w:t>право једностраног раскида овог у</w:t>
      </w:r>
      <w:r w:rsidRPr="009057B4">
        <w:rPr>
          <w:sz w:val="22"/>
          <w:szCs w:val="22"/>
          <w:lang w:val="ru-RU"/>
        </w:rPr>
        <w:t>говора, у складу са Законом, при чему једнострани раскид Уговора мора бити образложен и учињен у писаној форми, а отказни рок износи тридесет (30) дана.</w:t>
      </w:r>
    </w:p>
    <w:p w:rsidR="00DC7DBE" w:rsidRPr="009057B4" w:rsidRDefault="00DC7DBE" w:rsidP="00DC7DBE">
      <w:pPr>
        <w:ind w:firstLine="720"/>
        <w:jc w:val="both"/>
        <w:rPr>
          <w:sz w:val="22"/>
          <w:szCs w:val="22"/>
          <w:lang w:val="ru-RU"/>
        </w:rPr>
      </w:pPr>
      <w:r w:rsidRPr="009057B4">
        <w:rPr>
          <w:sz w:val="22"/>
          <w:szCs w:val="22"/>
          <w:lang w:val="ru-RU"/>
        </w:rPr>
        <w:lastRenderedPageBreak/>
        <w:t>Уговорне стране утврђују да је једнострани раскид Уговора из става 1. овог члана могућ само уколико је страна која једнострано раскида Уговор у потпуности испунила своје обавезе по основу овог Уговора, настале до дана раскида Уговора, о чему потписује изјаву коју доставља заједно са обавештењем о раскиду из става 1. овог члана.</w:t>
      </w:r>
    </w:p>
    <w:p w:rsidR="00DC7DBE" w:rsidRPr="009057B4" w:rsidRDefault="005F3165" w:rsidP="00DC7DBE">
      <w:pPr>
        <w:ind w:firstLine="720"/>
        <w:jc w:val="both"/>
        <w:rPr>
          <w:sz w:val="22"/>
          <w:szCs w:val="22"/>
          <w:lang w:val="ru-RU"/>
        </w:rPr>
      </w:pPr>
      <w:r w:rsidRPr="009057B4">
        <w:rPr>
          <w:sz w:val="22"/>
          <w:szCs w:val="22"/>
          <w:lang w:val="ru-RU"/>
        </w:rPr>
        <w:t xml:space="preserve">Свака </w:t>
      </w:r>
      <w:r w:rsidR="00DC7DBE" w:rsidRPr="009057B4">
        <w:rPr>
          <w:sz w:val="22"/>
          <w:szCs w:val="22"/>
          <w:lang w:val="ru-RU"/>
        </w:rPr>
        <w:t xml:space="preserve">говорна страна има право да једнострано раскине Уговор у свако доба </w:t>
      </w:r>
      <w:r w:rsidR="007B39AA" w:rsidRPr="009057B4">
        <w:rPr>
          <w:sz w:val="22"/>
          <w:szCs w:val="22"/>
          <w:lang w:val="ru-RU"/>
        </w:rPr>
        <w:t>и без отказног рока, ако друга у</w:t>
      </w:r>
      <w:r w:rsidR="00DC7DBE" w:rsidRPr="009057B4">
        <w:rPr>
          <w:sz w:val="22"/>
          <w:szCs w:val="22"/>
          <w:lang w:val="ru-RU"/>
        </w:rPr>
        <w:t>говорна страна не извршава оба</w:t>
      </w:r>
      <w:r w:rsidRPr="009057B4">
        <w:rPr>
          <w:sz w:val="22"/>
          <w:szCs w:val="22"/>
          <w:lang w:val="ru-RU"/>
        </w:rPr>
        <w:t>везе на уговорени начин и у у</w:t>
      </w:r>
      <w:r w:rsidR="00DC7DBE" w:rsidRPr="009057B4">
        <w:rPr>
          <w:sz w:val="22"/>
          <w:szCs w:val="22"/>
          <w:lang w:val="ru-RU"/>
        </w:rPr>
        <w:t>говореним роковима, а које неправилности не откло</w:t>
      </w:r>
      <w:r w:rsidR="007B39AA" w:rsidRPr="009057B4">
        <w:rPr>
          <w:sz w:val="22"/>
          <w:szCs w:val="22"/>
          <w:lang w:val="ru-RU"/>
        </w:rPr>
        <w:t xml:space="preserve">ни ни у року од </w:t>
      </w:r>
      <w:r w:rsidR="00DC7DBE" w:rsidRPr="009057B4">
        <w:rPr>
          <w:sz w:val="22"/>
          <w:szCs w:val="22"/>
          <w:lang w:val="ru-RU"/>
        </w:rPr>
        <w:t>10 дана од дана пр</w:t>
      </w:r>
      <w:r w:rsidRPr="009057B4">
        <w:rPr>
          <w:sz w:val="22"/>
          <w:szCs w:val="22"/>
          <w:lang w:val="ru-RU"/>
        </w:rPr>
        <w:t>ијема писменог упозорења друге у</w:t>
      </w:r>
      <w:r w:rsidR="00DC7DBE" w:rsidRPr="009057B4">
        <w:rPr>
          <w:sz w:val="22"/>
          <w:szCs w:val="22"/>
          <w:lang w:val="ru-RU"/>
        </w:rPr>
        <w:t>говорне стране.</w:t>
      </w:r>
    </w:p>
    <w:p w:rsidR="00DC7DBE" w:rsidRPr="009057B4" w:rsidRDefault="005F3165" w:rsidP="00DC7DBE">
      <w:pPr>
        <w:ind w:firstLine="720"/>
        <w:jc w:val="both"/>
        <w:rPr>
          <w:sz w:val="22"/>
          <w:szCs w:val="22"/>
          <w:lang w:val="ru-RU"/>
        </w:rPr>
      </w:pPr>
      <w:r w:rsidRPr="009057B4">
        <w:rPr>
          <w:sz w:val="22"/>
          <w:szCs w:val="22"/>
          <w:lang w:val="ru-RU"/>
        </w:rPr>
        <w:t>Уколико се у</w:t>
      </w:r>
      <w:r w:rsidR="00DC7DBE" w:rsidRPr="009057B4">
        <w:rPr>
          <w:sz w:val="22"/>
          <w:szCs w:val="22"/>
          <w:lang w:val="ru-RU"/>
        </w:rPr>
        <w:t xml:space="preserve">говорне стране сагласе да је престала сврха због које је предметни Уговор закључен и констатују да су за време трајања овог </w:t>
      </w:r>
      <w:r w:rsidRPr="009057B4">
        <w:rPr>
          <w:sz w:val="22"/>
          <w:szCs w:val="22"/>
          <w:lang w:val="ru-RU"/>
        </w:rPr>
        <w:t>у</w:t>
      </w:r>
      <w:r w:rsidR="00DC7DBE" w:rsidRPr="009057B4">
        <w:rPr>
          <w:sz w:val="22"/>
          <w:szCs w:val="22"/>
          <w:lang w:val="ru-RU"/>
        </w:rPr>
        <w:t>говора наступиле такве промењене околности збо</w:t>
      </w:r>
      <w:r w:rsidRPr="009057B4">
        <w:rPr>
          <w:sz w:val="22"/>
          <w:szCs w:val="22"/>
          <w:lang w:val="ru-RU"/>
        </w:rPr>
        <w:t>г којих је неоправдано да овај уговор и даље буде на снази, у</w:t>
      </w:r>
      <w:r w:rsidR="00DC7DBE" w:rsidRPr="009057B4">
        <w:rPr>
          <w:sz w:val="22"/>
          <w:szCs w:val="22"/>
          <w:lang w:val="ru-RU"/>
        </w:rPr>
        <w:t>говорне стране м</w:t>
      </w:r>
      <w:r w:rsidRPr="009057B4">
        <w:rPr>
          <w:sz w:val="22"/>
          <w:szCs w:val="22"/>
          <w:lang w:val="ru-RU"/>
        </w:rPr>
        <w:t>огу да споразумно раскину овај у</w:t>
      </w:r>
      <w:r w:rsidR="00DC7DBE" w:rsidRPr="009057B4">
        <w:rPr>
          <w:sz w:val="22"/>
          <w:szCs w:val="22"/>
          <w:lang w:val="ru-RU"/>
        </w:rPr>
        <w:t xml:space="preserve">говор. </w:t>
      </w:r>
    </w:p>
    <w:p w:rsidR="00ED7B7A" w:rsidRPr="009057B4" w:rsidRDefault="00ED7B7A" w:rsidP="00ED7B7A">
      <w:pPr>
        <w:ind w:firstLine="720"/>
        <w:jc w:val="both"/>
        <w:rPr>
          <w:sz w:val="22"/>
          <w:szCs w:val="22"/>
          <w:lang w:val="ru-RU"/>
        </w:rPr>
      </w:pPr>
      <w:r w:rsidRPr="009057B4">
        <w:rPr>
          <w:sz w:val="22"/>
          <w:szCs w:val="22"/>
          <w:lang w:val="ru-RU"/>
        </w:rPr>
        <w:t>Ако је наручилац због закашњења пружаоца услуга у реализацији предмета овог уговора претрпео одређену штету, наручилац може захтевати накнаду штете, односно пун износ претрпљене штете.</w:t>
      </w:r>
    </w:p>
    <w:p w:rsidR="00DC7DBE" w:rsidRPr="009057B4" w:rsidRDefault="00DC7DBE" w:rsidP="00DC7DBE">
      <w:pPr>
        <w:jc w:val="both"/>
        <w:rPr>
          <w:sz w:val="22"/>
          <w:szCs w:val="22"/>
        </w:rPr>
      </w:pPr>
    </w:p>
    <w:p w:rsidR="00DC7DBE" w:rsidRPr="009057B4" w:rsidRDefault="00DC7DBE" w:rsidP="00DC7DBE">
      <w:pPr>
        <w:jc w:val="center"/>
        <w:rPr>
          <w:b/>
          <w:sz w:val="22"/>
          <w:szCs w:val="22"/>
        </w:rPr>
      </w:pPr>
      <w:r w:rsidRPr="009057B4">
        <w:rPr>
          <w:sz w:val="22"/>
          <w:szCs w:val="22"/>
          <w:lang w:val="ru-RU"/>
        </w:rPr>
        <w:t xml:space="preserve">Члан </w:t>
      </w:r>
      <w:r w:rsidR="005F3165" w:rsidRPr="009057B4">
        <w:rPr>
          <w:sz w:val="22"/>
          <w:szCs w:val="22"/>
        </w:rPr>
        <w:t>1</w:t>
      </w:r>
      <w:r w:rsidR="005F3165" w:rsidRPr="009057B4">
        <w:rPr>
          <w:sz w:val="22"/>
          <w:szCs w:val="22"/>
          <w:lang w:val="sr-Cyrl-CS"/>
        </w:rPr>
        <w:t>5</w:t>
      </w:r>
      <w:r w:rsidRPr="009057B4">
        <w:rPr>
          <w:sz w:val="22"/>
          <w:szCs w:val="22"/>
          <w:lang w:val="ru-RU"/>
        </w:rPr>
        <w:t>.</w:t>
      </w:r>
    </w:p>
    <w:p w:rsidR="00DC7DBE" w:rsidRPr="009057B4" w:rsidRDefault="00DC7DBE" w:rsidP="00DC7DBE">
      <w:pPr>
        <w:ind w:firstLine="720"/>
        <w:jc w:val="both"/>
        <w:rPr>
          <w:sz w:val="22"/>
          <w:szCs w:val="22"/>
          <w:lang w:val="ru-RU"/>
        </w:rPr>
      </w:pPr>
      <w:r w:rsidRPr="009057B4">
        <w:rPr>
          <w:sz w:val="22"/>
          <w:szCs w:val="22"/>
          <w:lang w:val="ru-RU"/>
        </w:rPr>
        <w:t>Вишом силом се сматрају догађаји и околности које ометају, спречавају или онемогућавају вршење Уговорених обавеза, а по сво</w:t>
      </w:r>
      <w:r w:rsidR="005F3165" w:rsidRPr="009057B4">
        <w:rPr>
          <w:sz w:val="22"/>
          <w:szCs w:val="22"/>
          <w:lang w:val="ru-RU"/>
        </w:rPr>
        <w:t>јој природи су такве да на њих у</w:t>
      </w:r>
      <w:r w:rsidRPr="009057B4">
        <w:rPr>
          <w:sz w:val="22"/>
          <w:szCs w:val="22"/>
          <w:lang w:val="ru-RU"/>
        </w:rPr>
        <w:t>говорне стране не могу да утичу како би њихово дејство отклонили, умањили или укинули.</w:t>
      </w:r>
    </w:p>
    <w:p w:rsidR="00DC7DBE" w:rsidRPr="009057B4" w:rsidRDefault="00DC7DBE" w:rsidP="00DC7DBE">
      <w:pPr>
        <w:ind w:firstLine="720"/>
        <w:jc w:val="both"/>
        <w:rPr>
          <w:sz w:val="22"/>
          <w:szCs w:val="22"/>
          <w:lang w:val="ru-RU"/>
        </w:rPr>
      </w:pPr>
      <w:r w:rsidRPr="009057B4">
        <w:rPr>
          <w:sz w:val="22"/>
          <w:szCs w:val="22"/>
          <w:lang w:val="ru-RU"/>
        </w:rPr>
        <w:t>Пружалац услуга се не може позивати на ванредне околности које су настале пре или по истеку п</w:t>
      </w:r>
      <w:r w:rsidR="005F3165" w:rsidRPr="009057B4">
        <w:rPr>
          <w:sz w:val="22"/>
          <w:szCs w:val="22"/>
          <w:lang w:val="ru-RU"/>
        </w:rPr>
        <w:t>редвиђеног рока за реализацију у</w:t>
      </w:r>
      <w:r w:rsidRPr="009057B4">
        <w:rPr>
          <w:sz w:val="22"/>
          <w:szCs w:val="22"/>
          <w:lang w:val="ru-RU"/>
        </w:rPr>
        <w:t>говорних обавеза.</w:t>
      </w:r>
    </w:p>
    <w:p w:rsidR="00DC7DBE" w:rsidRPr="009057B4" w:rsidRDefault="00DC7DBE" w:rsidP="00DC7DBE">
      <w:pPr>
        <w:jc w:val="both"/>
        <w:rPr>
          <w:sz w:val="22"/>
          <w:szCs w:val="22"/>
          <w:lang w:val="sr-Cyrl-CS"/>
        </w:rPr>
      </w:pPr>
    </w:p>
    <w:p w:rsidR="00DC7DBE" w:rsidRPr="009057B4" w:rsidRDefault="00DC7DBE" w:rsidP="00DC7DBE">
      <w:pPr>
        <w:jc w:val="center"/>
        <w:rPr>
          <w:b/>
          <w:sz w:val="22"/>
          <w:szCs w:val="22"/>
        </w:rPr>
      </w:pPr>
      <w:r w:rsidRPr="009057B4">
        <w:rPr>
          <w:sz w:val="22"/>
          <w:szCs w:val="22"/>
          <w:lang w:val="ru-RU"/>
        </w:rPr>
        <w:t>Члан 1</w:t>
      </w:r>
      <w:r w:rsidR="005F3165" w:rsidRPr="009057B4">
        <w:rPr>
          <w:sz w:val="22"/>
          <w:szCs w:val="22"/>
          <w:lang w:val="sr-Cyrl-CS"/>
        </w:rPr>
        <w:t>6</w:t>
      </w:r>
      <w:r w:rsidRPr="009057B4">
        <w:rPr>
          <w:sz w:val="22"/>
          <w:szCs w:val="22"/>
          <w:lang w:val="ru-RU"/>
        </w:rPr>
        <w:t>.</w:t>
      </w:r>
      <w:r w:rsidRPr="009057B4">
        <w:rPr>
          <w:b/>
          <w:sz w:val="22"/>
          <w:szCs w:val="22"/>
        </w:rPr>
        <w:t xml:space="preserve"> </w:t>
      </w:r>
    </w:p>
    <w:p w:rsidR="002C0AF6" w:rsidRPr="009057B4" w:rsidRDefault="002C0AF6" w:rsidP="002C0AF6">
      <w:pPr>
        <w:ind w:firstLine="720"/>
        <w:jc w:val="both"/>
        <w:rPr>
          <w:sz w:val="22"/>
          <w:szCs w:val="22"/>
          <w:lang w:val="ru-RU"/>
        </w:rPr>
      </w:pPr>
      <w:r w:rsidRPr="009057B4">
        <w:rPr>
          <w:sz w:val="22"/>
          <w:szCs w:val="22"/>
          <w:lang w:val="ru-RU"/>
        </w:rPr>
        <w:t xml:space="preserve">Овај Уговор производи правно дејство у периоду до 12 месеци, почев од </w:t>
      </w:r>
      <w:r w:rsidRPr="009057B4">
        <w:rPr>
          <w:sz w:val="22"/>
          <w:szCs w:val="22"/>
        </w:rPr>
        <w:t>__.__</w:t>
      </w:r>
      <w:r w:rsidRPr="009057B4">
        <w:rPr>
          <w:sz w:val="22"/>
          <w:szCs w:val="22"/>
          <w:lang w:val="ru-RU"/>
        </w:rPr>
        <w:t>.</w:t>
      </w:r>
      <w:r w:rsidR="00ED7B7A" w:rsidRPr="009057B4">
        <w:rPr>
          <w:sz w:val="22"/>
          <w:szCs w:val="22"/>
          <w:lang w:val="ru-RU"/>
        </w:rPr>
        <w:t>2020</w:t>
      </w:r>
      <w:r w:rsidRPr="009057B4">
        <w:rPr>
          <w:sz w:val="22"/>
          <w:szCs w:val="22"/>
          <w:lang w:val="ru-RU"/>
        </w:rPr>
        <w:t>.године као дана закључења истог (</w:t>
      </w:r>
      <w:r w:rsidRPr="009057B4">
        <w:rPr>
          <w:i/>
          <w:sz w:val="22"/>
          <w:szCs w:val="22"/>
          <w:lang w:val="ru-RU"/>
        </w:rPr>
        <w:t>као дана преноса бројева у мрежу пружаоца услуга као новог оператера у случају промене оператера</w:t>
      </w:r>
      <w:r w:rsidRPr="009057B4">
        <w:rPr>
          <w:sz w:val="22"/>
          <w:szCs w:val="22"/>
          <w:lang w:val="ru-RU"/>
        </w:rPr>
        <w:t>), уз напомену да</w:t>
      </w:r>
      <w:r w:rsidRPr="009057B4">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r w:rsidRPr="009057B4">
        <w:rPr>
          <w:sz w:val="22"/>
          <w:szCs w:val="22"/>
          <w:lang w:val="ru-RU"/>
        </w:rPr>
        <w:t xml:space="preserve"> .</w:t>
      </w:r>
    </w:p>
    <w:p w:rsidR="00ED7B7A" w:rsidRPr="009057B4" w:rsidRDefault="00ED7B7A" w:rsidP="00ED7B7A">
      <w:pPr>
        <w:pStyle w:val="NoSpacing"/>
        <w:ind w:firstLine="720"/>
        <w:jc w:val="both"/>
        <w:rPr>
          <w:sz w:val="22"/>
          <w:szCs w:val="22"/>
          <w:lang w:val="sr-Cyrl-CS"/>
        </w:rPr>
      </w:pPr>
      <w:r w:rsidRPr="009057B4">
        <w:rPr>
          <w:sz w:val="22"/>
          <w:szCs w:val="22"/>
        </w:rPr>
        <w:t xml:space="preserve">Након истека </w:t>
      </w:r>
      <w:r w:rsidRPr="009057B4">
        <w:rPr>
          <w:sz w:val="22"/>
          <w:szCs w:val="22"/>
          <w:lang w:val="sr-Cyrl-CS"/>
        </w:rPr>
        <w:t xml:space="preserve">уговореног </w:t>
      </w:r>
      <w:r w:rsidRPr="009057B4">
        <w:rPr>
          <w:sz w:val="22"/>
          <w:szCs w:val="22"/>
        </w:rPr>
        <w:t xml:space="preserve">периода </w:t>
      </w:r>
      <w:r w:rsidRPr="009057B4">
        <w:rPr>
          <w:sz w:val="22"/>
          <w:szCs w:val="22"/>
          <w:lang w:val="sr-Cyrl-CS"/>
        </w:rPr>
        <w:t>у</w:t>
      </w:r>
      <w:r w:rsidRPr="009057B4">
        <w:rPr>
          <w:sz w:val="22"/>
          <w:szCs w:val="22"/>
        </w:rPr>
        <w:t xml:space="preserve">говор се аутоматски продужава, </w:t>
      </w:r>
      <w:r w:rsidRPr="009057B4">
        <w:rPr>
          <w:sz w:val="22"/>
          <w:szCs w:val="22"/>
          <w:lang w:val="sr-Cyrl-CS"/>
        </w:rPr>
        <w:t>под условом да у</w:t>
      </w:r>
      <w:r w:rsidRPr="009057B4">
        <w:rPr>
          <w:sz w:val="22"/>
          <w:szCs w:val="22"/>
        </w:rPr>
        <w:t>говор није у потпуности финансијски реализован</w:t>
      </w:r>
      <w:r w:rsidRPr="009057B4">
        <w:rPr>
          <w:sz w:val="22"/>
          <w:szCs w:val="22"/>
          <w:lang w:val="sr-Cyrl-CS"/>
        </w:rPr>
        <w:t xml:space="preserve"> и под условом да </w:t>
      </w:r>
      <w:r w:rsidRPr="009057B4">
        <w:rPr>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9057B4">
        <w:rPr>
          <w:sz w:val="22"/>
          <w:szCs w:val="22"/>
          <w:lang w:val="sr-Cyrl-CS"/>
        </w:rPr>
        <w:t xml:space="preserve"> </w:t>
      </w:r>
    </w:p>
    <w:p w:rsidR="00ED7B7A" w:rsidRPr="009057B4" w:rsidRDefault="00ED7B7A" w:rsidP="00ED7B7A">
      <w:pPr>
        <w:pStyle w:val="NoSpacing"/>
        <w:ind w:firstLine="720"/>
        <w:jc w:val="both"/>
        <w:rPr>
          <w:sz w:val="22"/>
          <w:szCs w:val="22"/>
          <w:lang w:val="sr-Cyrl-CS"/>
        </w:rPr>
      </w:pPr>
      <w:r w:rsidRPr="009057B4">
        <w:rPr>
          <w:sz w:val="22"/>
          <w:szCs w:val="22"/>
          <w:lang w:val="sr-Cyrl-CS"/>
        </w:rPr>
        <w:t>У случају из став 4. овог уговора, Уговор се може продужити до</w:t>
      </w:r>
      <w:r w:rsidRPr="009057B4">
        <w:rPr>
          <w:sz w:val="22"/>
          <w:szCs w:val="22"/>
        </w:rPr>
        <w:t xml:space="preserve"> завршетка новог поступка набавке</w:t>
      </w:r>
      <w:r w:rsidRPr="009057B4">
        <w:rPr>
          <w:sz w:val="22"/>
          <w:szCs w:val="22"/>
          <w:lang w:val="sr-Cyrl-CS"/>
        </w:rPr>
        <w:t xml:space="preserve">, али и у овом случају не </w:t>
      </w:r>
      <w:r w:rsidRPr="009057B4">
        <w:rPr>
          <w:sz w:val="22"/>
          <w:szCs w:val="22"/>
        </w:rPr>
        <w:t xml:space="preserve">дуже </w:t>
      </w:r>
      <w:r w:rsidRPr="009057B4">
        <w:rPr>
          <w:sz w:val="22"/>
          <w:szCs w:val="22"/>
          <w:lang w:val="sr-Cyrl-CS"/>
        </w:rPr>
        <w:t xml:space="preserve">од </w:t>
      </w:r>
      <w:r w:rsidRPr="009057B4">
        <w:rPr>
          <w:sz w:val="22"/>
          <w:szCs w:val="22"/>
        </w:rPr>
        <w:t>потпуне финансијске реализације</w:t>
      </w:r>
      <w:r w:rsidRPr="009057B4">
        <w:rPr>
          <w:sz w:val="22"/>
          <w:szCs w:val="22"/>
          <w:lang w:val="sr-Cyrl-CS"/>
        </w:rPr>
        <w:t>.</w:t>
      </w:r>
    </w:p>
    <w:p w:rsidR="00DC7DBE" w:rsidRPr="009057B4" w:rsidRDefault="00DC7DBE" w:rsidP="00DC7DBE">
      <w:pPr>
        <w:jc w:val="both"/>
        <w:rPr>
          <w:sz w:val="22"/>
          <w:szCs w:val="22"/>
          <w:lang w:val="ru-RU"/>
        </w:rPr>
      </w:pPr>
    </w:p>
    <w:p w:rsidR="00DC7DBE" w:rsidRPr="009057B4" w:rsidRDefault="00DC7DBE" w:rsidP="00DC7DBE">
      <w:pPr>
        <w:jc w:val="center"/>
        <w:rPr>
          <w:b/>
          <w:sz w:val="22"/>
          <w:szCs w:val="22"/>
        </w:rPr>
      </w:pPr>
      <w:r w:rsidRPr="009057B4">
        <w:rPr>
          <w:sz w:val="22"/>
          <w:szCs w:val="22"/>
          <w:lang w:val="ru-RU"/>
        </w:rPr>
        <w:t>Члан 1</w:t>
      </w:r>
      <w:r w:rsidR="005F3165" w:rsidRPr="009057B4">
        <w:rPr>
          <w:sz w:val="22"/>
          <w:szCs w:val="22"/>
          <w:lang w:val="sr-Cyrl-CS"/>
        </w:rPr>
        <w:t>7</w:t>
      </w:r>
      <w:r w:rsidRPr="009057B4">
        <w:rPr>
          <w:sz w:val="22"/>
          <w:szCs w:val="22"/>
          <w:lang w:val="ru-RU"/>
        </w:rPr>
        <w:t>.</w:t>
      </w:r>
    </w:p>
    <w:p w:rsidR="00DC7DBE" w:rsidRPr="009057B4" w:rsidRDefault="00DC7DBE" w:rsidP="00DC7DBE">
      <w:pPr>
        <w:ind w:firstLine="720"/>
        <w:jc w:val="both"/>
        <w:rPr>
          <w:sz w:val="22"/>
          <w:szCs w:val="22"/>
          <w:lang w:val="ru-RU"/>
        </w:rPr>
      </w:pPr>
      <w:r w:rsidRPr="009057B4">
        <w:rPr>
          <w:sz w:val="22"/>
          <w:szCs w:val="22"/>
          <w:lang w:val="ru-RU"/>
        </w:rPr>
        <w:t>На сва питања која нису посебно регулис</w:t>
      </w:r>
      <w:r w:rsidR="005F3165" w:rsidRPr="009057B4">
        <w:rPr>
          <w:sz w:val="22"/>
          <w:szCs w:val="22"/>
          <w:lang w:val="ru-RU"/>
        </w:rPr>
        <w:t>ана овим у</w:t>
      </w:r>
      <w:r w:rsidRPr="009057B4">
        <w:rPr>
          <w:sz w:val="22"/>
          <w:szCs w:val="22"/>
          <w:lang w:val="ru-RU"/>
        </w:rPr>
        <w:t xml:space="preserve">говором примењиваће се важећи Закон о облигационим односима и други релевантни прописи из ове области. </w:t>
      </w:r>
    </w:p>
    <w:p w:rsidR="00DC7DBE" w:rsidRPr="009057B4" w:rsidRDefault="00DC7DBE" w:rsidP="00DC7DBE">
      <w:pPr>
        <w:jc w:val="both"/>
        <w:rPr>
          <w:sz w:val="22"/>
          <w:szCs w:val="22"/>
        </w:rPr>
      </w:pPr>
    </w:p>
    <w:p w:rsidR="00DC7DBE" w:rsidRPr="009057B4" w:rsidRDefault="00DC7DBE" w:rsidP="00DC7DBE">
      <w:pPr>
        <w:jc w:val="center"/>
        <w:rPr>
          <w:b/>
          <w:sz w:val="22"/>
          <w:szCs w:val="22"/>
        </w:rPr>
      </w:pPr>
      <w:r w:rsidRPr="009057B4">
        <w:rPr>
          <w:sz w:val="22"/>
          <w:szCs w:val="22"/>
          <w:lang w:val="ru-RU"/>
        </w:rPr>
        <w:t>Члан 1</w:t>
      </w:r>
      <w:r w:rsidR="005F3165" w:rsidRPr="009057B4">
        <w:rPr>
          <w:sz w:val="22"/>
          <w:szCs w:val="22"/>
          <w:lang w:val="sr-Cyrl-CS"/>
        </w:rPr>
        <w:t>8</w:t>
      </w:r>
      <w:r w:rsidRPr="009057B4">
        <w:rPr>
          <w:sz w:val="22"/>
          <w:szCs w:val="22"/>
          <w:lang w:val="ru-RU"/>
        </w:rPr>
        <w:t>.</w:t>
      </w:r>
    </w:p>
    <w:p w:rsidR="00DC7DBE" w:rsidRPr="009057B4" w:rsidRDefault="00DC7DBE" w:rsidP="00DC7DBE">
      <w:pPr>
        <w:ind w:firstLine="720"/>
        <w:jc w:val="both"/>
        <w:rPr>
          <w:sz w:val="22"/>
          <w:szCs w:val="22"/>
          <w:lang w:val="ru-RU"/>
        </w:rPr>
      </w:pPr>
      <w:r w:rsidRPr="009057B4">
        <w:rPr>
          <w:sz w:val="22"/>
          <w:szCs w:val="22"/>
          <w:lang w:val="ru-RU"/>
        </w:rPr>
        <w:t xml:space="preserve">Уговорне стране су се споразумеле да ће све спорове који настану поводом овог Уговора покушати да реше споразмуно, а у случају неуспешног споразумног решавања спора, Уговорне стране уговарају надлежност Привредног суда у </w:t>
      </w:r>
      <w:r w:rsidR="002C0AF6" w:rsidRPr="009057B4">
        <w:rPr>
          <w:sz w:val="22"/>
          <w:szCs w:val="22"/>
          <w:lang w:val="ru-RU"/>
        </w:rPr>
        <w:t>Зрењанину</w:t>
      </w:r>
      <w:r w:rsidRPr="009057B4">
        <w:rPr>
          <w:sz w:val="22"/>
          <w:szCs w:val="22"/>
          <w:lang w:val="ru-RU"/>
        </w:rPr>
        <w:t>.</w:t>
      </w:r>
    </w:p>
    <w:p w:rsidR="00DC7DBE" w:rsidRPr="009057B4" w:rsidRDefault="005F3165" w:rsidP="005F3165">
      <w:pPr>
        <w:ind w:firstLine="720"/>
        <w:jc w:val="both"/>
        <w:rPr>
          <w:sz w:val="22"/>
          <w:lang w:val="sr-Cyrl-CS"/>
        </w:rPr>
      </w:pPr>
      <w:r w:rsidRPr="009057B4">
        <w:rPr>
          <w:sz w:val="22"/>
          <w:lang w:val="sr-Cyrl-CS"/>
        </w:rPr>
        <w:t>Овај уговор је сачињен у 6 (шест) истоветних примерака , по 3 (три) за сваку уговорну страну</w:t>
      </w:r>
      <w:r w:rsidR="00BA2ED8" w:rsidRPr="009057B4">
        <w:rPr>
          <w:sz w:val="22"/>
          <w:lang w:val="sr-Cyrl-CS"/>
        </w:rPr>
        <w:t>.</w:t>
      </w:r>
    </w:p>
    <w:p w:rsidR="00BA2ED8" w:rsidRPr="009057B4" w:rsidRDefault="00BA2ED8" w:rsidP="005F3165">
      <w:pPr>
        <w:ind w:firstLine="720"/>
        <w:jc w:val="both"/>
        <w:rPr>
          <w:sz w:val="22"/>
          <w:szCs w:val="22"/>
          <w:lang w:val="sr-Cyrl-CS"/>
        </w:rPr>
      </w:pPr>
    </w:p>
    <w:p w:rsidR="00DC7DBE" w:rsidRPr="009057B4" w:rsidRDefault="00DC7DBE" w:rsidP="00DC7DBE">
      <w:pPr>
        <w:jc w:val="both"/>
        <w:rPr>
          <w:sz w:val="22"/>
          <w:szCs w:val="22"/>
          <w:lang w:val="sr-Cyrl-CS"/>
        </w:rPr>
      </w:pPr>
    </w:p>
    <w:p w:rsidR="00DC7DBE" w:rsidRPr="009057B4" w:rsidRDefault="00C70825" w:rsidP="00C70825">
      <w:pPr>
        <w:rPr>
          <w:sz w:val="22"/>
          <w:szCs w:val="22"/>
          <w:lang w:val="ru-RU"/>
        </w:rPr>
      </w:pPr>
      <w:r w:rsidRPr="009057B4">
        <w:rPr>
          <w:sz w:val="22"/>
          <w:szCs w:val="22"/>
          <w:lang w:val="ru-RU"/>
        </w:rPr>
        <w:t xml:space="preserve">                   </w:t>
      </w:r>
      <w:r w:rsidR="005F3165" w:rsidRPr="009057B4">
        <w:rPr>
          <w:sz w:val="22"/>
          <w:szCs w:val="22"/>
          <w:lang w:val="ru-RU"/>
        </w:rPr>
        <w:t>Пружалац услуга</w:t>
      </w:r>
      <w:r w:rsidR="00DC7DBE" w:rsidRPr="009057B4">
        <w:rPr>
          <w:sz w:val="22"/>
          <w:szCs w:val="22"/>
          <w:lang w:val="ru-RU"/>
        </w:rPr>
        <w:t xml:space="preserve">                                               </w:t>
      </w:r>
      <w:r w:rsidR="005F3165" w:rsidRPr="009057B4">
        <w:rPr>
          <w:sz w:val="22"/>
          <w:szCs w:val="22"/>
          <w:lang w:val="ru-RU"/>
        </w:rPr>
        <w:t xml:space="preserve">                          </w:t>
      </w:r>
      <w:r w:rsidRPr="009057B4">
        <w:rPr>
          <w:sz w:val="22"/>
          <w:szCs w:val="22"/>
          <w:lang w:val="ru-RU"/>
        </w:rPr>
        <w:t xml:space="preserve">       </w:t>
      </w:r>
      <w:r w:rsidR="005F3165" w:rsidRPr="009057B4">
        <w:rPr>
          <w:sz w:val="22"/>
          <w:szCs w:val="22"/>
          <w:lang w:val="ru-RU"/>
        </w:rPr>
        <w:t xml:space="preserve"> </w:t>
      </w:r>
      <w:r w:rsidR="00DC7DBE" w:rsidRPr="009057B4">
        <w:rPr>
          <w:sz w:val="22"/>
          <w:szCs w:val="22"/>
          <w:lang w:val="ru-RU"/>
        </w:rPr>
        <w:t>Наручилац</w:t>
      </w:r>
    </w:p>
    <w:p w:rsidR="00DC7DBE" w:rsidRPr="009057B4" w:rsidRDefault="00DC7DBE" w:rsidP="00BA2ED8">
      <w:pPr>
        <w:jc w:val="center"/>
        <w:rPr>
          <w:sz w:val="22"/>
          <w:szCs w:val="22"/>
          <w:lang w:val="ru-RU"/>
        </w:rPr>
      </w:pPr>
    </w:p>
    <w:p w:rsidR="00DC7DBE" w:rsidRPr="009057B4" w:rsidRDefault="00DC7DBE" w:rsidP="00BA2ED8">
      <w:pPr>
        <w:jc w:val="center"/>
        <w:rPr>
          <w:sz w:val="22"/>
          <w:szCs w:val="22"/>
          <w:lang w:val="ru-RU"/>
        </w:rPr>
      </w:pPr>
      <w:r w:rsidRPr="009057B4">
        <w:rPr>
          <w:sz w:val="22"/>
          <w:szCs w:val="22"/>
          <w:lang w:val="ru-RU"/>
        </w:rPr>
        <w:t xml:space="preserve">______________                                                                   </w:t>
      </w:r>
      <w:r w:rsidRPr="009057B4">
        <w:rPr>
          <w:sz w:val="22"/>
          <w:szCs w:val="22"/>
        </w:rPr>
        <w:t>__</w:t>
      </w:r>
      <w:r w:rsidRPr="009057B4">
        <w:rPr>
          <w:sz w:val="22"/>
          <w:szCs w:val="22"/>
          <w:lang w:val="ru-RU"/>
        </w:rPr>
        <w:t>_______________</w:t>
      </w:r>
    </w:p>
    <w:p w:rsidR="00DC7DBE" w:rsidRPr="009057B4" w:rsidRDefault="00DC7DBE" w:rsidP="00DC7DBE">
      <w:pPr>
        <w:ind w:right="360"/>
        <w:jc w:val="right"/>
        <w:rPr>
          <w:b/>
          <w:bCs/>
          <w:i/>
          <w:iCs/>
          <w:sz w:val="22"/>
          <w:szCs w:val="22"/>
          <w:lang w:val="ru-RU"/>
        </w:rPr>
      </w:pPr>
      <w:r w:rsidRPr="009057B4">
        <w:rPr>
          <w:sz w:val="22"/>
          <w:szCs w:val="22"/>
          <w:lang w:val="ru-RU"/>
        </w:rPr>
        <w:t xml:space="preserve">                                        </w:t>
      </w:r>
      <w:r w:rsidRPr="009057B4">
        <w:rPr>
          <w:sz w:val="22"/>
          <w:szCs w:val="22"/>
        </w:rPr>
        <w:t xml:space="preserve">        </w:t>
      </w:r>
      <w:r w:rsidRPr="009057B4">
        <w:rPr>
          <w:sz w:val="22"/>
          <w:szCs w:val="22"/>
        </w:rPr>
        <w:tab/>
      </w:r>
      <w:r w:rsidRPr="009057B4">
        <w:rPr>
          <w:sz w:val="22"/>
          <w:szCs w:val="22"/>
          <w:lang w:val="ru-RU"/>
        </w:rPr>
        <w:t xml:space="preserve">        </w:t>
      </w:r>
      <w:r w:rsidRPr="009057B4">
        <w:rPr>
          <w:sz w:val="22"/>
          <w:szCs w:val="22"/>
        </w:rPr>
        <w:t xml:space="preserve">           </w:t>
      </w:r>
    </w:p>
    <w:p w:rsidR="00DC7DBE" w:rsidRPr="009057B4" w:rsidRDefault="00DC7DBE" w:rsidP="00DC7DBE">
      <w:pPr>
        <w:rPr>
          <w:i/>
          <w:iCs/>
          <w:sz w:val="22"/>
          <w:szCs w:val="22"/>
          <w:lang w:val="ru-RU"/>
        </w:rPr>
      </w:pPr>
    </w:p>
    <w:p w:rsidR="00DC7DBE" w:rsidRPr="009057B4" w:rsidRDefault="00DC7DBE" w:rsidP="00DC7DBE">
      <w:pPr>
        <w:rPr>
          <w:i/>
          <w:iCs/>
          <w:sz w:val="22"/>
          <w:szCs w:val="22"/>
          <w:lang w:val="ru-RU"/>
        </w:rPr>
      </w:pPr>
    </w:p>
    <w:p w:rsidR="00DC7DBE" w:rsidRPr="009057B4" w:rsidRDefault="00DC7DBE" w:rsidP="00DC7DBE">
      <w:pPr>
        <w:rPr>
          <w:i/>
          <w:iCs/>
          <w:sz w:val="22"/>
          <w:szCs w:val="22"/>
          <w:lang w:val="ru-RU"/>
        </w:rPr>
      </w:pPr>
    </w:p>
    <w:p w:rsidR="00DC7DBE" w:rsidRPr="009057B4" w:rsidRDefault="0052515D" w:rsidP="009340A5">
      <w:pPr>
        <w:ind w:firstLine="720"/>
        <w:rPr>
          <w:sz w:val="22"/>
          <w:szCs w:val="22"/>
          <w:lang w:val="sr-Cyrl-CS"/>
        </w:rPr>
      </w:pPr>
      <w:r w:rsidRPr="009057B4">
        <w:rPr>
          <w:sz w:val="22"/>
          <w:szCs w:val="22"/>
          <w:lang w:val="sr-Cyrl-CS"/>
        </w:rPr>
        <w:br w:type="page"/>
      </w:r>
    </w:p>
    <w:p w:rsidR="008762C2" w:rsidRPr="009057B4" w:rsidRDefault="0067186C" w:rsidP="0067186C">
      <w:pPr>
        <w:pStyle w:val="BodyTextIndent"/>
        <w:numPr>
          <w:ilvl w:val="0"/>
          <w:numId w:val="2"/>
        </w:numPr>
        <w:spacing w:after="0"/>
        <w:rPr>
          <w:rFonts w:ascii="Times New Roman Bold" w:hAnsi="Times New Roman Bold"/>
          <w:b/>
          <w:caps/>
          <w:sz w:val="22"/>
          <w:szCs w:val="22"/>
        </w:rPr>
      </w:pPr>
      <w:r w:rsidRPr="009057B4">
        <w:rPr>
          <w:rFonts w:ascii="Times New Roman Bold" w:hAnsi="Times New Roman Bold"/>
          <w:b/>
          <w:caps/>
          <w:sz w:val="22"/>
          <w:szCs w:val="22"/>
          <w:lang w:val="sr-Cyrl-CS"/>
        </w:rPr>
        <w:t>Образац Изјаве</w:t>
      </w:r>
      <w:r w:rsidR="008762C2" w:rsidRPr="009057B4">
        <w:rPr>
          <w:rFonts w:ascii="Times New Roman Bold" w:hAnsi="Times New Roman Bold"/>
          <w:b/>
          <w:caps/>
          <w:sz w:val="22"/>
          <w:szCs w:val="22"/>
          <w:lang w:val="sr-Cyrl-CS"/>
        </w:rPr>
        <w:t xml:space="preserve"> о поштовању обавеза из члана 75. ст. 2.  </w:t>
      </w:r>
      <w:r w:rsidR="008762C2" w:rsidRPr="009057B4">
        <w:rPr>
          <w:rFonts w:ascii="Times New Roman Bold" w:hAnsi="Times New Roman Bold"/>
          <w:b/>
          <w:caps/>
          <w:sz w:val="22"/>
          <w:szCs w:val="22"/>
        </w:rPr>
        <w:t xml:space="preserve">ЗЈН </w:t>
      </w:r>
    </w:p>
    <w:p w:rsidR="008762C2" w:rsidRPr="009057B4" w:rsidRDefault="008762C2">
      <w:pPr>
        <w:pStyle w:val="BodyTextIndent"/>
        <w:spacing w:after="0"/>
        <w:ind w:left="1080"/>
        <w:jc w:val="both"/>
        <w:rPr>
          <w:sz w:val="22"/>
          <w:szCs w:val="22"/>
        </w:rPr>
      </w:pPr>
    </w:p>
    <w:p w:rsidR="008762C2" w:rsidRPr="009057B4" w:rsidRDefault="008762C2">
      <w:pPr>
        <w:pStyle w:val="BodyTextIndent"/>
        <w:spacing w:after="0"/>
        <w:ind w:left="1080"/>
        <w:jc w:val="both"/>
        <w:rPr>
          <w:b/>
          <w:i/>
          <w:iCs/>
          <w:sz w:val="22"/>
          <w:szCs w:val="22"/>
        </w:rPr>
      </w:pPr>
    </w:p>
    <w:p w:rsidR="0031277E" w:rsidRPr="009057B4" w:rsidRDefault="0031277E">
      <w:pPr>
        <w:pStyle w:val="BodyTextIndent"/>
        <w:spacing w:after="0"/>
        <w:ind w:left="1080"/>
        <w:jc w:val="both"/>
        <w:rPr>
          <w:b/>
          <w:i/>
          <w:iCs/>
          <w:sz w:val="22"/>
          <w:szCs w:val="22"/>
        </w:rPr>
      </w:pPr>
    </w:p>
    <w:p w:rsidR="0031277E" w:rsidRPr="009057B4" w:rsidRDefault="0031277E">
      <w:pPr>
        <w:pStyle w:val="BodyTextIndent"/>
        <w:spacing w:after="0"/>
        <w:ind w:left="1080"/>
        <w:jc w:val="both"/>
        <w:rPr>
          <w:b/>
          <w:i/>
          <w:iCs/>
          <w:sz w:val="22"/>
          <w:szCs w:val="22"/>
        </w:rPr>
      </w:pPr>
    </w:p>
    <w:p w:rsidR="0031277E" w:rsidRPr="009057B4" w:rsidRDefault="0031277E">
      <w:pPr>
        <w:pStyle w:val="BodyTextIndent"/>
        <w:spacing w:after="0"/>
        <w:ind w:left="1080"/>
        <w:jc w:val="both"/>
        <w:rPr>
          <w:b/>
          <w:i/>
          <w:iCs/>
          <w:sz w:val="22"/>
          <w:szCs w:val="22"/>
        </w:rPr>
      </w:pPr>
    </w:p>
    <w:p w:rsidR="008762C2" w:rsidRPr="009057B4" w:rsidRDefault="008762C2" w:rsidP="0067186C">
      <w:pPr>
        <w:pStyle w:val="BodyTextIndent"/>
        <w:spacing w:after="0"/>
        <w:ind w:left="-90"/>
        <w:jc w:val="both"/>
        <w:rPr>
          <w:sz w:val="22"/>
          <w:szCs w:val="22"/>
        </w:rPr>
      </w:pPr>
      <w:r w:rsidRPr="009057B4">
        <w:rPr>
          <w:sz w:val="22"/>
          <w:szCs w:val="22"/>
        </w:rPr>
        <w:t>На основу члана 75. ст.2.  Закона о јавним набавкама („Сл.Гл. РС“ број 124/12</w:t>
      </w:r>
      <w:r w:rsidR="00861E1A" w:rsidRPr="009057B4">
        <w:rPr>
          <w:sz w:val="22"/>
          <w:szCs w:val="22"/>
        </w:rPr>
        <w:t>,</w:t>
      </w:r>
      <w:r w:rsidR="00861E1A" w:rsidRPr="009057B4">
        <w:rPr>
          <w:sz w:val="20"/>
          <w:szCs w:val="20"/>
        </w:rPr>
        <w:t xml:space="preserve"> </w:t>
      </w:r>
      <w:r w:rsidR="00861E1A" w:rsidRPr="009057B4">
        <w:rPr>
          <w:sz w:val="22"/>
          <w:szCs w:val="22"/>
        </w:rPr>
        <w:t xml:space="preserve">14/15 и </w:t>
      </w:r>
      <w:r w:rsidR="0067186C" w:rsidRPr="009057B4">
        <w:rPr>
          <w:sz w:val="22"/>
          <w:szCs w:val="22"/>
          <w:lang w:val="sr-Cyrl-CS"/>
        </w:rPr>
        <w:t xml:space="preserve">и </w:t>
      </w:r>
      <w:r w:rsidR="00861E1A" w:rsidRPr="009057B4">
        <w:rPr>
          <w:sz w:val="22"/>
          <w:szCs w:val="22"/>
        </w:rPr>
        <w:t>68/15“</w:t>
      </w:r>
      <w:r w:rsidR="00861E1A" w:rsidRPr="009057B4">
        <w:rPr>
          <w:sz w:val="22"/>
          <w:szCs w:val="22"/>
          <w:lang w:val="sr-Cyrl-CS"/>
        </w:rPr>
        <w:t>)</w:t>
      </w:r>
      <w:r w:rsidR="00631982" w:rsidRPr="009057B4">
        <w:rPr>
          <w:sz w:val="22"/>
          <w:szCs w:val="22"/>
        </w:rPr>
        <w:t>,</w:t>
      </w:r>
      <w:r w:rsidRPr="009057B4">
        <w:rPr>
          <w:sz w:val="22"/>
          <w:szCs w:val="22"/>
        </w:rPr>
        <w:t xml:space="preserve"> </w:t>
      </w:r>
    </w:p>
    <w:p w:rsidR="0031277E" w:rsidRPr="009057B4" w:rsidRDefault="0031277E" w:rsidP="002745C8">
      <w:pPr>
        <w:pStyle w:val="BodyTextIndent"/>
        <w:numPr>
          <w:ilvl w:val="1"/>
          <w:numId w:val="1"/>
        </w:numPr>
        <w:spacing w:after="0"/>
        <w:ind w:left="-90" w:hanging="602"/>
        <w:jc w:val="both"/>
        <w:rPr>
          <w:sz w:val="22"/>
          <w:szCs w:val="22"/>
        </w:rPr>
      </w:pPr>
    </w:p>
    <w:p w:rsidR="008762C2" w:rsidRPr="009057B4" w:rsidRDefault="008762C2" w:rsidP="0031277E">
      <w:pPr>
        <w:pStyle w:val="BodyTextIndent"/>
        <w:spacing w:after="0"/>
        <w:ind w:left="-90"/>
        <w:jc w:val="both"/>
        <w:rPr>
          <w:sz w:val="22"/>
          <w:szCs w:val="22"/>
        </w:rPr>
      </w:pPr>
      <w:r w:rsidRPr="009057B4">
        <w:rPr>
          <w:sz w:val="22"/>
          <w:szCs w:val="22"/>
        </w:rPr>
        <w:t xml:space="preserve">_____________________________________________________________________________________                                                                 </w:t>
      </w:r>
    </w:p>
    <w:p w:rsidR="008762C2" w:rsidRPr="009057B4" w:rsidRDefault="008762C2">
      <w:pPr>
        <w:pStyle w:val="BodyTextIndent"/>
        <w:ind w:left="748"/>
        <w:rPr>
          <w:i/>
          <w:iCs/>
          <w:sz w:val="22"/>
          <w:szCs w:val="22"/>
        </w:rPr>
      </w:pPr>
      <w:r w:rsidRPr="009057B4">
        <w:rPr>
          <w:iCs/>
          <w:sz w:val="22"/>
          <w:szCs w:val="22"/>
        </w:rPr>
        <w:t xml:space="preserve">                                            (</w:t>
      </w:r>
      <w:r w:rsidRPr="009057B4">
        <w:rPr>
          <w:i/>
          <w:iCs/>
          <w:sz w:val="22"/>
          <w:szCs w:val="22"/>
        </w:rPr>
        <w:t>назив и седиште понуђача</w:t>
      </w:r>
      <w:r w:rsidR="0067186C" w:rsidRPr="009057B4">
        <w:rPr>
          <w:i/>
          <w:iCs/>
          <w:sz w:val="22"/>
          <w:szCs w:val="22"/>
          <w:lang w:val="sr-Cyrl-CS"/>
        </w:rPr>
        <w:t>, члана групе понуђача, подизвођача</w:t>
      </w:r>
      <w:r w:rsidRPr="009057B4">
        <w:rPr>
          <w:i/>
          <w:iCs/>
          <w:sz w:val="22"/>
          <w:szCs w:val="22"/>
        </w:rPr>
        <w:t>)</w:t>
      </w:r>
    </w:p>
    <w:p w:rsidR="008762C2" w:rsidRPr="009057B4" w:rsidRDefault="008762C2">
      <w:pPr>
        <w:pStyle w:val="BodyTextIndent"/>
        <w:ind w:left="0" w:hanging="90"/>
        <w:rPr>
          <w:b/>
          <w:iCs/>
          <w:sz w:val="22"/>
          <w:szCs w:val="22"/>
        </w:rPr>
      </w:pPr>
      <w:r w:rsidRPr="009057B4">
        <w:rPr>
          <w:b/>
          <w:iCs/>
          <w:sz w:val="22"/>
          <w:szCs w:val="22"/>
        </w:rPr>
        <w:t>даје следећу:</w:t>
      </w:r>
    </w:p>
    <w:p w:rsidR="008762C2" w:rsidRPr="009057B4" w:rsidRDefault="008762C2">
      <w:pPr>
        <w:pStyle w:val="BodyTextIndent"/>
        <w:ind w:left="0" w:hanging="90"/>
        <w:rPr>
          <w:b/>
          <w:iCs/>
          <w:sz w:val="22"/>
          <w:szCs w:val="22"/>
        </w:rPr>
      </w:pPr>
    </w:p>
    <w:p w:rsidR="008762C2" w:rsidRPr="009057B4" w:rsidRDefault="008762C2">
      <w:pPr>
        <w:pStyle w:val="BodyTextIndent"/>
        <w:ind w:left="0" w:hanging="90"/>
        <w:rPr>
          <w:b/>
          <w:iCs/>
          <w:sz w:val="22"/>
          <w:szCs w:val="22"/>
        </w:rPr>
      </w:pPr>
    </w:p>
    <w:p w:rsidR="008762C2" w:rsidRPr="009057B4" w:rsidRDefault="008762C2">
      <w:pPr>
        <w:pStyle w:val="BodyTextIndent"/>
        <w:ind w:left="-540"/>
        <w:jc w:val="center"/>
        <w:rPr>
          <w:b/>
          <w:sz w:val="22"/>
          <w:szCs w:val="22"/>
        </w:rPr>
      </w:pPr>
      <w:r w:rsidRPr="009057B4">
        <w:rPr>
          <w:b/>
          <w:sz w:val="22"/>
          <w:szCs w:val="22"/>
        </w:rPr>
        <w:t>И З Ј А В У</w:t>
      </w:r>
    </w:p>
    <w:p w:rsidR="008762C2" w:rsidRPr="009057B4" w:rsidRDefault="008762C2">
      <w:pPr>
        <w:pStyle w:val="BodyTextIndent"/>
        <w:ind w:left="748"/>
        <w:rPr>
          <w:b/>
          <w:sz w:val="22"/>
          <w:szCs w:val="22"/>
        </w:rPr>
      </w:pPr>
      <w:r w:rsidRPr="009057B4">
        <w:rPr>
          <w:b/>
          <w:sz w:val="22"/>
          <w:szCs w:val="22"/>
        </w:rPr>
        <w:t xml:space="preserve">                            </w:t>
      </w:r>
    </w:p>
    <w:p w:rsidR="0067186C" w:rsidRPr="009057B4" w:rsidRDefault="0067186C" w:rsidP="0067186C">
      <w:pPr>
        <w:pStyle w:val="BodyTextIndent"/>
        <w:spacing w:after="0"/>
        <w:ind w:left="0" w:firstLine="720"/>
        <w:jc w:val="both"/>
        <w:rPr>
          <w:sz w:val="22"/>
          <w:szCs w:val="22"/>
        </w:rPr>
      </w:pPr>
      <w:r w:rsidRPr="009057B4">
        <w:rPr>
          <w:sz w:val="22"/>
          <w:szCs w:val="22"/>
        </w:rPr>
        <w:t xml:space="preserve">Под пуном материјалном и кривичном одговорношћу наводимо  да </w:t>
      </w:r>
      <w:r w:rsidRPr="009057B4">
        <w:rPr>
          <w:sz w:val="22"/>
          <w:szCs w:val="22"/>
          <w:lang w:val="sr-Cyrl-CS"/>
        </w:rPr>
        <w:t>поштујемо све</w:t>
      </w:r>
      <w:r w:rsidRPr="009057B4">
        <w:rPr>
          <w:sz w:val="22"/>
          <w:szCs w:val="22"/>
        </w:rPr>
        <w:t xml:space="preserve"> обавезе које произилазе из важећих прописа о заштити на раду, запошљавању и условима рада, заштити животне средине и да немамо забрану обављања делатности која је на снази у време подношења понуде</w:t>
      </w:r>
      <w:r w:rsidRPr="009057B4">
        <w:rPr>
          <w:sz w:val="22"/>
          <w:szCs w:val="22"/>
          <w:lang w:val="sr-Cyrl-CS"/>
        </w:rPr>
        <w:t xml:space="preserve"> у поступку ј</w:t>
      </w:r>
      <w:r w:rsidR="006F39DD">
        <w:rPr>
          <w:sz w:val="22"/>
          <w:szCs w:val="22"/>
          <w:lang w:val="sr-Cyrl-CS"/>
        </w:rPr>
        <w:t>авне набавке мале вредности бр.</w:t>
      </w:r>
      <w:r w:rsidR="006F39DD">
        <w:rPr>
          <w:sz w:val="22"/>
          <w:szCs w:val="22"/>
        </w:rPr>
        <w:t>02</w:t>
      </w:r>
      <w:r w:rsidR="006D45A0" w:rsidRPr="006F39DD">
        <w:rPr>
          <w:sz w:val="22"/>
          <w:szCs w:val="22"/>
          <w:lang w:val="sr-Cyrl-CS"/>
        </w:rPr>
        <w:t>/2020</w:t>
      </w:r>
      <w:r w:rsidRPr="009057B4">
        <w:rPr>
          <w:sz w:val="22"/>
          <w:szCs w:val="22"/>
          <w:lang w:val="sr-Cyrl-CS"/>
        </w:rPr>
        <w:t>, партија/е бр. ______________</w:t>
      </w:r>
      <w:r w:rsidRPr="009057B4">
        <w:rPr>
          <w:sz w:val="22"/>
          <w:szCs w:val="22"/>
        </w:rPr>
        <w:t xml:space="preserve">.  </w:t>
      </w:r>
    </w:p>
    <w:p w:rsidR="00B45613" w:rsidRPr="009057B4" w:rsidRDefault="00B45613" w:rsidP="00521009">
      <w:pPr>
        <w:pStyle w:val="BodyTextIndent"/>
        <w:spacing w:after="0"/>
        <w:ind w:left="0" w:firstLine="720"/>
        <w:jc w:val="both"/>
        <w:rPr>
          <w:sz w:val="22"/>
          <w:szCs w:val="22"/>
        </w:rPr>
      </w:pPr>
      <w:r w:rsidRPr="009057B4">
        <w:rPr>
          <w:sz w:val="22"/>
          <w:szCs w:val="22"/>
        </w:rPr>
        <w:t xml:space="preserve">.  </w:t>
      </w:r>
    </w:p>
    <w:p w:rsidR="008762C2" w:rsidRPr="009057B4" w:rsidRDefault="008762C2">
      <w:pPr>
        <w:pStyle w:val="BodyTextIndent"/>
        <w:ind w:left="0" w:firstLine="720"/>
        <w:jc w:val="both"/>
        <w:rPr>
          <w:sz w:val="22"/>
          <w:szCs w:val="22"/>
        </w:rPr>
      </w:pPr>
    </w:p>
    <w:p w:rsidR="008762C2" w:rsidRPr="009057B4" w:rsidRDefault="008762C2">
      <w:pPr>
        <w:pStyle w:val="BodyTextIndent"/>
        <w:ind w:left="0" w:firstLine="720"/>
        <w:rPr>
          <w:sz w:val="22"/>
          <w:szCs w:val="22"/>
          <w:lang w:val="sr-Latn-CS"/>
        </w:rPr>
      </w:pPr>
    </w:p>
    <w:p w:rsidR="008762C2" w:rsidRPr="009057B4" w:rsidRDefault="008762C2">
      <w:pPr>
        <w:pStyle w:val="BodyTextIndent"/>
        <w:ind w:left="0" w:firstLine="720"/>
        <w:rPr>
          <w:sz w:val="22"/>
          <w:szCs w:val="22"/>
          <w:lang w:val="sr-Latn-CS"/>
        </w:rPr>
      </w:pPr>
    </w:p>
    <w:p w:rsidR="008762C2" w:rsidRPr="009057B4" w:rsidRDefault="008762C2">
      <w:pPr>
        <w:pStyle w:val="BodyTextIndent"/>
        <w:ind w:left="0" w:firstLine="720"/>
        <w:rPr>
          <w:sz w:val="22"/>
          <w:szCs w:val="22"/>
          <w:lang w:val="sr-Latn-CS"/>
        </w:rPr>
      </w:pPr>
    </w:p>
    <w:p w:rsidR="008762C2" w:rsidRPr="009057B4" w:rsidRDefault="008762C2">
      <w:pPr>
        <w:pStyle w:val="BodyTextIndent"/>
        <w:ind w:left="0"/>
        <w:rPr>
          <w:sz w:val="22"/>
          <w:szCs w:val="22"/>
          <w:lang w:val="sr-Latn-CS"/>
        </w:rPr>
      </w:pPr>
      <w:r w:rsidRPr="009057B4">
        <w:rPr>
          <w:sz w:val="22"/>
          <w:szCs w:val="22"/>
        </w:rPr>
        <w:t>Место</w:t>
      </w:r>
      <w:r w:rsidRPr="009057B4">
        <w:rPr>
          <w:sz w:val="22"/>
          <w:szCs w:val="22"/>
          <w:lang w:val="sr-Latn-CS"/>
        </w:rPr>
        <w:t xml:space="preserve">:_____________                            </w:t>
      </w:r>
      <w:r w:rsidR="00C70825" w:rsidRPr="009057B4">
        <w:rPr>
          <w:sz w:val="22"/>
          <w:szCs w:val="22"/>
          <w:lang w:val="sr-Cyrl-CS"/>
        </w:rPr>
        <w:t xml:space="preserve">      </w:t>
      </w:r>
      <w:r w:rsidRPr="009057B4">
        <w:rPr>
          <w:sz w:val="22"/>
          <w:szCs w:val="22"/>
          <w:lang w:val="sr-Latn-CS"/>
        </w:rPr>
        <w:t xml:space="preserve">                                ______________________________</w:t>
      </w:r>
    </w:p>
    <w:p w:rsidR="008762C2" w:rsidRPr="009057B4" w:rsidRDefault="008762C2">
      <w:pPr>
        <w:pStyle w:val="BodyTextIndent"/>
        <w:ind w:left="0"/>
        <w:rPr>
          <w:sz w:val="22"/>
          <w:szCs w:val="22"/>
          <w:lang w:val="sr-Latn-CS"/>
        </w:rPr>
      </w:pPr>
      <w:r w:rsidRPr="009057B4">
        <w:rPr>
          <w:sz w:val="22"/>
          <w:szCs w:val="22"/>
        </w:rPr>
        <w:t>Датум</w:t>
      </w:r>
      <w:r w:rsidRPr="009057B4">
        <w:rPr>
          <w:sz w:val="22"/>
          <w:szCs w:val="22"/>
          <w:lang w:val="sr-Latn-CS"/>
        </w:rPr>
        <w:t xml:space="preserve">: ____________                                                                     </w:t>
      </w:r>
      <w:r w:rsidR="00C70825" w:rsidRPr="009057B4">
        <w:rPr>
          <w:sz w:val="22"/>
          <w:szCs w:val="22"/>
          <w:lang w:val="sr-Cyrl-CS"/>
        </w:rPr>
        <w:t xml:space="preserve">      </w:t>
      </w:r>
      <w:r w:rsidRPr="009057B4">
        <w:rPr>
          <w:sz w:val="22"/>
          <w:szCs w:val="22"/>
        </w:rPr>
        <w:t>Потпис</w:t>
      </w:r>
      <w:r w:rsidRPr="009057B4">
        <w:rPr>
          <w:sz w:val="22"/>
          <w:szCs w:val="22"/>
          <w:lang w:val="sr-Latn-CS"/>
        </w:rPr>
        <w:t xml:space="preserve"> </w:t>
      </w:r>
      <w:r w:rsidRPr="009057B4">
        <w:rPr>
          <w:sz w:val="22"/>
          <w:szCs w:val="22"/>
        </w:rPr>
        <w:t>овлашћеног</w:t>
      </w:r>
      <w:r w:rsidRPr="009057B4">
        <w:rPr>
          <w:sz w:val="22"/>
          <w:szCs w:val="22"/>
          <w:lang w:val="sr-Latn-CS"/>
        </w:rPr>
        <w:t xml:space="preserve"> </w:t>
      </w:r>
      <w:r w:rsidRPr="009057B4">
        <w:rPr>
          <w:sz w:val="22"/>
          <w:szCs w:val="22"/>
        </w:rPr>
        <w:t>лица</w:t>
      </w:r>
      <w:r w:rsidRPr="009057B4">
        <w:rPr>
          <w:sz w:val="22"/>
          <w:szCs w:val="22"/>
          <w:lang w:val="sr-Latn-CS"/>
        </w:rPr>
        <w:t xml:space="preserve"> </w:t>
      </w:r>
    </w:p>
    <w:p w:rsidR="008762C2" w:rsidRPr="009057B4" w:rsidRDefault="008762C2">
      <w:pPr>
        <w:pStyle w:val="BodyTextIndent"/>
        <w:ind w:left="0" w:firstLine="720"/>
        <w:rPr>
          <w:sz w:val="22"/>
          <w:szCs w:val="22"/>
          <w:lang w:val="sr-Latn-CS"/>
        </w:rPr>
      </w:pPr>
      <w:r w:rsidRPr="009057B4">
        <w:rPr>
          <w:sz w:val="22"/>
          <w:szCs w:val="22"/>
          <w:lang w:val="sr-Latn-CS"/>
        </w:rPr>
        <w:t xml:space="preserve">                                                                                             </w:t>
      </w:r>
    </w:p>
    <w:p w:rsidR="008762C2" w:rsidRPr="009057B4" w:rsidRDefault="008762C2">
      <w:pPr>
        <w:pStyle w:val="BodyTextIndent"/>
        <w:ind w:left="0" w:firstLine="720"/>
        <w:rPr>
          <w:sz w:val="22"/>
          <w:szCs w:val="22"/>
          <w:lang w:val="sr-Latn-CS"/>
        </w:rPr>
      </w:pPr>
    </w:p>
    <w:p w:rsidR="008762C2" w:rsidRPr="009057B4" w:rsidRDefault="008762C2" w:rsidP="002745C8">
      <w:pPr>
        <w:pStyle w:val="BodyTextIndent"/>
        <w:numPr>
          <w:ilvl w:val="1"/>
          <w:numId w:val="1"/>
        </w:numPr>
        <w:spacing w:after="0"/>
        <w:ind w:left="-90" w:hanging="602"/>
        <w:jc w:val="both"/>
        <w:rPr>
          <w:b/>
          <w:i/>
          <w:iCs/>
          <w:sz w:val="22"/>
          <w:szCs w:val="22"/>
          <w:lang w:val="sr-Latn-CS"/>
        </w:rPr>
      </w:pPr>
    </w:p>
    <w:p w:rsidR="008762C2" w:rsidRPr="009057B4" w:rsidRDefault="008762C2">
      <w:pPr>
        <w:pStyle w:val="BodyTextIndent"/>
        <w:tabs>
          <w:tab w:val="left" w:pos="1155"/>
        </w:tabs>
        <w:ind w:left="0" w:firstLine="720"/>
        <w:rPr>
          <w:sz w:val="22"/>
          <w:szCs w:val="22"/>
          <w:lang w:val="sr-Latn-CS"/>
        </w:rPr>
      </w:pPr>
    </w:p>
    <w:p w:rsidR="008762C2" w:rsidRPr="009057B4" w:rsidRDefault="008762C2">
      <w:pPr>
        <w:pStyle w:val="BodyTextIndent"/>
        <w:tabs>
          <w:tab w:val="left" w:pos="1155"/>
        </w:tabs>
        <w:ind w:left="0" w:firstLine="720"/>
        <w:rPr>
          <w:sz w:val="22"/>
          <w:szCs w:val="22"/>
          <w:lang w:val="sr-Latn-CS"/>
        </w:rPr>
      </w:pPr>
    </w:p>
    <w:p w:rsidR="008762C2" w:rsidRPr="009057B4" w:rsidRDefault="008762C2">
      <w:pPr>
        <w:pStyle w:val="BodyTextIndent"/>
        <w:tabs>
          <w:tab w:val="left" w:pos="1155"/>
        </w:tabs>
        <w:ind w:left="0" w:firstLine="720"/>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 w:rsidR="009005EC" w:rsidRPr="009057B4" w:rsidRDefault="009005EC"/>
    <w:p w:rsidR="008762C2" w:rsidRPr="009057B4" w:rsidRDefault="008762C2">
      <w:pPr>
        <w:pStyle w:val="BodyTextIndent"/>
        <w:spacing w:after="0"/>
        <w:ind w:left="1080"/>
        <w:jc w:val="center"/>
        <w:rPr>
          <w:b/>
          <w:sz w:val="22"/>
          <w:szCs w:val="22"/>
          <w:lang w:val="sr-Cyrl-CS"/>
        </w:rPr>
      </w:pPr>
    </w:p>
    <w:p w:rsidR="00143657" w:rsidRPr="009057B4" w:rsidRDefault="005D7A66" w:rsidP="005D7A66">
      <w:pPr>
        <w:pStyle w:val="BodyTextIndent"/>
        <w:spacing w:after="0"/>
        <w:rPr>
          <w:b/>
          <w:sz w:val="22"/>
          <w:szCs w:val="22"/>
          <w:lang w:val="sr-Cyrl-CS"/>
        </w:rPr>
      </w:pPr>
      <w:r w:rsidRPr="009057B4">
        <w:rPr>
          <w:b/>
          <w:sz w:val="22"/>
          <w:szCs w:val="22"/>
          <w:lang w:val="sr-Cyrl-CS"/>
        </w:rPr>
        <w:t xml:space="preserve">                                                  </w:t>
      </w:r>
    </w:p>
    <w:p w:rsidR="006935C5" w:rsidRPr="009057B4" w:rsidRDefault="005D7A66" w:rsidP="005D7A66">
      <w:pPr>
        <w:pStyle w:val="BodyTextIndent"/>
        <w:spacing w:after="0"/>
        <w:rPr>
          <w:b/>
          <w:sz w:val="22"/>
          <w:szCs w:val="22"/>
          <w:lang w:val="sr-Cyrl-CS"/>
        </w:rPr>
      </w:pPr>
      <w:r w:rsidRPr="009057B4">
        <w:rPr>
          <w:b/>
          <w:sz w:val="22"/>
          <w:szCs w:val="22"/>
          <w:lang w:val="sr-Cyrl-CS"/>
        </w:rPr>
        <w:t xml:space="preserve">                                              </w:t>
      </w:r>
    </w:p>
    <w:p w:rsidR="006935C5" w:rsidRPr="009057B4" w:rsidRDefault="006935C5" w:rsidP="005D7A66">
      <w:pPr>
        <w:pStyle w:val="BodyTextIndent"/>
        <w:spacing w:after="0"/>
        <w:rPr>
          <w:b/>
          <w:sz w:val="22"/>
          <w:szCs w:val="22"/>
          <w:lang w:val="sr-Cyrl-CS"/>
        </w:rPr>
      </w:pPr>
    </w:p>
    <w:p w:rsidR="006935C5" w:rsidRPr="009057B4" w:rsidRDefault="006935C5" w:rsidP="005D7A66">
      <w:pPr>
        <w:pStyle w:val="BodyTextIndent"/>
        <w:spacing w:after="0"/>
        <w:rPr>
          <w:b/>
          <w:sz w:val="22"/>
          <w:szCs w:val="22"/>
          <w:lang w:val="sr-Cyrl-CS"/>
        </w:rPr>
      </w:pPr>
    </w:p>
    <w:p w:rsidR="008762C2" w:rsidRPr="009057B4" w:rsidRDefault="006935C5" w:rsidP="006935C5">
      <w:pPr>
        <w:pStyle w:val="BodyTextIndent"/>
        <w:numPr>
          <w:ilvl w:val="0"/>
          <w:numId w:val="2"/>
        </w:numPr>
        <w:spacing w:after="0"/>
        <w:rPr>
          <w:b/>
          <w:caps/>
          <w:sz w:val="22"/>
          <w:szCs w:val="22"/>
          <w:lang w:val="sr-Cyrl-CS"/>
        </w:rPr>
      </w:pPr>
      <w:r w:rsidRPr="009057B4">
        <w:rPr>
          <w:b/>
          <w:caps/>
          <w:sz w:val="22"/>
          <w:szCs w:val="22"/>
          <w:lang w:val="sr-Cyrl-CS"/>
        </w:rPr>
        <w:t xml:space="preserve">ОБРАЗАЦ </w:t>
      </w:r>
      <w:r w:rsidR="008762C2" w:rsidRPr="009057B4">
        <w:rPr>
          <w:b/>
          <w:caps/>
          <w:sz w:val="22"/>
          <w:szCs w:val="22"/>
          <w:lang w:val="sr-Cyrl-CS"/>
        </w:rPr>
        <w:t>Изјав</w:t>
      </w:r>
      <w:r w:rsidRPr="009057B4">
        <w:rPr>
          <w:b/>
          <w:caps/>
          <w:sz w:val="22"/>
          <w:szCs w:val="22"/>
          <w:lang w:val="sr-Cyrl-CS"/>
        </w:rPr>
        <w:t>Е</w:t>
      </w:r>
      <w:r w:rsidR="008762C2" w:rsidRPr="009057B4">
        <w:rPr>
          <w:b/>
          <w:caps/>
          <w:sz w:val="22"/>
          <w:szCs w:val="22"/>
          <w:lang w:val="sr-Cyrl-CS"/>
        </w:rPr>
        <w:t xml:space="preserve"> о независној понуди </w:t>
      </w:r>
    </w:p>
    <w:p w:rsidR="008762C2" w:rsidRPr="009057B4" w:rsidRDefault="008762C2">
      <w:pPr>
        <w:pStyle w:val="BodyTextIndent"/>
        <w:spacing w:after="0"/>
        <w:ind w:left="1080"/>
        <w:jc w:val="both"/>
        <w:rPr>
          <w:sz w:val="22"/>
          <w:szCs w:val="22"/>
          <w:lang w:val="sr-Cyrl-CS"/>
        </w:rPr>
      </w:pPr>
    </w:p>
    <w:p w:rsidR="008762C2" w:rsidRPr="009057B4" w:rsidRDefault="008762C2">
      <w:pPr>
        <w:pStyle w:val="BodyTextIndent"/>
        <w:spacing w:after="0"/>
        <w:ind w:left="1080"/>
        <w:jc w:val="both"/>
        <w:rPr>
          <w:b/>
          <w:i/>
          <w:iCs/>
          <w:sz w:val="22"/>
          <w:szCs w:val="22"/>
          <w:lang w:val="sr-Cyrl-CS"/>
        </w:rPr>
      </w:pPr>
    </w:p>
    <w:p w:rsidR="00631982" w:rsidRPr="009057B4" w:rsidRDefault="00631982">
      <w:pPr>
        <w:pStyle w:val="BodyTextIndent"/>
        <w:spacing w:after="0"/>
        <w:ind w:left="1080"/>
        <w:jc w:val="both"/>
        <w:rPr>
          <w:b/>
          <w:i/>
          <w:iCs/>
          <w:sz w:val="22"/>
          <w:szCs w:val="22"/>
          <w:lang w:val="sr-Cyrl-CS"/>
        </w:rPr>
      </w:pPr>
    </w:p>
    <w:p w:rsidR="006935C5" w:rsidRPr="009057B4" w:rsidRDefault="006935C5" w:rsidP="006935C5">
      <w:pPr>
        <w:pStyle w:val="BodyTextIndent"/>
        <w:spacing w:after="0"/>
        <w:ind w:left="0"/>
        <w:jc w:val="both"/>
        <w:outlineLvl w:val="0"/>
        <w:rPr>
          <w:sz w:val="22"/>
          <w:szCs w:val="22"/>
          <w:lang w:val="sr-Cyrl-CS"/>
        </w:rPr>
      </w:pPr>
      <w:r w:rsidRPr="009057B4">
        <w:rPr>
          <w:bCs/>
          <w:sz w:val="22"/>
          <w:szCs w:val="22"/>
          <w:lang w:val="sr-Cyrl-CS"/>
        </w:rPr>
        <w:t xml:space="preserve">У складу са чланом 26. Закона о јавним набавкама („Сл. гласник РС“ бр. 124/12, 14/15 и 68/15) </w:t>
      </w:r>
      <w:r w:rsidRPr="009057B4">
        <w:rPr>
          <w:sz w:val="22"/>
          <w:szCs w:val="22"/>
        </w:rPr>
        <w:t xml:space="preserve"> </w:t>
      </w:r>
    </w:p>
    <w:p w:rsidR="006935C5" w:rsidRPr="009057B4" w:rsidRDefault="006935C5" w:rsidP="006935C5">
      <w:pPr>
        <w:pStyle w:val="BodyTextIndent"/>
        <w:spacing w:after="0"/>
        <w:ind w:left="0"/>
        <w:jc w:val="both"/>
        <w:outlineLvl w:val="0"/>
        <w:rPr>
          <w:sz w:val="22"/>
          <w:szCs w:val="22"/>
          <w:lang w:val="sr-Cyrl-CS"/>
        </w:rPr>
      </w:pPr>
    </w:p>
    <w:p w:rsidR="006935C5" w:rsidRPr="009057B4" w:rsidRDefault="006935C5" w:rsidP="006935C5">
      <w:pPr>
        <w:pStyle w:val="BodyTextIndent"/>
        <w:spacing w:after="0"/>
        <w:ind w:left="0"/>
        <w:jc w:val="both"/>
        <w:outlineLvl w:val="0"/>
        <w:rPr>
          <w:b/>
          <w:i/>
          <w:iCs/>
          <w:sz w:val="22"/>
          <w:szCs w:val="22"/>
          <w:lang w:val="sr-Latn-CS"/>
        </w:rPr>
      </w:pPr>
      <w:r w:rsidRPr="009057B4">
        <w:rPr>
          <w:sz w:val="22"/>
          <w:szCs w:val="22"/>
        </w:rPr>
        <w:t xml:space="preserve">_____________________________________________________________________________________                                                          </w:t>
      </w:r>
    </w:p>
    <w:p w:rsidR="006935C5" w:rsidRPr="009057B4" w:rsidRDefault="006935C5" w:rsidP="006935C5">
      <w:pPr>
        <w:pStyle w:val="BodyTextIndent"/>
        <w:ind w:left="748"/>
        <w:rPr>
          <w:i/>
          <w:iCs/>
          <w:sz w:val="22"/>
          <w:szCs w:val="22"/>
        </w:rPr>
      </w:pPr>
      <w:r w:rsidRPr="009057B4">
        <w:rPr>
          <w:iCs/>
          <w:sz w:val="22"/>
          <w:szCs w:val="22"/>
        </w:rPr>
        <w:t xml:space="preserve">                                            (</w:t>
      </w:r>
      <w:r w:rsidRPr="009057B4">
        <w:rPr>
          <w:i/>
          <w:iCs/>
          <w:sz w:val="22"/>
          <w:szCs w:val="22"/>
        </w:rPr>
        <w:t>назив и седиште понуђача</w:t>
      </w:r>
      <w:r w:rsidRPr="009057B4">
        <w:rPr>
          <w:i/>
          <w:iCs/>
          <w:sz w:val="22"/>
          <w:szCs w:val="22"/>
          <w:lang w:val="sr-Cyrl-CS"/>
        </w:rPr>
        <w:t>, члана групе понуђача</w:t>
      </w:r>
      <w:r w:rsidRPr="009057B4">
        <w:rPr>
          <w:i/>
          <w:iCs/>
          <w:sz w:val="22"/>
          <w:szCs w:val="22"/>
        </w:rPr>
        <w:t>)</w:t>
      </w:r>
    </w:p>
    <w:p w:rsidR="006935C5" w:rsidRPr="009057B4" w:rsidRDefault="006935C5" w:rsidP="006935C5">
      <w:pPr>
        <w:pStyle w:val="BodyTextIndent"/>
        <w:ind w:left="0" w:hanging="90"/>
        <w:rPr>
          <w:b/>
          <w:iCs/>
          <w:sz w:val="22"/>
          <w:szCs w:val="22"/>
        </w:rPr>
      </w:pPr>
      <w:r w:rsidRPr="009057B4">
        <w:rPr>
          <w:b/>
          <w:iCs/>
          <w:sz w:val="22"/>
          <w:szCs w:val="22"/>
        </w:rPr>
        <w:t>даје следећу:</w:t>
      </w:r>
    </w:p>
    <w:p w:rsidR="006935C5" w:rsidRPr="009057B4" w:rsidRDefault="006935C5" w:rsidP="006935C5">
      <w:pPr>
        <w:pStyle w:val="BodyTextIndent"/>
        <w:ind w:left="0" w:hanging="90"/>
        <w:rPr>
          <w:b/>
          <w:iCs/>
          <w:sz w:val="22"/>
          <w:szCs w:val="22"/>
        </w:rPr>
      </w:pPr>
    </w:p>
    <w:p w:rsidR="006935C5" w:rsidRPr="009057B4" w:rsidRDefault="006935C5" w:rsidP="006935C5">
      <w:pPr>
        <w:pStyle w:val="BodyTextIndent"/>
        <w:ind w:left="0" w:hanging="90"/>
        <w:rPr>
          <w:b/>
          <w:iCs/>
          <w:sz w:val="22"/>
          <w:szCs w:val="22"/>
        </w:rPr>
      </w:pPr>
    </w:p>
    <w:p w:rsidR="006935C5" w:rsidRPr="009057B4" w:rsidRDefault="006935C5" w:rsidP="006935C5">
      <w:pPr>
        <w:pStyle w:val="BodyTextIndent"/>
        <w:ind w:left="-540"/>
        <w:jc w:val="center"/>
        <w:rPr>
          <w:b/>
          <w:sz w:val="22"/>
          <w:szCs w:val="22"/>
        </w:rPr>
      </w:pPr>
      <w:r w:rsidRPr="009057B4">
        <w:rPr>
          <w:b/>
          <w:sz w:val="22"/>
          <w:szCs w:val="22"/>
        </w:rPr>
        <w:t>И З Ј А В У</w:t>
      </w:r>
    </w:p>
    <w:p w:rsidR="006935C5" w:rsidRPr="009057B4" w:rsidRDefault="006935C5" w:rsidP="006935C5">
      <w:pPr>
        <w:pStyle w:val="BodyTextIndent"/>
        <w:ind w:left="748"/>
        <w:rPr>
          <w:b/>
          <w:sz w:val="22"/>
          <w:szCs w:val="22"/>
        </w:rPr>
      </w:pPr>
      <w:r w:rsidRPr="009057B4">
        <w:rPr>
          <w:b/>
          <w:sz w:val="22"/>
          <w:szCs w:val="22"/>
        </w:rPr>
        <w:t xml:space="preserve">                            ПОНУЂАЧА О НЕЗАВИСНОЈ ПОНУДИ</w:t>
      </w:r>
    </w:p>
    <w:p w:rsidR="006935C5" w:rsidRPr="009057B4" w:rsidRDefault="006935C5" w:rsidP="006935C5">
      <w:pPr>
        <w:pStyle w:val="BodyTextIndent"/>
        <w:ind w:left="748"/>
        <w:jc w:val="center"/>
        <w:rPr>
          <w:b/>
          <w:sz w:val="22"/>
          <w:szCs w:val="22"/>
        </w:rPr>
      </w:pPr>
    </w:p>
    <w:p w:rsidR="006935C5" w:rsidRPr="009057B4" w:rsidRDefault="006935C5" w:rsidP="006935C5">
      <w:pPr>
        <w:pStyle w:val="BodyTextIndent"/>
        <w:spacing w:after="0"/>
        <w:ind w:left="0"/>
        <w:jc w:val="both"/>
        <w:rPr>
          <w:sz w:val="22"/>
          <w:szCs w:val="22"/>
        </w:rPr>
      </w:pPr>
      <w:r w:rsidRPr="009057B4">
        <w:rPr>
          <w:sz w:val="22"/>
          <w:szCs w:val="22"/>
        </w:rPr>
        <w:t xml:space="preserve">Под пуном материјалном и кривичном одговорношћу потврђујемо да смо </w:t>
      </w:r>
      <w:r w:rsidRPr="009057B4">
        <w:rPr>
          <w:sz w:val="22"/>
          <w:szCs w:val="22"/>
          <w:lang w:val="sr-Cyrl-CS"/>
        </w:rPr>
        <w:t xml:space="preserve">(заједничку) </w:t>
      </w:r>
      <w:r w:rsidRPr="009057B4">
        <w:rPr>
          <w:sz w:val="22"/>
          <w:szCs w:val="22"/>
        </w:rPr>
        <w:t xml:space="preserve">понуду за набавку </w:t>
      </w:r>
      <w:r w:rsidRPr="009057B4">
        <w:rPr>
          <w:sz w:val="22"/>
          <w:szCs w:val="22"/>
          <w:lang w:val="sr-Cyrl-CS"/>
        </w:rPr>
        <w:t>услуга фиксне и мобилне телефоније</w:t>
      </w:r>
      <w:r w:rsidRPr="009057B4">
        <w:rPr>
          <w:sz w:val="22"/>
          <w:szCs w:val="22"/>
        </w:rPr>
        <w:t>, у поступку</w:t>
      </w:r>
      <w:r w:rsidRPr="009057B4">
        <w:rPr>
          <w:sz w:val="22"/>
          <w:szCs w:val="22"/>
          <w:lang w:val="sr-Cyrl-CS"/>
        </w:rPr>
        <w:t xml:space="preserve"> јавне набавке мале вредности</w:t>
      </w:r>
      <w:r w:rsidRPr="009057B4">
        <w:rPr>
          <w:sz w:val="22"/>
          <w:szCs w:val="22"/>
        </w:rPr>
        <w:t xml:space="preserve"> бр</w:t>
      </w:r>
      <w:r w:rsidR="004844A3">
        <w:rPr>
          <w:sz w:val="22"/>
          <w:szCs w:val="22"/>
        </w:rPr>
        <w:t>.02</w:t>
      </w:r>
      <w:r w:rsidR="006D45A0" w:rsidRPr="004844A3">
        <w:rPr>
          <w:sz w:val="22"/>
          <w:szCs w:val="22"/>
          <w:lang w:val="sr-Cyrl-CS"/>
        </w:rPr>
        <w:t>/2020</w:t>
      </w:r>
      <w:r w:rsidRPr="009057B4">
        <w:rPr>
          <w:sz w:val="22"/>
          <w:szCs w:val="22"/>
        </w:rPr>
        <w:t xml:space="preserve"> за партију</w:t>
      </w:r>
      <w:r w:rsidRPr="009057B4">
        <w:rPr>
          <w:sz w:val="22"/>
          <w:szCs w:val="22"/>
          <w:lang w:val="sr-Cyrl-CS"/>
        </w:rPr>
        <w:t>/е</w:t>
      </w:r>
      <w:r w:rsidRPr="009057B4">
        <w:rPr>
          <w:sz w:val="22"/>
          <w:szCs w:val="22"/>
        </w:rPr>
        <w:t xml:space="preserve"> бр. ______</w:t>
      </w:r>
      <w:r w:rsidR="0052515D" w:rsidRPr="009057B4">
        <w:rPr>
          <w:sz w:val="22"/>
          <w:szCs w:val="22"/>
          <w:lang w:val="sr-Cyrl-CS"/>
        </w:rPr>
        <w:t xml:space="preserve">______ </w:t>
      </w:r>
      <w:r w:rsidRPr="009057B4">
        <w:rPr>
          <w:sz w:val="22"/>
          <w:szCs w:val="22"/>
        </w:rPr>
        <w:t xml:space="preserve"> поднели независно, без договора са другим понуђачима или заинтересованим лицима.  </w:t>
      </w:r>
    </w:p>
    <w:p w:rsidR="006935C5" w:rsidRPr="009057B4" w:rsidRDefault="006935C5" w:rsidP="006935C5">
      <w:pPr>
        <w:pStyle w:val="BodyTextIndent"/>
        <w:spacing w:after="0"/>
        <w:ind w:left="0" w:firstLine="720"/>
        <w:jc w:val="both"/>
        <w:rPr>
          <w:sz w:val="22"/>
          <w:szCs w:val="22"/>
          <w:lang w:val="sr-Latn-CS"/>
        </w:rPr>
      </w:pPr>
    </w:p>
    <w:p w:rsidR="006935C5" w:rsidRPr="009057B4" w:rsidRDefault="006935C5" w:rsidP="006935C5">
      <w:pPr>
        <w:pStyle w:val="BodyTextIndent"/>
        <w:ind w:left="0" w:firstLine="720"/>
        <w:rPr>
          <w:sz w:val="22"/>
          <w:szCs w:val="22"/>
          <w:lang w:val="sr-Latn-CS"/>
        </w:rPr>
      </w:pPr>
    </w:p>
    <w:p w:rsidR="006935C5" w:rsidRPr="009057B4" w:rsidRDefault="006935C5" w:rsidP="006935C5">
      <w:pPr>
        <w:pStyle w:val="BodyTextIndent"/>
        <w:ind w:left="0" w:firstLine="720"/>
        <w:rPr>
          <w:sz w:val="22"/>
          <w:szCs w:val="22"/>
          <w:lang w:val="sr-Latn-CS"/>
        </w:rPr>
      </w:pPr>
    </w:p>
    <w:p w:rsidR="006935C5" w:rsidRPr="009057B4" w:rsidRDefault="006935C5" w:rsidP="006935C5">
      <w:pPr>
        <w:pStyle w:val="BodyTextIndent"/>
        <w:ind w:left="0" w:firstLine="720"/>
        <w:rPr>
          <w:sz w:val="22"/>
          <w:szCs w:val="22"/>
          <w:lang w:val="sr-Latn-CS"/>
        </w:rPr>
      </w:pPr>
    </w:p>
    <w:p w:rsidR="006935C5" w:rsidRPr="009057B4" w:rsidRDefault="006935C5" w:rsidP="006935C5">
      <w:pPr>
        <w:pStyle w:val="BodyTextIndent"/>
        <w:ind w:left="0"/>
        <w:rPr>
          <w:sz w:val="22"/>
          <w:szCs w:val="22"/>
        </w:rPr>
      </w:pPr>
      <w:r w:rsidRPr="009057B4">
        <w:rPr>
          <w:sz w:val="22"/>
          <w:szCs w:val="22"/>
        </w:rPr>
        <w:t xml:space="preserve">Место:_____________                            </w:t>
      </w:r>
      <w:r w:rsidR="00C70825" w:rsidRPr="009057B4">
        <w:rPr>
          <w:sz w:val="22"/>
          <w:szCs w:val="22"/>
          <w:lang w:val="sr-Cyrl-CS"/>
        </w:rPr>
        <w:t xml:space="preserve">        </w:t>
      </w:r>
      <w:r w:rsidRPr="009057B4">
        <w:rPr>
          <w:sz w:val="22"/>
          <w:szCs w:val="22"/>
        </w:rPr>
        <w:t xml:space="preserve">                                ______________________________</w:t>
      </w:r>
    </w:p>
    <w:p w:rsidR="006935C5" w:rsidRPr="009057B4" w:rsidRDefault="006935C5" w:rsidP="006935C5">
      <w:pPr>
        <w:pStyle w:val="BodyTextIndent"/>
        <w:ind w:left="0"/>
        <w:rPr>
          <w:sz w:val="22"/>
          <w:szCs w:val="22"/>
        </w:rPr>
      </w:pPr>
      <w:r w:rsidRPr="009057B4">
        <w:rPr>
          <w:sz w:val="22"/>
          <w:szCs w:val="22"/>
        </w:rPr>
        <w:t>Датум: ____________                                                                     Потпис овлашћеног лица понуђача</w:t>
      </w:r>
    </w:p>
    <w:p w:rsidR="005D7A66" w:rsidRPr="009057B4" w:rsidRDefault="006935C5" w:rsidP="006935C5">
      <w:pPr>
        <w:pStyle w:val="BodyTextIndent"/>
        <w:ind w:left="720"/>
        <w:rPr>
          <w:lang w:val="sr-Latn-CS"/>
        </w:rPr>
      </w:pPr>
      <w:r w:rsidRPr="009057B4">
        <w:rPr>
          <w:sz w:val="22"/>
          <w:szCs w:val="22"/>
        </w:rPr>
        <w:t xml:space="preserve">                                                                                             </w:t>
      </w: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rsidP="005D7A66">
      <w:pPr>
        <w:pStyle w:val="BodyTextIndent"/>
        <w:spacing w:after="0"/>
        <w:ind w:left="1080"/>
        <w:jc w:val="center"/>
        <w:outlineLvl w:val="0"/>
      </w:pPr>
    </w:p>
    <w:p w:rsidR="00F25F92" w:rsidRPr="009057B4" w:rsidRDefault="00F25F92" w:rsidP="005D7A66">
      <w:pPr>
        <w:pStyle w:val="BodyTextIndent"/>
        <w:spacing w:after="0"/>
        <w:ind w:left="1080"/>
        <w:jc w:val="center"/>
        <w:outlineLvl w:val="0"/>
      </w:pPr>
    </w:p>
    <w:p w:rsidR="005D7A66" w:rsidRPr="009057B4" w:rsidRDefault="005D7A66" w:rsidP="005D7A66">
      <w:pPr>
        <w:pStyle w:val="BodyTextIndent"/>
        <w:spacing w:after="0"/>
        <w:ind w:left="1080"/>
        <w:jc w:val="center"/>
        <w:outlineLvl w:val="0"/>
        <w:rPr>
          <w:lang w:val="sr-Latn-CS"/>
        </w:rPr>
      </w:pPr>
    </w:p>
    <w:p w:rsidR="00041C13" w:rsidRPr="009057B4" w:rsidRDefault="005D7A66" w:rsidP="005D7A66">
      <w:pPr>
        <w:pStyle w:val="BodyTextIndent"/>
        <w:spacing w:after="0"/>
        <w:ind w:left="1080"/>
        <w:jc w:val="center"/>
        <w:outlineLvl w:val="0"/>
      </w:pPr>
      <w:r w:rsidRPr="009057B4">
        <w:rPr>
          <w:lang w:val="sr-Latn-CS"/>
        </w:rPr>
        <w:t xml:space="preserve">                                                     </w:t>
      </w:r>
    </w:p>
    <w:p w:rsidR="00041C13" w:rsidRPr="009057B4" w:rsidRDefault="00041C13" w:rsidP="005D7A66">
      <w:pPr>
        <w:pStyle w:val="BodyTextIndent"/>
        <w:spacing w:after="0"/>
        <w:ind w:left="1080"/>
        <w:jc w:val="center"/>
        <w:outlineLvl w:val="0"/>
      </w:pPr>
    </w:p>
    <w:p w:rsidR="00521009" w:rsidRPr="009057B4" w:rsidRDefault="00521009" w:rsidP="005D7A66">
      <w:pPr>
        <w:pStyle w:val="BodyTextIndent"/>
        <w:spacing w:after="0"/>
        <w:ind w:left="1080"/>
        <w:jc w:val="center"/>
        <w:outlineLvl w:val="0"/>
      </w:pPr>
    </w:p>
    <w:p w:rsidR="006935C5" w:rsidRPr="009057B4" w:rsidRDefault="005D7A66" w:rsidP="00041C13">
      <w:pPr>
        <w:pStyle w:val="BodyTextIndent"/>
        <w:spacing w:after="0"/>
        <w:ind w:left="1080"/>
        <w:jc w:val="right"/>
        <w:outlineLvl w:val="0"/>
        <w:rPr>
          <w:lang w:val="sr-Cyrl-CS"/>
        </w:rPr>
      </w:pPr>
      <w:r w:rsidRPr="009057B4">
        <w:rPr>
          <w:lang w:val="sr-Latn-CS"/>
        </w:rPr>
        <w:t xml:space="preserve">                </w:t>
      </w:r>
    </w:p>
    <w:p w:rsidR="006935C5" w:rsidRPr="009057B4" w:rsidRDefault="006935C5" w:rsidP="00041C13">
      <w:pPr>
        <w:pStyle w:val="BodyTextIndent"/>
        <w:spacing w:after="0"/>
        <w:ind w:left="1080"/>
        <w:jc w:val="right"/>
        <w:outlineLvl w:val="0"/>
        <w:rPr>
          <w:lang w:val="sr-Cyrl-CS"/>
        </w:rPr>
      </w:pPr>
    </w:p>
    <w:p w:rsidR="006935C5" w:rsidRPr="009057B4" w:rsidRDefault="006935C5" w:rsidP="00041C13">
      <w:pPr>
        <w:pStyle w:val="BodyTextIndent"/>
        <w:spacing w:after="0"/>
        <w:ind w:left="1080"/>
        <w:jc w:val="right"/>
        <w:outlineLvl w:val="0"/>
        <w:rPr>
          <w:lang w:val="sr-Cyrl-CS"/>
        </w:rPr>
      </w:pPr>
    </w:p>
    <w:p w:rsidR="006935C5" w:rsidRPr="009057B4" w:rsidRDefault="006935C5" w:rsidP="00041C13">
      <w:pPr>
        <w:pStyle w:val="BodyTextIndent"/>
        <w:spacing w:after="0"/>
        <w:ind w:left="1080"/>
        <w:jc w:val="right"/>
        <w:outlineLvl w:val="0"/>
        <w:rPr>
          <w:lang w:val="sr-Cyrl-CS"/>
        </w:rPr>
      </w:pPr>
    </w:p>
    <w:p w:rsidR="006935C5" w:rsidRPr="009057B4" w:rsidRDefault="006935C5" w:rsidP="00041C13">
      <w:pPr>
        <w:pStyle w:val="BodyTextIndent"/>
        <w:spacing w:after="0"/>
        <w:ind w:left="1080"/>
        <w:jc w:val="right"/>
        <w:outlineLvl w:val="0"/>
        <w:rPr>
          <w:lang w:val="sr-Cyrl-CS"/>
        </w:rPr>
      </w:pPr>
    </w:p>
    <w:p w:rsidR="006935C5" w:rsidRPr="009057B4" w:rsidRDefault="006935C5" w:rsidP="00041C13">
      <w:pPr>
        <w:pStyle w:val="BodyTextIndent"/>
        <w:spacing w:after="0"/>
        <w:ind w:left="1080"/>
        <w:jc w:val="right"/>
        <w:outlineLvl w:val="0"/>
        <w:rPr>
          <w:lang w:val="sr-Cyrl-CS"/>
        </w:rPr>
      </w:pPr>
    </w:p>
    <w:p w:rsidR="005D7A66" w:rsidRPr="009057B4" w:rsidRDefault="005D7A66" w:rsidP="006935C5">
      <w:pPr>
        <w:pStyle w:val="BodyTextIndent"/>
        <w:numPr>
          <w:ilvl w:val="0"/>
          <w:numId w:val="2"/>
        </w:numPr>
        <w:spacing w:after="0"/>
        <w:outlineLvl w:val="0"/>
        <w:rPr>
          <w:rFonts w:ascii="Times New Roman Bold" w:hAnsi="Times New Roman Bold"/>
          <w:b/>
          <w:caps/>
          <w:sz w:val="22"/>
          <w:szCs w:val="22"/>
        </w:rPr>
      </w:pPr>
      <w:r w:rsidRPr="009057B4">
        <w:rPr>
          <w:rFonts w:ascii="Times New Roman Bold" w:hAnsi="Times New Roman Bold"/>
          <w:b/>
          <w:caps/>
          <w:sz w:val="22"/>
          <w:szCs w:val="22"/>
        </w:rPr>
        <w:t xml:space="preserve">Образац трошкова припреме понуде </w:t>
      </w:r>
    </w:p>
    <w:p w:rsidR="005D7A66" w:rsidRPr="009057B4" w:rsidRDefault="005D7A66" w:rsidP="005D7A66">
      <w:pPr>
        <w:pStyle w:val="BodyTextIndent"/>
        <w:spacing w:after="0"/>
        <w:ind w:left="1080"/>
        <w:jc w:val="both"/>
        <w:outlineLvl w:val="0"/>
        <w:rPr>
          <w:sz w:val="22"/>
          <w:szCs w:val="22"/>
        </w:rPr>
      </w:pPr>
    </w:p>
    <w:p w:rsidR="005D7A66" w:rsidRPr="009057B4" w:rsidRDefault="005D7A66" w:rsidP="005D7A66">
      <w:pPr>
        <w:pStyle w:val="BodyTextIndent"/>
        <w:spacing w:after="0"/>
        <w:ind w:left="1080"/>
        <w:jc w:val="both"/>
        <w:outlineLvl w:val="0"/>
        <w:rPr>
          <w:b/>
          <w:i/>
          <w:iCs/>
          <w:sz w:val="22"/>
          <w:szCs w:val="22"/>
          <w:lang w:val="sr-Latn-CS"/>
        </w:rPr>
      </w:pPr>
    </w:p>
    <w:p w:rsidR="006935C5" w:rsidRPr="009057B4" w:rsidRDefault="006935C5" w:rsidP="006935C5">
      <w:pPr>
        <w:pStyle w:val="BodyTextIndent"/>
        <w:spacing w:after="0"/>
        <w:ind w:left="0"/>
        <w:jc w:val="both"/>
        <w:rPr>
          <w:b/>
          <w:i/>
          <w:iCs/>
          <w:sz w:val="22"/>
          <w:szCs w:val="22"/>
          <w:lang w:val="sr-Latn-CS"/>
        </w:rPr>
      </w:pPr>
      <w:r w:rsidRPr="009057B4">
        <w:rPr>
          <w:sz w:val="22"/>
          <w:szCs w:val="22"/>
        </w:rPr>
        <w:t>На основу члана 88.став 1. Закона о јавним набавкама (Службени гласник РС бр.124/12,</w:t>
      </w:r>
      <w:r w:rsidRPr="009057B4">
        <w:rPr>
          <w:sz w:val="20"/>
          <w:szCs w:val="20"/>
        </w:rPr>
        <w:t xml:space="preserve"> </w:t>
      </w:r>
      <w:r w:rsidRPr="009057B4">
        <w:rPr>
          <w:sz w:val="22"/>
          <w:szCs w:val="22"/>
        </w:rPr>
        <w:t>14/15 и 68/15“</w:t>
      </w:r>
      <w:r w:rsidRPr="009057B4">
        <w:rPr>
          <w:sz w:val="22"/>
          <w:szCs w:val="22"/>
          <w:lang w:val="sr-Cyrl-CS"/>
        </w:rPr>
        <w:t>)</w:t>
      </w:r>
      <w:r w:rsidRPr="009057B4">
        <w:rPr>
          <w:sz w:val="22"/>
          <w:szCs w:val="22"/>
        </w:rPr>
        <w:t xml:space="preserve"> </w:t>
      </w:r>
    </w:p>
    <w:p w:rsidR="006935C5" w:rsidRPr="009057B4" w:rsidRDefault="006935C5" w:rsidP="00B22E22">
      <w:pPr>
        <w:pStyle w:val="BodyTextIndent"/>
        <w:numPr>
          <w:ilvl w:val="1"/>
          <w:numId w:val="6"/>
        </w:numPr>
        <w:tabs>
          <w:tab w:val="clear" w:pos="360"/>
        </w:tabs>
        <w:suppressAutoHyphens w:val="0"/>
        <w:spacing w:after="0"/>
        <w:ind w:left="-90" w:hanging="602"/>
        <w:jc w:val="both"/>
        <w:outlineLvl w:val="0"/>
        <w:rPr>
          <w:b/>
          <w:i/>
          <w:iCs/>
          <w:sz w:val="22"/>
          <w:szCs w:val="22"/>
          <w:lang w:val="sr-Latn-CS"/>
        </w:rPr>
      </w:pPr>
      <w:r w:rsidRPr="009057B4">
        <w:rPr>
          <w:sz w:val="22"/>
          <w:szCs w:val="22"/>
        </w:rPr>
        <w:t xml:space="preserve">________________________________________________________________________________                                                                 </w:t>
      </w:r>
    </w:p>
    <w:p w:rsidR="006935C5" w:rsidRPr="009057B4" w:rsidRDefault="006935C5" w:rsidP="006935C5">
      <w:pPr>
        <w:pStyle w:val="BodyTextIndent"/>
        <w:ind w:left="748"/>
        <w:rPr>
          <w:i/>
          <w:iCs/>
          <w:sz w:val="22"/>
          <w:szCs w:val="22"/>
        </w:rPr>
      </w:pPr>
      <w:r w:rsidRPr="009057B4">
        <w:rPr>
          <w:iCs/>
          <w:sz w:val="22"/>
          <w:szCs w:val="22"/>
        </w:rPr>
        <w:t xml:space="preserve">                                            (</w:t>
      </w:r>
      <w:r w:rsidRPr="009057B4">
        <w:rPr>
          <w:i/>
          <w:iCs/>
          <w:sz w:val="22"/>
          <w:szCs w:val="22"/>
        </w:rPr>
        <w:t>назив и седиште понуђача)</w:t>
      </w:r>
    </w:p>
    <w:p w:rsidR="005D7A66" w:rsidRPr="009057B4" w:rsidRDefault="005D7A66" w:rsidP="005D7A66">
      <w:pPr>
        <w:pStyle w:val="BodyTextIndent"/>
        <w:ind w:left="0" w:hanging="90"/>
        <w:rPr>
          <w:b/>
          <w:iCs/>
          <w:sz w:val="22"/>
          <w:szCs w:val="22"/>
        </w:rPr>
      </w:pPr>
    </w:p>
    <w:p w:rsidR="005D7A66" w:rsidRPr="009057B4" w:rsidRDefault="005D7A66" w:rsidP="005D7A66">
      <w:pPr>
        <w:pStyle w:val="BodyTextIndent"/>
        <w:ind w:left="0" w:hanging="90"/>
        <w:rPr>
          <w:b/>
          <w:iCs/>
          <w:sz w:val="22"/>
          <w:szCs w:val="22"/>
        </w:rPr>
      </w:pPr>
      <w:r w:rsidRPr="009057B4">
        <w:rPr>
          <w:b/>
          <w:iCs/>
          <w:sz w:val="22"/>
          <w:szCs w:val="22"/>
        </w:rPr>
        <w:t xml:space="preserve">доставља : </w:t>
      </w:r>
    </w:p>
    <w:p w:rsidR="005D7A66" w:rsidRPr="009057B4" w:rsidRDefault="005D7A66" w:rsidP="005D7A66">
      <w:pPr>
        <w:pStyle w:val="BodyTextIndent"/>
        <w:ind w:left="0" w:hanging="90"/>
        <w:rPr>
          <w:b/>
          <w:iCs/>
          <w:sz w:val="22"/>
          <w:szCs w:val="22"/>
        </w:rPr>
      </w:pPr>
    </w:p>
    <w:p w:rsidR="005D7A66" w:rsidRPr="009057B4" w:rsidRDefault="005D7A66" w:rsidP="005D7A66">
      <w:pPr>
        <w:pStyle w:val="BodyTextIndent"/>
        <w:ind w:left="0" w:hanging="90"/>
        <w:rPr>
          <w:b/>
          <w:iCs/>
          <w:sz w:val="22"/>
          <w:szCs w:val="22"/>
        </w:rPr>
      </w:pPr>
    </w:p>
    <w:p w:rsidR="005D7A66" w:rsidRPr="009057B4" w:rsidRDefault="005D7A66" w:rsidP="005D7A66">
      <w:pPr>
        <w:pStyle w:val="BodyTextIndent"/>
        <w:ind w:left="0" w:hanging="90"/>
        <w:jc w:val="center"/>
        <w:rPr>
          <w:b/>
          <w:iCs/>
          <w:sz w:val="22"/>
          <w:szCs w:val="22"/>
        </w:rPr>
      </w:pPr>
      <w:r w:rsidRPr="009057B4">
        <w:rPr>
          <w:b/>
          <w:iCs/>
          <w:sz w:val="22"/>
          <w:szCs w:val="22"/>
        </w:rPr>
        <w:t>СТРУКТУРУ ТРОШКОВА ПРИПРЕМАЊА ПОНУДЕ</w:t>
      </w:r>
    </w:p>
    <w:p w:rsidR="005D7A66" w:rsidRPr="009057B4" w:rsidRDefault="005D7A66" w:rsidP="005D7A66">
      <w:pPr>
        <w:pStyle w:val="BodyTextIndent"/>
        <w:ind w:left="0" w:hanging="90"/>
        <w:jc w:val="center"/>
        <w:rPr>
          <w:b/>
          <w:iCs/>
          <w:sz w:val="22"/>
          <w:szCs w:val="22"/>
        </w:rPr>
      </w:pPr>
    </w:p>
    <w:p w:rsidR="005D7A66" w:rsidRPr="009057B4" w:rsidRDefault="005D7A66" w:rsidP="005D7A66">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9"/>
        <w:gridCol w:w="4799"/>
      </w:tblGrid>
      <w:tr w:rsidR="005D7A66" w:rsidRPr="009057B4" w:rsidTr="00F614AC">
        <w:tc>
          <w:tcPr>
            <w:tcW w:w="4799" w:type="dxa"/>
          </w:tcPr>
          <w:p w:rsidR="005D7A66" w:rsidRPr="00DA61A2" w:rsidRDefault="005D7A66" w:rsidP="00F614AC">
            <w:pPr>
              <w:pStyle w:val="BodyTextIndent"/>
              <w:ind w:left="0"/>
              <w:jc w:val="center"/>
              <w:rPr>
                <w:iCs/>
              </w:rPr>
            </w:pPr>
            <w:r w:rsidRPr="00DA61A2">
              <w:rPr>
                <w:iCs/>
              </w:rPr>
              <w:t>Врста трошка</w:t>
            </w:r>
          </w:p>
        </w:tc>
        <w:tc>
          <w:tcPr>
            <w:tcW w:w="4799" w:type="dxa"/>
          </w:tcPr>
          <w:p w:rsidR="005D7A66" w:rsidRPr="00DA61A2" w:rsidRDefault="005D7A66" w:rsidP="00F614AC">
            <w:pPr>
              <w:pStyle w:val="BodyTextIndent"/>
              <w:ind w:left="0"/>
              <w:jc w:val="center"/>
              <w:rPr>
                <w:iCs/>
              </w:rPr>
            </w:pPr>
            <w:r w:rsidRPr="00DA61A2">
              <w:rPr>
                <w:iCs/>
              </w:rPr>
              <w:t>Износ трошка  у РСД</w:t>
            </w:r>
          </w:p>
        </w:tc>
      </w:tr>
      <w:tr w:rsidR="005D7A66" w:rsidRPr="009057B4" w:rsidTr="00F614AC">
        <w:tc>
          <w:tcPr>
            <w:tcW w:w="4799" w:type="dxa"/>
          </w:tcPr>
          <w:p w:rsidR="005D7A66" w:rsidRPr="00DA61A2" w:rsidRDefault="005D7A66" w:rsidP="00F614AC">
            <w:pPr>
              <w:pStyle w:val="BodyTextIndent"/>
              <w:ind w:left="0"/>
              <w:rPr>
                <w:iCs/>
                <w:sz w:val="22"/>
                <w:szCs w:val="22"/>
              </w:rPr>
            </w:pPr>
          </w:p>
        </w:tc>
        <w:tc>
          <w:tcPr>
            <w:tcW w:w="4799" w:type="dxa"/>
          </w:tcPr>
          <w:p w:rsidR="005D7A66" w:rsidRPr="00DA61A2" w:rsidRDefault="005D7A66" w:rsidP="00F614AC">
            <w:pPr>
              <w:pStyle w:val="BodyTextIndent"/>
              <w:ind w:left="0"/>
              <w:rPr>
                <w:iCs/>
                <w:sz w:val="22"/>
                <w:szCs w:val="22"/>
              </w:rPr>
            </w:pPr>
          </w:p>
        </w:tc>
      </w:tr>
      <w:tr w:rsidR="005D7A66" w:rsidRPr="009057B4" w:rsidTr="00F614AC">
        <w:tc>
          <w:tcPr>
            <w:tcW w:w="4799" w:type="dxa"/>
          </w:tcPr>
          <w:p w:rsidR="005D7A66" w:rsidRPr="00DA61A2" w:rsidRDefault="005D7A66" w:rsidP="00F614AC">
            <w:pPr>
              <w:pStyle w:val="BodyTextIndent"/>
              <w:ind w:left="0"/>
              <w:rPr>
                <w:iCs/>
                <w:sz w:val="22"/>
                <w:szCs w:val="22"/>
              </w:rPr>
            </w:pPr>
          </w:p>
        </w:tc>
        <w:tc>
          <w:tcPr>
            <w:tcW w:w="4799" w:type="dxa"/>
          </w:tcPr>
          <w:p w:rsidR="005D7A66" w:rsidRPr="00DA61A2" w:rsidRDefault="005D7A66" w:rsidP="00F614AC">
            <w:pPr>
              <w:pStyle w:val="BodyTextIndent"/>
              <w:ind w:left="0"/>
              <w:rPr>
                <w:iCs/>
                <w:sz w:val="22"/>
                <w:szCs w:val="22"/>
              </w:rPr>
            </w:pPr>
          </w:p>
        </w:tc>
      </w:tr>
      <w:tr w:rsidR="005D7A66" w:rsidRPr="009057B4" w:rsidTr="00F614AC">
        <w:tc>
          <w:tcPr>
            <w:tcW w:w="4799" w:type="dxa"/>
          </w:tcPr>
          <w:p w:rsidR="005D7A66" w:rsidRPr="00DA61A2" w:rsidRDefault="005D7A66" w:rsidP="00F614AC">
            <w:pPr>
              <w:pStyle w:val="BodyTextIndent"/>
              <w:ind w:left="0"/>
              <w:rPr>
                <w:iCs/>
                <w:sz w:val="22"/>
                <w:szCs w:val="22"/>
              </w:rPr>
            </w:pPr>
          </w:p>
        </w:tc>
        <w:tc>
          <w:tcPr>
            <w:tcW w:w="4799" w:type="dxa"/>
          </w:tcPr>
          <w:p w:rsidR="005D7A66" w:rsidRPr="00DA61A2" w:rsidRDefault="005D7A66" w:rsidP="00F614AC">
            <w:pPr>
              <w:pStyle w:val="BodyTextIndent"/>
              <w:ind w:left="0"/>
              <w:rPr>
                <w:iCs/>
                <w:sz w:val="22"/>
                <w:szCs w:val="22"/>
              </w:rPr>
            </w:pPr>
          </w:p>
        </w:tc>
      </w:tr>
      <w:tr w:rsidR="005D7A66" w:rsidRPr="009057B4" w:rsidTr="00F614AC">
        <w:tc>
          <w:tcPr>
            <w:tcW w:w="4799" w:type="dxa"/>
          </w:tcPr>
          <w:p w:rsidR="005D7A66" w:rsidRPr="00DA61A2" w:rsidRDefault="005D7A66" w:rsidP="00F614AC">
            <w:pPr>
              <w:pStyle w:val="BodyTextIndent"/>
              <w:ind w:left="0"/>
              <w:rPr>
                <w:iCs/>
                <w:sz w:val="22"/>
                <w:szCs w:val="22"/>
              </w:rPr>
            </w:pPr>
            <w:r w:rsidRPr="00DA61A2">
              <w:rPr>
                <w:iCs/>
                <w:sz w:val="22"/>
                <w:szCs w:val="22"/>
              </w:rPr>
              <w:t>Укупан износ трошкова припремања понуде</w:t>
            </w:r>
          </w:p>
        </w:tc>
        <w:tc>
          <w:tcPr>
            <w:tcW w:w="4799" w:type="dxa"/>
          </w:tcPr>
          <w:p w:rsidR="005D7A66" w:rsidRPr="00DA61A2" w:rsidRDefault="005D7A66" w:rsidP="00F614AC">
            <w:pPr>
              <w:pStyle w:val="BodyTextIndent"/>
              <w:ind w:left="0"/>
              <w:rPr>
                <w:iCs/>
                <w:sz w:val="22"/>
                <w:szCs w:val="22"/>
              </w:rPr>
            </w:pPr>
          </w:p>
        </w:tc>
      </w:tr>
    </w:tbl>
    <w:p w:rsidR="005D7A66" w:rsidRPr="009057B4" w:rsidRDefault="005D7A66" w:rsidP="005D7A66">
      <w:pPr>
        <w:pStyle w:val="BodyTextIndent"/>
        <w:ind w:left="0" w:hanging="90"/>
        <w:rPr>
          <w:iCs/>
          <w:sz w:val="22"/>
          <w:szCs w:val="22"/>
        </w:rPr>
      </w:pPr>
    </w:p>
    <w:p w:rsidR="005D7A66" w:rsidRPr="009057B4" w:rsidRDefault="005D7A66" w:rsidP="005D7A66">
      <w:pPr>
        <w:jc w:val="both"/>
        <w:rPr>
          <w:sz w:val="22"/>
          <w:szCs w:val="22"/>
        </w:rPr>
      </w:pPr>
    </w:p>
    <w:p w:rsidR="005D7A66" w:rsidRPr="009057B4" w:rsidRDefault="005D7A66" w:rsidP="005D7A66">
      <w:pPr>
        <w:ind w:left="720"/>
        <w:jc w:val="both"/>
        <w:rPr>
          <w:sz w:val="22"/>
          <w:szCs w:val="22"/>
        </w:rPr>
      </w:pPr>
    </w:p>
    <w:p w:rsidR="005D7A66" w:rsidRPr="009057B4" w:rsidRDefault="005D7A66" w:rsidP="005D7A66">
      <w:pPr>
        <w:jc w:val="both"/>
        <w:rPr>
          <w:sz w:val="22"/>
          <w:szCs w:val="22"/>
        </w:rPr>
      </w:pPr>
      <w:r w:rsidRPr="009057B4">
        <w:rPr>
          <w:sz w:val="22"/>
          <w:szCs w:val="22"/>
        </w:rPr>
        <w:t>Трошкове припреме и подношења понуде сноси искључиво понуђач  и не може тражити од наручиоца накнаду трошкова.</w:t>
      </w:r>
    </w:p>
    <w:p w:rsidR="005D7A66" w:rsidRPr="009057B4" w:rsidRDefault="005D7A66" w:rsidP="005D7A66">
      <w:pPr>
        <w:jc w:val="both"/>
        <w:rPr>
          <w:sz w:val="22"/>
          <w:szCs w:val="22"/>
        </w:rPr>
      </w:pPr>
    </w:p>
    <w:p w:rsidR="005D7A66" w:rsidRPr="009057B4" w:rsidRDefault="005D7A66" w:rsidP="005D7A66">
      <w:pPr>
        <w:jc w:val="both"/>
        <w:rPr>
          <w:sz w:val="22"/>
          <w:szCs w:val="22"/>
        </w:rPr>
      </w:pPr>
      <w:r w:rsidRPr="009057B4">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5D7A66" w:rsidRPr="009057B4" w:rsidRDefault="005D7A66" w:rsidP="005D7A66">
      <w:pPr>
        <w:jc w:val="both"/>
        <w:rPr>
          <w:sz w:val="22"/>
          <w:szCs w:val="22"/>
        </w:rPr>
      </w:pPr>
    </w:p>
    <w:p w:rsidR="005D7A66" w:rsidRPr="009057B4" w:rsidRDefault="005D7A66" w:rsidP="005D7A66">
      <w:pPr>
        <w:jc w:val="both"/>
        <w:rPr>
          <w:sz w:val="22"/>
          <w:szCs w:val="22"/>
        </w:rPr>
      </w:pPr>
      <w:r w:rsidRPr="009057B4">
        <w:rPr>
          <w:sz w:val="22"/>
          <w:szCs w:val="22"/>
        </w:rPr>
        <w:t>Образац трошкова припреме понуде не представља обавезну садржину понуде.</w:t>
      </w:r>
    </w:p>
    <w:p w:rsidR="005D7A66" w:rsidRPr="009057B4" w:rsidRDefault="005D7A66" w:rsidP="005D7A66">
      <w:pPr>
        <w:jc w:val="both"/>
        <w:rPr>
          <w:sz w:val="22"/>
          <w:szCs w:val="22"/>
        </w:rPr>
      </w:pPr>
    </w:p>
    <w:p w:rsidR="005D7A66" w:rsidRPr="009057B4" w:rsidRDefault="005D7A66" w:rsidP="005D7A66">
      <w:pPr>
        <w:jc w:val="both"/>
        <w:rPr>
          <w:sz w:val="22"/>
          <w:szCs w:val="22"/>
        </w:rPr>
      </w:pPr>
    </w:p>
    <w:p w:rsidR="006935C5" w:rsidRPr="009057B4" w:rsidRDefault="006935C5" w:rsidP="006935C5">
      <w:pPr>
        <w:jc w:val="both"/>
        <w:rPr>
          <w:sz w:val="22"/>
          <w:szCs w:val="22"/>
        </w:rPr>
      </w:pPr>
    </w:p>
    <w:p w:rsidR="006935C5" w:rsidRPr="009057B4" w:rsidRDefault="006935C5" w:rsidP="006935C5">
      <w:pPr>
        <w:pStyle w:val="BodyTextIndent"/>
        <w:ind w:left="0"/>
        <w:rPr>
          <w:sz w:val="22"/>
          <w:szCs w:val="22"/>
        </w:rPr>
      </w:pPr>
      <w:r w:rsidRPr="009057B4">
        <w:rPr>
          <w:sz w:val="22"/>
          <w:szCs w:val="22"/>
        </w:rPr>
        <w:t xml:space="preserve">Место:_____________                            </w:t>
      </w:r>
      <w:r w:rsidR="00C70825" w:rsidRPr="009057B4">
        <w:rPr>
          <w:sz w:val="22"/>
          <w:szCs w:val="22"/>
          <w:lang w:val="sr-Cyrl-CS"/>
        </w:rPr>
        <w:t xml:space="preserve">         </w:t>
      </w:r>
      <w:r w:rsidRPr="009057B4">
        <w:rPr>
          <w:sz w:val="22"/>
          <w:szCs w:val="22"/>
        </w:rPr>
        <w:t xml:space="preserve">                               ______________________________</w:t>
      </w:r>
    </w:p>
    <w:p w:rsidR="006935C5" w:rsidRPr="009057B4" w:rsidRDefault="006935C5" w:rsidP="006935C5">
      <w:pPr>
        <w:pStyle w:val="BodyTextIndent"/>
        <w:ind w:left="0"/>
        <w:rPr>
          <w:sz w:val="22"/>
          <w:szCs w:val="22"/>
        </w:rPr>
      </w:pPr>
      <w:r w:rsidRPr="009057B4">
        <w:rPr>
          <w:sz w:val="22"/>
          <w:szCs w:val="22"/>
        </w:rPr>
        <w:t>Датум: ____________                                                                     Потпис овлашћеног лица понуђача</w:t>
      </w:r>
    </w:p>
    <w:p w:rsidR="001F07A9" w:rsidRPr="009057B4" w:rsidRDefault="001F07A9" w:rsidP="009951E8">
      <w:pPr>
        <w:autoSpaceDE w:val="0"/>
        <w:autoSpaceDN w:val="0"/>
        <w:adjustRightInd w:val="0"/>
        <w:ind w:left="-240" w:right="-144"/>
        <w:jc w:val="center"/>
        <w:rPr>
          <w:b/>
          <w:sz w:val="22"/>
          <w:szCs w:val="22"/>
        </w:rPr>
      </w:pPr>
      <w:r w:rsidRPr="009057B4">
        <w:rPr>
          <w:rFonts w:ascii="Times New Roman CYR" w:hAnsi="Times New Roman CYR" w:cs="Times New Roman CYR"/>
          <w:b/>
          <w:bCs/>
          <w:sz w:val="22"/>
          <w:szCs w:val="22"/>
          <w:lang w:val="sr-Cyrl-CS"/>
        </w:rPr>
        <w:t xml:space="preserve">                   </w:t>
      </w:r>
      <w:r w:rsidRPr="009057B4">
        <w:rPr>
          <w:b/>
          <w:sz w:val="22"/>
          <w:szCs w:val="22"/>
        </w:rPr>
        <w:t xml:space="preserve">                                  </w:t>
      </w:r>
    </w:p>
    <w:p w:rsidR="00C32389" w:rsidRPr="009057B4" w:rsidRDefault="00C32389" w:rsidP="005D7A66">
      <w:pPr>
        <w:jc w:val="both"/>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suppressAutoHyphens w:val="0"/>
        <w:spacing w:after="200" w:line="276" w:lineRule="auto"/>
        <w:rPr>
          <w:i/>
          <w:iCs/>
          <w:lang w:val="sr-Cyrl-CS"/>
        </w:rPr>
      </w:pPr>
    </w:p>
    <w:p w:rsidR="006935C5" w:rsidRPr="009057B4" w:rsidRDefault="006935C5" w:rsidP="006935C5">
      <w:pPr>
        <w:tabs>
          <w:tab w:val="left" w:pos="6028"/>
        </w:tabs>
        <w:autoSpaceDE w:val="0"/>
        <w:jc w:val="center"/>
        <w:rPr>
          <w:b/>
          <w:bCs/>
          <w:i/>
          <w:iCs/>
          <w:lang w:val="sr-Cyrl-CS"/>
        </w:rPr>
      </w:pPr>
    </w:p>
    <w:p w:rsidR="00C32389" w:rsidRPr="009057B4" w:rsidRDefault="00C32389" w:rsidP="006935C5">
      <w:pPr>
        <w:numPr>
          <w:ilvl w:val="0"/>
          <w:numId w:val="2"/>
        </w:numPr>
        <w:tabs>
          <w:tab w:val="left" w:pos="6028"/>
        </w:tabs>
        <w:autoSpaceDE w:val="0"/>
        <w:rPr>
          <w:bCs/>
          <w:noProof/>
          <w:sz w:val="22"/>
          <w:szCs w:val="22"/>
        </w:rPr>
      </w:pPr>
      <w:r w:rsidRPr="009057B4">
        <w:rPr>
          <w:b/>
          <w:bCs/>
          <w:noProof/>
          <w:sz w:val="22"/>
          <w:szCs w:val="22"/>
        </w:rPr>
        <w:t>ОБРАЗАЦ  ПОТВРДЕ О ОБИЛАСКУ ТЕРЕНА</w:t>
      </w:r>
      <w:r w:rsidRPr="009057B4">
        <w:rPr>
          <w:bCs/>
          <w:noProof/>
          <w:sz w:val="22"/>
          <w:szCs w:val="22"/>
        </w:rPr>
        <w:t xml:space="preserve"> </w:t>
      </w:r>
      <w:r w:rsidRPr="009057B4">
        <w:rPr>
          <w:b/>
          <w:bCs/>
          <w:noProof/>
          <w:sz w:val="22"/>
          <w:szCs w:val="22"/>
        </w:rPr>
        <w:t>И</w:t>
      </w:r>
      <w:r w:rsidRPr="009057B4">
        <w:rPr>
          <w:bCs/>
          <w:noProof/>
          <w:sz w:val="22"/>
          <w:szCs w:val="22"/>
        </w:rPr>
        <w:t xml:space="preserve"> </w:t>
      </w:r>
      <w:r w:rsidRPr="009057B4">
        <w:rPr>
          <w:b/>
          <w:bCs/>
          <w:noProof/>
          <w:sz w:val="22"/>
          <w:szCs w:val="22"/>
        </w:rPr>
        <w:t>ИЗВЕШТАЈ О МЕРЕЊУ СИГНАЛА</w:t>
      </w:r>
    </w:p>
    <w:p w:rsidR="00C32389" w:rsidRPr="009057B4" w:rsidRDefault="00C32389" w:rsidP="006935C5">
      <w:pPr>
        <w:tabs>
          <w:tab w:val="left" w:pos="6028"/>
        </w:tabs>
        <w:autoSpaceDE w:val="0"/>
        <w:rPr>
          <w:bCs/>
          <w:i/>
          <w:iCs/>
          <w:noProof/>
          <w:sz w:val="22"/>
          <w:szCs w:val="22"/>
        </w:rPr>
      </w:pPr>
      <w:r w:rsidRPr="009057B4">
        <w:rPr>
          <w:b/>
          <w:bCs/>
          <w:i/>
          <w:iCs/>
          <w:noProof/>
          <w:sz w:val="22"/>
          <w:szCs w:val="22"/>
        </w:rPr>
        <w:t> </w:t>
      </w:r>
    </w:p>
    <w:p w:rsidR="00C32389" w:rsidRPr="009057B4" w:rsidRDefault="00C32389" w:rsidP="00C32389">
      <w:pPr>
        <w:tabs>
          <w:tab w:val="left" w:pos="6028"/>
        </w:tabs>
        <w:autoSpaceDE w:val="0"/>
        <w:jc w:val="both"/>
        <w:rPr>
          <w:bCs/>
          <w:i/>
          <w:iCs/>
          <w:noProof/>
          <w:sz w:val="20"/>
          <w:szCs w:val="20"/>
        </w:rPr>
      </w:pPr>
      <w:r w:rsidRPr="009057B4">
        <w:rPr>
          <w:b/>
          <w:bCs/>
          <w:i/>
          <w:iCs/>
          <w:noProof/>
          <w:sz w:val="20"/>
          <w:szCs w:val="20"/>
        </w:rPr>
        <w:t> </w:t>
      </w:r>
    </w:p>
    <w:p w:rsidR="00C32389" w:rsidRPr="009057B4" w:rsidRDefault="00C32389" w:rsidP="00C32389">
      <w:pPr>
        <w:tabs>
          <w:tab w:val="left" w:pos="6028"/>
        </w:tabs>
        <w:autoSpaceDE w:val="0"/>
        <w:jc w:val="both"/>
        <w:rPr>
          <w:bCs/>
          <w:i/>
          <w:iCs/>
          <w:noProof/>
          <w:sz w:val="20"/>
          <w:szCs w:val="20"/>
        </w:rPr>
      </w:pPr>
      <w:r w:rsidRPr="009057B4">
        <w:rPr>
          <w:b/>
          <w:bCs/>
          <w:i/>
          <w:iCs/>
          <w:noProof/>
          <w:sz w:val="20"/>
          <w:szCs w:val="20"/>
        </w:rPr>
        <w:t> </w:t>
      </w:r>
    </w:p>
    <w:p w:rsidR="00C32389" w:rsidRPr="009057B4" w:rsidRDefault="00C32389" w:rsidP="00C32389">
      <w:pPr>
        <w:tabs>
          <w:tab w:val="left" w:pos="6028"/>
        </w:tabs>
        <w:autoSpaceDE w:val="0"/>
        <w:jc w:val="both"/>
        <w:rPr>
          <w:noProof/>
          <w:lang w:val="sr-Cyrl-CS"/>
        </w:rPr>
      </w:pPr>
      <w:r w:rsidRPr="009057B4">
        <w:rPr>
          <w:bCs/>
          <w:noProof/>
        </w:rPr>
        <w:t>Потврђујем да је дана __.__.</w:t>
      </w:r>
      <w:r w:rsidR="00C70825" w:rsidRPr="009057B4">
        <w:rPr>
          <w:bCs/>
          <w:noProof/>
        </w:rPr>
        <w:t>20</w:t>
      </w:r>
      <w:r w:rsidR="00C70825" w:rsidRPr="009057B4">
        <w:rPr>
          <w:bCs/>
          <w:noProof/>
          <w:lang w:val="sr-Cyrl-CS"/>
        </w:rPr>
        <w:t>20</w:t>
      </w:r>
      <w:r w:rsidRPr="009057B4">
        <w:rPr>
          <w:bCs/>
          <w:noProof/>
        </w:rPr>
        <w:t xml:space="preserve">. године,  </w:t>
      </w:r>
      <w:r w:rsidR="0001040F" w:rsidRPr="009057B4">
        <w:rPr>
          <w:bCs/>
          <w:noProof/>
          <w:lang w:val="sr-Cyrl-CS"/>
        </w:rPr>
        <w:t xml:space="preserve">овлашћени представник _______________________ </w:t>
      </w:r>
      <w:r w:rsidR="00524B52" w:rsidRPr="009057B4">
        <w:rPr>
          <w:bCs/>
          <w:noProof/>
          <w:lang w:val="sr-Cyrl-CS"/>
        </w:rPr>
        <w:t xml:space="preserve">________________ </w:t>
      </w:r>
      <w:r w:rsidR="0001040F" w:rsidRPr="009057B4">
        <w:rPr>
          <w:bCs/>
          <w:noProof/>
          <w:lang w:val="sr-Cyrl-CS"/>
        </w:rPr>
        <w:t>(</w:t>
      </w:r>
      <w:r w:rsidR="0001040F" w:rsidRPr="009057B4">
        <w:rPr>
          <w:bCs/>
          <w:i/>
          <w:noProof/>
          <w:lang w:val="sr-Cyrl-CS"/>
        </w:rPr>
        <w:t>име, презиме и број ЛК</w:t>
      </w:r>
      <w:r w:rsidR="0001040F" w:rsidRPr="009057B4">
        <w:rPr>
          <w:bCs/>
          <w:noProof/>
          <w:lang w:val="sr-Cyrl-CS"/>
        </w:rPr>
        <w:t xml:space="preserve">) </w:t>
      </w:r>
      <w:r w:rsidR="006C7B3C" w:rsidRPr="009057B4">
        <w:rPr>
          <w:bCs/>
          <w:noProof/>
          <w:lang w:val="sr-Cyrl-CS"/>
        </w:rPr>
        <w:t xml:space="preserve">по пуномоћју број ____________ </w:t>
      </w:r>
      <w:r w:rsidR="00861E45" w:rsidRPr="009057B4">
        <w:rPr>
          <w:bCs/>
          <w:noProof/>
          <w:lang w:val="sr-Cyrl-CS"/>
        </w:rPr>
        <w:t xml:space="preserve">у име </w:t>
      </w:r>
      <w:r w:rsidR="0001040F" w:rsidRPr="009057B4">
        <w:rPr>
          <w:bCs/>
          <w:noProof/>
          <w:lang w:val="sr-Cyrl-CS"/>
        </w:rPr>
        <w:t>заи</w:t>
      </w:r>
      <w:r w:rsidR="006C7B3C" w:rsidRPr="009057B4">
        <w:rPr>
          <w:bCs/>
          <w:noProof/>
          <w:lang w:val="sr-Cyrl-CS"/>
        </w:rPr>
        <w:t>н</w:t>
      </w:r>
      <w:r w:rsidR="0001040F" w:rsidRPr="009057B4">
        <w:rPr>
          <w:bCs/>
          <w:noProof/>
          <w:lang w:val="sr-Cyrl-CS"/>
        </w:rPr>
        <w:t xml:space="preserve">тересованог лица - </w:t>
      </w:r>
      <w:r w:rsidRPr="009057B4">
        <w:rPr>
          <w:bCs/>
          <w:noProof/>
        </w:rPr>
        <w:t>понуђач</w:t>
      </w:r>
      <w:r w:rsidR="0001040F" w:rsidRPr="009057B4">
        <w:rPr>
          <w:bCs/>
          <w:noProof/>
          <w:lang w:val="sr-Cyrl-CS"/>
        </w:rPr>
        <w:t>а</w:t>
      </w:r>
      <w:r w:rsidR="009E798C" w:rsidRPr="009057B4">
        <w:rPr>
          <w:bCs/>
          <w:noProof/>
          <w:lang w:val="sr-Cyrl-CS"/>
        </w:rPr>
        <w:t xml:space="preserve"> </w:t>
      </w:r>
      <w:r w:rsidR="0001040F" w:rsidRPr="009057B4">
        <w:rPr>
          <w:bCs/>
          <w:noProof/>
          <w:lang w:val="sr-Cyrl-CS"/>
        </w:rPr>
        <w:t xml:space="preserve"> ________</w:t>
      </w:r>
      <w:r w:rsidRPr="009057B4">
        <w:rPr>
          <w:bCs/>
          <w:noProof/>
        </w:rPr>
        <w:t>________________________________</w:t>
      </w:r>
      <w:r w:rsidR="00524B52" w:rsidRPr="009057B4">
        <w:rPr>
          <w:bCs/>
          <w:noProof/>
        </w:rPr>
        <w:t>__________</w:t>
      </w:r>
      <w:r w:rsidR="0001040F" w:rsidRPr="009057B4">
        <w:rPr>
          <w:bCs/>
          <w:noProof/>
          <w:lang w:val="sr-Cyrl-CS"/>
        </w:rPr>
        <w:t xml:space="preserve"> </w:t>
      </w:r>
      <w:r w:rsidR="00524B52" w:rsidRPr="009057B4">
        <w:rPr>
          <w:bCs/>
          <w:noProof/>
          <w:lang w:val="sr-Cyrl-CS"/>
        </w:rPr>
        <w:t xml:space="preserve">__________________________ </w:t>
      </w:r>
      <w:r w:rsidR="0001040F" w:rsidRPr="009057B4">
        <w:rPr>
          <w:bCs/>
          <w:noProof/>
          <w:lang w:val="sr-Cyrl-CS"/>
        </w:rPr>
        <w:t>(</w:t>
      </w:r>
      <w:r w:rsidR="0001040F" w:rsidRPr="009057B4">
        <w:rPr>
          <w:bCs/>
          <w:i/>
          <w:noProof/>
          <w:lang w:val="sr-Cyrl-CS"/>
        </w:rPr>
        <w:t>назив, седиште и ПИБ</w:t>
      </w:r>
      <w:r w:rsidR="0001040F" w:rsidRPr="009057B4">
        <w:rPr>
          <w:bCs/>
          <w:noProof/>
          <w:lang w:val="sr-Cyrl-CS"/>
        </w:rPr>
        <w:t>)</w:t>
      </w:r>
      <w:r w:rsidRPr="009057B4">
        <w:rPr>
          <w:bCs/>
          <w:noProof/>
        </w:rPr>
        <w:t xml:space="preserve"> извршио обилазак </w:t>
      </w:r>
      <w:r w:rsidR="006C7B3C" w:rsidRPr="009057B4">
        <w:rPr>
          <w:bCs/>
          <w:noProof/>
          <w:lang w:val="sr-Cyrl-CS"/>
        </w:rPr>
        <w:t>локација</w:t>
      </w:r>
      <w:r w:rsidRPr="009057B4">
        <w:rPr>
          <w:bCs/>
          <w:noProof/>
        </w:rPr>
        <w:t xml:space="preserve"> </w:t>
      </w:r>
      <w:r w:rsidR="009223D9" w:rsidRPr="009057B4">
        <w:rPr>
          <w:bCs/>
          <w:noProof/>
          <w:lang w:val="sr-Cyrl-CS"/>
        </w:rPr>
        <w:t>у вези са</w:t>
      </w:r>
      <w:r w:rsidRPr="009057B4">
        <w:rPr>
          <w:bCs/>
          <w:noProof/>
        </w:rPr>
        <w:t xml:space="preserve"> јавн</w:t>
      </w:r>
      <w:r w:rsidR="009223D9" w:rsidRPr="009057B4">
        <w:rPr>
          <w:bCs/>
          <w:noProof/>
          <w:lang w:val="sr-Cyrl-CS"/>
        </w:rPr>
        <w:t xml:space="preserve">ом набавком </w:t>
      </w:r>
      <w:r w:rsidRPr="009057B4">
        <w:rPr>
          <w:b/>
          <w:bCs/>
          <w:noProof/>
        </w:rPr>
        <w:t>„</w:t>
      </w:r>
      <w:r w:rsidRPr="009057B4">
        <w:rPr>
          <w:rFonts w:eastAsia="TimesNewRomanPS-BoldMT"/>
          <w:b/>
          <w:bCs/>
          <w:noProof/>
        </w:rPr>
        <w:t xml:space="preserve">Услуге </w:t>
      </w:r>
      <w:r w:rsidR="0052515D" w:rsidRPr="009057B4">
        <w:rPr>
          <w:rFonts w:eastAsia="TimesNewRomanPS-BoldMT"/>
          <w:b/>
          <w:bCs/>
          <w:noProof/>
          <w:lang w:val="ru-RU"/>
        </w:rPr>
        <w:t xml:space="preserve">фиксне и </w:t>
      </w:r>
      <w:r w:rsidRPr="009057B4">
        <w:rPr>
          <w:rFonts w:eastAsia="TimesNewRomanPS-BoldMT"/>
          <w:b/>
          <w:bCs/>
          <w:noProof/>
        </w:rPr>
        <w:t>мобилн</w:t>
      </w:r>
      <w:r w:rsidRPr="009057B4">
        <w:rPr>
          <w:rFonts w:eastAsia="TimesNewRomanPS-BoldMT"/>
          <w:b/>
          <w:bCs/>
          <w:noProof/>
          <w:lang w:val="ru-RU"/>
        </w:rPr>
        <w:t>е</w:t>
      </w:r>
      <w:r w:rsidRPr="009057B4">
        <w:rPr>
          <w:rFonts w:eastAsia="TimesNewRomanPS-BoldMT"/>
          <w:b/>
          <w:bCs/>
          <w:noProof/>
        </w:rPr>
        <w:t xml:space="preserve"> телефониј</w:t>
      </w:r>
      <w:r w:rsidRPr="009057B4">
        <w:rPr>
          <w:rFonts w:eastAsia="TimesNewRomanPS-BoldMT"/>
          <w:b/>
          <w:bCs/>
          <w:noProof/>
          <w:lang w:val="ru-RU"/>
        </w:rPr>
        <w:t>е</w:t>
      </w:r>
      <w:r w:rsidRPr="009057B4">
        <w:rPr>
          <w:b/>
          <w:bCs/>
          <w:noProof/>
        </w:rPr>
        <w:t xml:space="preserve">“ </w:t>
      </w:r>
      <w:r w:rsidR="009223D9" w:rsidRPr="009057B4">
        <w:rPr>
          <w:b/>
          <w:bCs/>
          <w:noProof/>
          <w:lang w:val="sr-Cyrl-CS"/>
        </w:rPr>
        <w:t xml:space="preserve">ЈН </w:t>
      </w:r>
      <w:r w:rsidRPr="009057B4">
        <w:rPr>
          <w:b/>
          <w:noProof/>
        </w:rPr>
        <w:t xml:space="preserve">бр. </w:t>
      </w:r>
      <w:r w:rsidR="004844A3">
        <w:rPr>
          <w:b/>
          <w:noProof/>
        </w:rPr>
        <w:t>02</w:t>
      </w:r>
      <w:r w:rsidR="00AA6CFC" w:rsidRPr="004844A3">
        <w:rPr>
          <w:b/>
          <w:noProof/>
        </w:rPr>
        <w:t>/2020</w:t>
      </w:r>
      <w:r w:rsidRPr="009057B4">
        <w:rPr>
          <w:b/>
          <w:bCs/>
          <w:noProof/>
        </w:rPr>
        <w:t xml:space="preserve">, </w:t>
      </w:r>
      <w:r w:rsidR="009223D9" w:rsidRPr="009057B4">
        <w:rPr>
          <w:b/>
          <w:bCs/>
          <w:noProof/>
          <w:lang w:val="sr-Cyrl-CS"/>
        </w:rPr>
        <w:t>Партија 2</w:t>
      </w:r>
      <w:r w:rsidR="0052515D" w:rsidRPr="009057B4">
        <w:rPr>
          <w:b/>
          <w:bCs/>
          <w:noProof/>
          <w:lang w:val="sr-Cyrl-CS"/>
        </w:rPr>
        <w:t xml:space="preserve"> –</w:t>
      </w:r>
      <w:r w:rsidR="0001040F" w:rsidRPr="009057B4">
        <w:rPr>
          <w:b/>
          <w:bCs/>
          <w:noProof/>
          <w:lang w:val="sr-Cyrl-CS"/>
        </w:rPr>
        <w:t xml:space="preserve"> </w:t>
      </w:r>
      <w:r w:rsidR="0052515D" w:rsidRPr="009057B4">
        <w:rPr>
          <w:b/>
          <w:bCs/>
          <w:noProof/>
          <w:lang w:val="sr-Cyrl-CS"/>
        </w:rPr>
        <w:t>услуга мобилне телефоније</w:t>
      </w:r>
      <w:r w:rsidR="009223D9" w:rsidRPr="009057B4">
        <w:rPr>
          <w:b/>
          <w:bCs/>
          <w:noProof/>
          <w:lang w:val="sr-Cyrl-CS"/>
        </w:rPr>
        <w:t xml:space="preserve">, </w:t>
      </w:r>
      <w:r w:rsidRPr="009057B4">
        <w:rPr>
          <w:noProof/>
        </w:rPr>
        <w:t>те извршио мерење сигнала.</w:t>
      </w:r>
    </w:p>
    <w:p w:rsidR="009E798C" w:rsidRPr="009057B4" w:rsidRDefault="009E798C" w:rsidP="00C32389">
      <w:pPr>
        <w:tabs>
          <w:tab w:val="left" w:pos="6028"/>
        </w:tabs>
        <w:autoSpaceDE w:val="0"/>
        <w:jc w:val="both"/>
        <w:rPr>
          <w:bCs/>
          <w:noProof/>
          <w:lang w:val="sr-Cyrl-CS"/>
        </w:rPr>
      </w:pPr>
    </w:p>
    <w:p w:rsidR="00C32389" w:rsidRPr="009057B4" w:rsidRDefault="00C32389" w:rsidP="00C32389">
      <w:pPr>
        <w:tabs>
          <w:tab w:val="left" w:pos="6028"/>
        </w:tabs>
        <w:autoSpaceDE w:val="0"/>
        <w:jc w:val="both"/>
        <w:rPr>
          <w:bCs/>
          <w:noProof/>
        </w:rPr>
      </w:pPr>
      <w:r w:rsidRPr="009057B4">
        <w:rPr>
          <w:b/>
          <w:bCs/>
          <w:noProof/>
        </w:rPr>
        <w:t> </w:t>
      </w:r>
    </w:p>
    <w:p w:rsidR="00C32389" w:rsidRPr="009057B4" w:rsidRDefault="00C32389" w:rsidP="00C32389">
      <w:pPr>
        <w:tabs>
          <w:tab w:val="left" w:pos="6028"/>
        </w:tabs>
        <w:autoSpaceDE w:val="0"/>
        <w:jc w:val="both"/>
        <w:rPr>
          <w:bCs/>
          <w:noProof/>
          <w:lang w:val="sr-Cyrl-CS"/>
        </w:rPr>
      </w:pPr>
      <w:r w:rsidRPr="009057B4">
        <w:rPr>
          <w:bCs/>
          <w:noProof/>
        </w:rPr>
        <w:t>Резултати мерења су:</w:t>
      </w:r>
    </w:p>
    <w:p w:rsidR="009E798C" w:rsidRPr="009057B4" w:rsidRDefault="009E798C" w:rsidP="00C32389">
      <w:pPr>
        <w:tabs>
          <w:tab w:val="left" w:pos="6028"/>
        </w:tabs>
        <w:autoSpaceDE w:val="0"/>
        <w:jc w:val="both"/>
        <w:rPr>
          <w:bCs/>
          <w:noProof/>
          <w:lang w:val="sr-Cyrl-CS"/>
        </w:rPr>
      </w:pPr>
    </w:p>
    <w:tbl>
      <w:tblPr>
        <w:tblW w:w="0" w:type="auto"/>
        <w:jc w:val="center"/>
        <w:tblCellMar>
          <w:left w:w="0" w:type="dxa"/>
          <w:right w:w="0" w:type="dxa"/>
        </w:tblCellMar>
        <w:tblLook w:val="0000" w:firstRow="0" w:lastRow="0" w:firstColumn="0" w:lastColumn="0" w:noHBand="0" w:noVBand="0"/>
      </w:tblPr>
      <w:tblGrid>
        <w:gridCol w:w="3631"/>
        <w:gridCol w:w="2647"/>
        <w:gridCol w:w="2672"/>
      </w:tblGrid>
      <w:tr w:rsidR="00C32389" w:rsidRPr="009057B4" w:rsidTr="00A03650">
        <w:trPr>
          <w:trHeight w:val="465"/>
          <w:jc w:val="center"/>
        </w:trPr>
        <w:tc>
          <w:tcPr>
            <w:tcW w:w="3631" w:type="dxa"/>
            <w:shd w:val="clear" w:color="auto" w:fill="auto"/>
            <w:tcMar>
              <w:top w:w="0" w:type="dxa"/>
              <w:left w:w="108" w:type="dxa"/>
              <w:bottom w:w="0" w:type="dxa"/>
              <w:right w:w="108" w:type="dxa"/>
            </w:tcMar>
            <w:vAlign w:val="bottom"/>
          </w:tcPr>
          <w:p w:rsidR="00C32389" w:rsidRPr="009057B4" w:rsidRDefault="00C32389" w:rsidP="00B26D8E">
            <w:pPr>
              <w:tabs>
                <w:tab w:val="left" w:pos="6028"/>
              </w:tabs>
              <w:autoSpaceDE w:val="0"/>
              <w:jc w:val="both"/>
              <w:rPr>
                <w:bCs/>
                <w:noProof/>
              </w:rPr>
            </w:pPr>
            <w:r w:rsidRPr="009057B4">
              <w:rPr>
                <w:bCs/>
                <w:noProof/>
                <w:lang w:val="en-GB"/>
              </w:rPr>
              <w:t> </w:t>
            </w:r>
          </w:p>
        </w:tc>
        <w:tc>
          <w:tcPr>
            <w:tcW w:w="531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2389" w:rsidRPr="009057B4" w:rsidRDefault="00C32389" w:rsidP="00B26D8E">
            <w:pPr>
              <w:tabs>
                <w:tab w:val="left" w:pos="6028"/>
              </w:tabs>
              <w:autoSpaceDE w:val="0"/>
              <w:jc w:val="center"/>
              <w:rPr>
                <w:bCs/>
                <w:noProof/>
              </w:rPr>
            </w:pPr>
            <w:r w:rsidRPr="009057B4">
              <w:rPr>
                <w:b/>
                <w:bCs/>
                <w:noProof/>
              </w:rPr>
              <w:t>Сигнал (dBm)</w:t>
            </w:r>
          </w:p>
        </w:tc>
      </w:tr>
      <w:tr w:rsidR="00C32389" w:rsidRPr="009057B4" w:rsidTr="00A03650">
        <w:trPr>
          <w:trHeight w:val="465"/>
          <w:jc w:val="center"/>
        </w:trPr>
        <w:tc>
          <w:tcPr>
            <w:tcW w:w="3631" w:type="dxa"/>
            <w:tcBorders>
              <w:top w:val="single" w:sz="8" w:space="0" w:color="000000"/>
              <w:left w:val="single" w:sz="8" w:space="0" w:color="000000"/>
              <w:bottom w:val="single" w:sz="4" w:space="0" w:color="auto"/>
              <w:right w:val="nil"/>
            </w:tcBorders>
            <w:shd w:val="clear" w:color="auto" w:fill="auto"/>
            <w:tcMar>
              <w:top w:w="0" w:type="dxa"/>
              <w:left w:w="108" w:type="dxa"/>
              <w:bottom w:w="0" w:type="dxa"/>
              <w:right w:w="108" w:type="dxa"/>
            </w:tcMar>
            <w:vAlign w:val="center"/>
          </w:tcPr>
          <w:p w:rsidR="00C32389" w:rsidRPr="009057B4" w:rsidRDefault="00C32389" w:rsidP="00B26D8E">
            <w:pPr>
              <w:tabs>
                <w:tab w:val="left" w:pos="6028"/>
              </w:tabs>
              <w:autoSpaceDE w:val="0"/>
              <w:jc w:val="center"/>
              <w:rPr>
                <w:bCs/>
                <w:noProof/>
              </w:rPr>
            </w:pPr>
            <w:r w:rsidRPr="009057B4">
              <w:rPr>
                <w:b/>
                <w:bCs/>
                <w:noProof/>
              </w:rPr>
              <w:t>Локација</w:t>
            </w:r>
          </w:p>
        </w:tc>
        <w:tc>
          <w:tcPr>
            <w:tcW w:w="2647" w:type="dxa"/>
            <w:tcBorders>
              <w:top w:val="nil"/>
              <w:left w:val="single" w:sz="8" w:space="0" w:color="000000"/>
              <w:bottom w:val="single" w:sz="4" w:space="0" w:color="auto"/>
              <w:right w:val="nil"/>
            </w:tcBorders>
            <w:shd w:val="clear" w:color="auto" w:fill="auto"/>
            <w:tcMar>
              <w:top w:w="0" w:type="dxa"/>
              <w:left w:w="108" w:type="dxa"/>
              <w:bottom w:w="0" w:type="dxa"/>
              <w:right w:w="108" w:type="dxa"/>
            </w:tcMar>
            <w:vAlign w:val="center"/>
          </w:tcPr>
          <w:p w:rsidR="00C32389" w:rsidRPr="009057B4" w:rsidRDefault="00C32389" w:rsidP="00B26D8E">
            <w:pPr>
              <w:tabs>
                <w:tab w:val="left" w:pos="6028"/>
              </w:tabs>
              <w:autoSpaceDE w:val="0"/>
              <w:jc w:val="center"/>
              <w:rPr>
                <w:bCs/>
                <w:noProof/>
              </w:rPr>
            </w:pPr>
            <w:r w:rsidRPr="009057B4">
              <w:rPr>
                <w:b/>
                <w:bCs/>
                <w:noProof/>
              </w:rPr>
              <w:t>2G Rx level</w:t>
            </w:r>
          </w:p>
        </w:tc>
        <w:tc>
          <w:tcPr>
            <w:tcW w:w="2672" w:type="dxa"/>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rsidR="00C32389" w:rsidRPr="009057B4" w:rsidRDefault="00C32389" w:rsidP="00B26D8E">
            <w:pPr>
              <w:tabs>
                <w:tab w:val="left" w:pos="6028"/>
              </w:tabs>
              <w:autoSpaceDE w:val="0"/>
              <w:jc w:val="center"/>
              <w:rPr>
                <w:bCs/>
                <w:noProof/>
              </w:rPr>
            </w:pPr>
            <w:r w:rsidRPr="009057B4">
              <w:rPr>
                <w:b/>
                <w:bCs/>
                <w:noProof/>
              </w:rPr>
              <w:t>3G RSCP</w:t>
            </w:r>
          </w:p>
        </w:tc>
      </w:tr>
      <w:tr w:rsidR="00A03650" w:rsidRPr="009057B4" w:rsidTr="00A03650">
        <w:trPr>
          <w:trHeight w:val="321"/>
          <w:jc w:val="center"/>
        </w:trPr>
        <w:tc>
          <w:tcPr>
            <w:tcW w:w="36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9057B4" w:rsidRDefault="00A03650" w:rsidP="00B26D8E">
            <w:pPr>
              <w:pStyle w:val="Style1"/>
              <w:spacing w:line="276" w:lineRule="auto"/>
              <w:ind w:left="720" w:hanging="660"/>
              <w:jc w:val="left"/>
              <w:rPr>
                <w:rFonts w:ascii="Times New Roman" w:hAnsi="Times New Roman" w:cs="Times New Roman"/>
                <w:b/>
                <w:bCs/>
                <w:lang w:eastAsia="sr-Cyrl-CS"/>
              </w:rPr>
            </w:pPr>
            <w:r w:rsidRPr="009057B4">
              <w:rPr>
                <w:rFonts w:ascii="Times New Roman" w:hAnsi="Times New Roman" w:cs="Times New Roman"/>
                <w:b/>
                <w:bCs/>
                <w:lang w:val="sr-Cyrl-CS" w:eastAsia="sr-Cyrl-CS"/>
              </w:rPr>
              <w:t xml:space="preserve">Павиљон </w:t>
            </w:r>
            <w:r w:rsidRPr="009057B4">
              <w:rPr>
                <w:rFonts w:ascii="Times New Roman" w:hAnsi="Times New Roman" w:cs="Times New Roman"/>
                <w:b/>
                <w:bCs/>
                <w:lang w:eastAsia="sr-Cyrl-CS"/>
              </w:rPr>
              <w:t>I</w:t>
            </w:r>
          </w:p>
          <w:p w:rsidR="00A03650" w:rsidRPr="009057B4" w:rsidRDefault="00A03650" w:rsidP="00A03650">
            <w:pPr>
              <w:pStyle w:val="Style1"/>
              <w:spacing w:line="276" w:lineRule="auto"/>
              <w:jc w:val="left"/>
              <w:rPr>
                <w:rFonts w:ascii="Times New Roman" w:hAnsi="Times New Roman" w:cs="Times New Roman"/>
                <w:b/>
                <w:bCs/>
                <w:iCs/>
                <w:noProof/>
              </w:rPr>
            </w:pPr>
            <w:r w:rsidRPr="009057B4">
              <w:rPr>
                <w:rFonts w:ascii="Times New Roman" w:hAnsi="Times New Roman" w:cs="Times New Roman"/>
                <w:b/>
                <w:bCs/>
                <w:lang w:val="sr-Cyrl-CS" w:eastAsia="sr-Cyrl-CS"/>
              </w:rPr>
              <w:t xml:space="preserve"> </w:t>
            </w:r>
          </w:p>
        </w:tc>
        <w:tc>
          <w:tcPr>
            <w:tcW w:w="26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9057B4" w:rsidRDefault="00A03650" w:rsidP="00B26D8E">
            <w:pPr>
              <w:tabs>
                <w:tab w:val="left" w:pos="6028"/>
              </w:tabs>
              <w:autoSpaceDE w:val="0"/>
              <w:jc w:val="both"/>
              <w:rPr>
                <w:bCs/>
                <w:i/>
                <w:iCs/>
                <w:noProof/>
                <w:sz w:val="20"/>
                <w:szCs w:val="20"/>
              </w:rPr>
            </w:pPr>
            <w:r w:rsidRPr="009057B4">
              <w:rPr>
                <w:b/>
                <w:bCs/>
                <w:i/>
                <w:iCs/>
                <w:noProof/>
                <w:sz w:val="20"/>
                <w:szCs w:val="20"/>
              </w:rPr>
              <w:t> </w:t>
            </w:r>
          </w:p>
        </w:tc>
        <w:tc>
          <w:tcPr>
            <w:tcW w:w="26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9057B4" w:rsidRDefault="00A03650" w:rsidP="00B26D8E">
            <w:pPr>
              <w:tabs>
                <w:tab w:val="left" w:pos="6028"/>
              </w:tabs>
              <w:autoSpaceDE w:val="0"/>
              <w:jc w:val="both"/>
              <w:rPr>
                <w:bCs/>
                <w:i/>
                <w:iCs/>
                <w:noProof/>
                <w:sz w:val="20"/>
                <w:szCs w:val="20"/>
              </w:rPr>
            </w:pPr>
            <w:r w:rsidRPr="009057B4">
              <w:rPr>
                <w:b/>
                <w:bCs/>
                <w:i/>
                <w:iCs/>
                <w:noProof/>
                <w:sz w:val="20"/>
                <w:szCs w:val="20"/>
              </w:rPr>
              <w:t> </w:t>
            </w:r>
          </w:p>
        </w:tc>
      </w:tr>
      <w:tr w:rsidR="00A03650" w:rsidRPr="009057B4" w:rsidTr="00A03650">
        <w:trPr>
          <w:trHeight w:val="318"/>
          <w:jc w:val="center"/>
        </w:trPr>
        <w:tc>
          <w:tcPr>
            <w:tcW w:w="36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9057B4" w:rsidRDefault="00A03650" w:rsidP="00A03650">
            <w:pPr>
              <w:pStyle w:val="Style1"/>
              <w:spacing w:line="276" w:lineRule="auto"/>
              <w:jc w:val="left"/>
              <w:rPr>
                <w:rFonts w:ascii="Times New Roman" w:hAnsi="Times New Roman" w:cs="Times New Roman"/>
                <w:b/>
                <w:bCs/>
                <w:lang w:eastAsia="sr-Cyrl-CS"/>
              </w:rPr>
            </w:pPr>
            <w:r w:rsidRPr="009057B4">
              <w:rPr>
                <w:rFonts w:ascii="Times New Roman" w:hAnsi="Times New Roman" w:cs="Times New Roman"/>
                <w:b/>
                <w:bCs/>
                <w:lang w:val="sr-Cyrl-CS" w:eastAsia="sr-Cyrl-CS"/>
              </w:rPr>
              <w:t>Павиљон</w:t>
            </w:r>
            <w:r w:rsidRPr="009057B4">
              <w:rPr>
                <w:rFonts w:ascii="Times New Roman" w:hAnsi="Times New Roman" w:cs="Times New Roman"/>
                <w:b/>
                <w:bCs/>
                <w:lang w:eastAsia="sr-Cyrl-CS"/>
              </w:rPr>
              <w:t xml:space="preserve"> VII</w:t>
            </w:r>
          </w:p>
          <w:p w:rsidR="00A03650" w:rsidRPr="009057B4" w:rsidRDefault="00A03650" w:rsidP="00B26D8E">
            <w:pPr>
              <w:pStyle w:val="Style1"/>
              <w:spacing w:line="276" w:lineRule="auto"/>
              <w:ind w:left="720" w:hanging="660"/>
              <w:jc w:val="left"/>
              <w:rPr>
                <w:rFonts w:ascii="Times New Roman" w:hAnsi="Times New Roman" w:cs="Times New Roman"/>
                <w:b/>
                <w:bCs/>
                <w:lang w:val="sr-Cyrl-CS" w:eastAsia="sr-Cyrl-CS"/>
              </w:rPr>
            </w:pPr>
          </w:p>
        </w:tc>
        <w:tc>
          <w:tcPr>
            <w:tcW w:w="26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9057B4" w:rsidRDefault="00A03650" w:rsidP="00B26D8E">
            <w:pPr>
              <w:tabs>
                <w:tab w:val="left" w:pos="6028"/>
              </w:tabs>
              <w:autoSpaceDE w:val="0"/>
              <w:jc w:val="both"/>
              <w:rPr>
                <w:b/>
                <w:bCs/>
                <w:i/>
                <w:iCs/>
                <w:noProof/>
                <w:sz w:val="20"/>
                <w:szCs w:val="20"/>
              </w:rPr>
            </w:pPr>
          </w:p>
        </w:tc>
        <w:tc>
          <w:tcPr>
            <w:tcW w:w="26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9057B4" w:rsidRDefault="00A03650" w:rsidP="00B26D8E">
            <w:pPr>
              <w:tabs>
                <w:tab w:val="left" w:pos="6028"/>
              </w:tabs>
              <w:autoSpaceDE w:val="0"/>
              <w:jc w:val="both"/>
              <w:rPr>
                <w:b/>
                <w:bCs/>
                <w:i/>
                <w:iCs/>
                <w:noProof/>
                <w:sz w:val="20"/>
                <w:szCs w:val="20"/>
              </w:rPr>
            </w:pPr>
          </w:p>
        </w:tc>
      </w:tr>
      <w:tr w:rsidR="00A03650" w:rsidRPr="009057B4" w:rsidTr="00A03650">
        <w:trPr>
          <w:trHeight w:val="318"/>
          <w:jc w:val="center"/>
        </w:trPr>
        <w:tc>
          <w:tcPr>
            <w:tcW w:w="36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9057B4" w:rsidRDefault="00A03650" w:rsidP="00A03650">
            <w:pPr>
              <w:pStyle w:val="Style1"/>
              <w:spacing w:line="276" w:lineRule="auto"/>
              <w:jc w:val="left"/>
              <w:rPr>
                <w:rFonts w:ascii="Times New Roman" w:hAnsi="Times New Roman" w:cs="Times New Roman"/>
                <w:b/>
                <w:bCs/>
                <w:lang w:eastAsia="sr-Cyrl-CS"/>
              </w:rPr>
            </w:pPr>
            <w:r w:rsidRPr="009057B4">
              <w:rPr>
                <w:rFonts w:ascii="Times New Roman" w:hAnsi="Times New Roman" w:cs="Times New Roman"/>
                <w:b/>
                <w:bCs/>
                <w:lang w:val="sr-Cyrl-CS" w:eastAsia="sr-Cyrl-CS"/>
              </w:rPr>
              <w:t>Павиљон</w:t>
            </w:r>
            <w:r w:rsidRPr="009057B4">
              <w:rPr>
                <w:rFonts w:ascii="Times New Roman" w:hAnsi="Times New Roman" w:cs="Times New Roman"/>
                <w:b/>
                <w:bCs/>
                <w:lang w:eastAsia="sr-Cyrl-CS"/>
              </w:rPr>
              <w:t xml:space="preserve"> VIII</w:t>
            </w:r>
          </w:p>
          <w:p w:rsidR="00A03650" w:rsidRPr="009057B4" w:rsidRDefault="00A03650" w:rsidP="00B26D8E">
            <w:pPr>
              <w:pStyle w:val="Style1"/>
              <w:spacing w:line="276" w:lineRule="auto"/>
              <w:ind w:left="720" w:hanging="660"/>
              <w:jc w:val="left"/>
              <w:rPr>
                <w:rFonts w:ascii="Times New Roman" w:hAnsi="Times New Roman" w:cs="Times New Roman"/>
                <w:b/>
                <w:bCs/>
                <w:lang w:val="sr-Cyrl-CS" w:eastAsia="sr-Cyrl-CS"/>
              </w:rPr>
            </w:pPr>
          </w:p>
        </w:tc>
        <w:tc>
          <w:tcPr>
            <w:tcW w:w="26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9057B4" w:rsidRDefault="00A03650" w:rsidP="00B26D8E">
            <w:pPr>
              <w:tabs>
                <w:tab w:val="left" w:pos="6028"/>
              </w:tabs>
              <w:autoSpaceDE w:val="0"/>
              <w:jc w:val="both"/>
              <w:rPr>
                <w:b/>
                <w:bCs/>
                <w:i/>
                <w:iCs/>
                <w:noProof/>
                <w:sz w:val="20"/>
                <w:szCs w:val="20"/>
              </w:rPr>
            </w:pPr>
          </w:p>
        </w:tc>
        <w:tc>
          <w:tcPr>
            <w:tcW w:w="26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9057B4" w:rsidRDefault="00A03650" w:rsidP="00B26D8E">
            <w:pPr>
              <w:tabs>
                <w:tab w:val="left" w:pos="6028"/>
              </w:tabs>
              <w:autoSpaceDE w:val="0"/>
              <w:jc w:val="both"/>
              <w:rPr>
                <w:b/>
                <w:bCs/>
                <w:i/>
                <w:iCs/>
                <w:noProof/>
                <w:sz w:val="20"/>
                <w:szCs w:val="20"/>
              </w:rPr>
            </w:pPr>
          </w:p>
        </w:tc>
      </w:tr>
      <w:tr w:rsidR="00A03650" w:rsidRPr="009057B4" w:rsidTr="006C7B3C">
        <w:trPr>
          <w:trHeight w:val="446"/>
          <w:jc w:val="center"/>
        </w:trPr>
        <w:tc>
          <w:tcPr>
            <w:tcW w:w="3631" w:type="dxa"/>
            <w:tcBorders>
              <w:top w:val="single" w:sz="4" w:space="0" w:color="auto"/>
              <w:left w:val="single" w:sz="8"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rsidR="00A03650" w:rsidRPr="009057B4" w:rsidRDefault="00A03650" w:rsidP="006C7B3C">
            <w:pPr>
              <w:pStyle w:val="Style1"/>
              <w:spacing w:line="276" w:lineRule="auto"/>
              <w:jc w:val="left"/>
              <w:rPr>
                <w:rFonts w:ascii="Times New Roman" w:hAnsi="Times New Roman" w:cs="Times New Roman"/>
                <w:b/>
                <w:bCs/>
                <w:lang w:val="sr-Cyrl-CS" w:eastAsia="sr-Cyrl-CS"/>
              </w:rPr>
            </w:pPr>
            <w:r w:rsidRPr="009057B4">
              <w:rPr>
                <w:rFonts w:ascii="Times New Roman" w:hAnsi="Times New Roman" w:cs="Times New Roman"/>
                <w:b/>
                <w:bCs/>
                <w:lang w:val="sr-Cyrl-CS" w:eastAsia="sr-Cyrl-CS"/>
              </w:rPr>
              <w:t>Павиљон</w:t>
            </w:r>
            <w:r w:rsidRPr="009057B4">
              <w:rPr>
                <w:rFonts w:ascii="Times New Roman" w:hAnsi="Times New Roman" w:cs="Times New Roman"/>
                <w:b/>
                <w:bCs/>
                <w:lang w:eastAsia="sr-Cyrl-CS"/>
              </w:rPr>
              <w:t xml:space="preserve"> IX</w:t>
            </w:r>
          </w:p>
          <w:p w:rsidR="006C7B3C" w:rsidRPr="009057B4" w:rsidRDefault="006C7B3C" w:rsidP="006C7B3C">
            <w:pPr>
              <w:pStyle w:val="Style1"/>
              <w:spacing w:line="276" w:lineRule="auto"/>
              <w:jc w:val="left"/>
              <w:rPr>
                <w:rFonts w:ascii="Times New Roman" w:hAnsi="Times New Roman" w:cs="Times New Roman"/>
                <w:b/>
                <w:bCs/>
                <w:lang w:val="sr-Cyrl-CS" w:eastAsia="sr-Cyrl-CS"/>
              </w:rPr>
            </w:pPr>
          </w:p>
        </w:tc>
        <w:tc>
          <w:tcPr>
            <w:tcW w:w="26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9057B4" w:rsidRDefault="00A03650" w:rsidP="00B26D8E">
            <w:pPr>
              <w:tabs>
                <w:tab w:val="left" w:pos="6028"/>
              </w:tabs>
              <w:autoSpaceDE w:val="0"/>
              <w:jc w:val="both"/>
              <w:rPr>
                <w:b/>
                <w:bCs/>
                <w:i/>
                <w:iCs/>
                <w:noProof/>
                <w:sz w:val="20"/>
                <w:szCs w:val="20"/>
                <w:lang w:val="sr-Cyrl-CS"/>
              </w:rPr>
            </w:pPr>
          </w:p>
          <w:p w:rsidR="00A03650" w:rsidRPr="009057B4" w:rsidRDefault="00A03650" w:rsidP="00B26D8E">
            <w:pPr>
              <w:tabs>
                <w:tab w:val="left" w:pos="6028"/>
              </w:tabs>
              <w:autoSpaceDE w:val="0"/>
              <w:jc w:val="both"/>
              <w:rPr>
                <w:b/>
                <w:bCs/>
                <w:i/>
                <w:iCs/>
                <w:noProof/>
                <w:sz w:val="20"/>
                <w:szCs w:val="20"/>
                <w:lang w:val="sr-Cyrl-CS"/>
              </w:rPr>
            </w:pPr>
          </w:p>
        </w:tc>
        <w:tc>
          <w:tcPr>
            <w:tcW w:w="26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9057B4" w:rsidRDefault="00A03650" w:rsidP="00B26D8E">
            <w:pPr>
              <w:tabs>
                <w:tab w:val="left" w:pos="6028"/>
              </w:tabs>
              <w:autoSpaceDE w:val="0"/>
              <w:jc w:val="both"/>
              <w:rPr>
                <w:b/>
                <w:bCs/>
                <w:i/>
                <w:iCs/>
                <w:noProof/>
                <w:sz w:val="20"/>
                <w:szCs w:val="20"/>
              </w:rPr>
            </w:pPr>
          </w:p>
        </w:tc>
      </w:tr>
    </w:tbl>
    <w:p w:rsidR="00C32389" w:rsidRPr="009057B4" w:rsidRDefault="00C32389" w:rsidP="00C32389">
      <w:pPr>
        <w:tabs>
          <w:tab w:val="left" w:pos="6028"/>
        </w:tabs>
        <w:autoSpaceDE w:val="0"/>
        <w:jc w:val="both"/>
        <w:rPr>
          <w:bCs/>
          <w:i/>
          <w:iCs/>
          <w:noProof/>
          <w:sz w:val="20"/>
          <w:szCs w:val="20"/>
          <w:lang w:val="sr-Cyrl-CS"/>
        </w:rPr>
      </w:pPr>
    </w:p>
    <w:p w:rsidR="009223D9" w:rsidRPr="009057B4" w:rsidRDefault="009223D9" w:rsidP="00C32389">
      <w:pPr>
        <w:tabs>
          <w:tab w:val="left" w:pos="6028"/>
        </w:tabs>
        <w:autoSpaceDE w:val="0"/>
        <w:jc w:val="both"/>
        <w:rPr>
          <w:bCs/>
          <w:i/>
          <w:iCs/>
          <w:noProof/>
          <w:sz w:val="20"/>
          <w:szCs w:val="20"/>
          <w:lang w:val="sr-Cyrl-CS"/>
        </w:rPr>
      </w:pPr>
    </w:p>
    <w:p w:rsidR="009223D9" w:rsidRPr="009057B4" w:rsidRDefault="009223D9" w:rsidP="00C32389">
      <w:pPr>
        <w:tabs>
          <w:tab w:val="left" w:pos="6028"/>
        </w:tabs>
        <w:autoSpaceDE w:val="0"/>
        <w:jc w:val="both"/>
        <w:rPr>
          <w:bCs/>
          <w:i/>
          <w:iCs/>
          <w:noProof/>
          <w:sz w:val="20"/>
          <w:szCs w:val="20"/>
          <w:lang w:val="sr-Cyrl-CS"/>
        </w:rPr>
      </w:pPr>
    </w:p>
    <w:p w:rsidR="009223D9" w:rsidRPr="009057B4" w:rsidRDefault="009223D9" w:rsidP="00C32389">
      <w:pPr>
        <w:tabs>
          <w:tab w:val="left" w:pos="6028"/>
        </w:tabs>
        <w:autoSpaceDE w:val="0"/>
        <w:jc w:val="both"/>
        <w:rPr>
          <w:bCs/>
          <w:i/>
          <w:iCs/>
          <w:noProof/>
          <w:sz w:val="20"/>
          <w:szCs w:val="20"/>
          <w:lang w:val="sr-Cyrl-CS"/>
        </w:rPr>
      </w:pPr>
    </w:p>
    <w:p w:rsidR="009223D9" w:rsidRPr="009057B4" w:rsidRDefault="009223D9" w:rsidP="00C32389">
      <w:pPr>
        <w:tabs>
          <w:tab w:val="left" w:pos="6028"/>
        </w:tabs>
        <w:autoSpaceDE w:val="0"/>
        <w:jc w:val="both"/>
        <w:rPr>
          <w:bCs/>
          <w:i/>
          <w:iCs/>
          <w:noProof/>
          <w:sz w:val="22"/>
          <w:szCs w:val="22"/>
          <w:lang w:val="sr-Cyrl-CS"/>
        </w:rPr>
      </w:pPr>
    </w:p>
    <w:tbl>
      <w:tblPr>
        <w:tblW w:w="0" w:type="auto"/>
        <w:tblInd w:w="227" w:type="dxa"/>
        <w:tblCellMar>
          <w:left w:w="0" w:type="dxa"/>
          <w:right w:w="0" w:type="dxa"/>
        </w:tblCellMar>
        <w:tblLook w:val="0000" w:firstRow="0" w:lastRow="0" w:firstColumn="0" w:lastColumn="0" w:noHBand="0" w:noVBand="0"/>
      </w:tblPr>
      <w:tblGrid>
        <w:gridCol w:w="2850"/>
        <w:gridCol w:w="3075"/>
        <w:gridCol w:w="3090"/>
      </w:tblGrid>
      <w:tr w:rsidR="00C32389" w:rsidRPr="009057B4" w:rsidTr="00F836AD">
        <w:tc>
          <w:tcPr>
            <w:tcW w:w="2850" w:type="dxa"/>
            <w:shd w:val="clear" w:color="auto" w:fill="auto"/>
            <w:tcMar>
              <w:top w:w="0" w:type="dxa"/>
              <w:left w:w="108" w:type="dxa"/>
              <w:bottom w:w="0" w:type="dxa"/>
              <w:right w:w="108" w:type="dxa"/>
            </w:tcMar>
            <w:vAlign w:val="center"/>
          </w:tcPr>
          <w:p w:rsidR="00C32389" w:rsidRPr="009057B4" w:rsidRDefault="00C32389" w:rsidP="009223D9">
            <w:pPr>
              <w:tabs>
                <w:tab w:val="left" w:pos="6028"/>
              </w:tabs>
              <w:autoSpaceDE w:val="0"/>
              <w:jc w:val="center"/>
              <w:rPr>
                <w:bCs/>
                <w:noProof/>
                <w:sz w:val="22"/>
                <w:szCs w:val="22"/>
                <w:lang w:val="sr-Cyrl-CS"/>
              </w:rPr>
            </w:pPr>
            <w:r w:rsidRPr="009057B4">
              <w:rPr>
                <w:bCs/>
                <w:noProof/>
                <w:sz w:val="22"/>
                <w:szCs w:val="22"/>
              </w:rPr>
              <w:t>Датум:</w:t>
            </w:r>
          </w:p>
          <w:p w:rsidR="00F836AD" w:rsidRPr="009057B4" w:rsidRDefault="00F836AD" w:rsidP="009223D9">
            <w:pPr>
              <w:tabs>
                <w:tab w:val="left" w:pos="6028"/>
              </w:tabs>
              <w:autoSpaceDE w:val="0"/>
              <w:jc w:val="center"/>
              <w:rPr>
                <w:bCs/>
                <w:noProof/>
                <w:sz w:val="22"/>
                <w:szCs w:val="22"/>
                <w:lang w:val="sr-Cyrl-CS"/>
              </w:rPr>
            </w:pPr>
            <w:r w:rsidRPr="009057B4">
              <w:rPr>
                <w:bCs/>
                <w:noProof/>
                <w:sz w:val="22"/>
                <w:szCs w:val="22"/>
                <w:lang w:val="sr-Cyrl-CS"/>
              </w:rPr>
              <w:t>________________</w:t>
            </w:r>
          </w:p>
        </w:tc>
        <w:tc>
          <w:tcPr>
            <w:tcW w:w="3075" w:type="dxa"/>
            <w:shd w:val="clear" w:color="auto" w:fill="auto"/>
            <w:tcMar>
              <w:top w:w="0" w:type="dxa"/>
              <w:left w:w="108" w:type="dxa"/>
              <w:bottom w:w="0" w:type="dxa"/>
              <w:right w:w="108" w:type="dxa"/>
            </w:tcMar>
            <w:vAlign w:val="center"/>
          </w:tcPr>
          <w:p w:rsidR="00C32389" w:rsidRPr="009057B4" w:rsidRDefault="00C32389" w:rsidP="009223D9">
            <w:pPr>
              <w:tabs>
                <w:tab w:val="left" w:pos="6028"/>
              </w:tabs>
              <w:autoSpaceDE w:val="0"/>
              <w:jc w:val="center"/>
              <w:rPr>
                <w:bCs/>
                <w:noProof/>
                <w:sz w:val="22"/>
                <w:szCs w:val="22"/>
              </w:rPr>
            </w:pPr>
          </w:p>
        </w:tc>
        <w:tc>
          <w:tcPr>
            <w:tcW w:w="3090" w:type="dxa"/>
            <w:shd w:val="clear" w:color="auto" w:fill="auto"/>
            <w:tcMar>
              <w:top w:w="0" w:type="dxa"/>
              <w:left w:w="108" w:type="dxa"/>
              <w:bottom w:w="0" w:type="dxa"/>
              <w:right w:w="108" w:type="dxa"/>
            </w:tcMar>
            <w:vAlign w:val="center"/>
          </w:tcPr>
          <w:p w:rsidR="00C32389" w:rsidRPr="009057B4" w:rsidRDefault="00C32389" w:rsidP="009223D9">
            <w:pPr>
              <w:tabs>
                <w:tab w:val="left" w:pos="6028"/>
              </w:tabs>
              <w:autoSpaceDE w:val="0"/>
              <w:jc w:val="center"/>
              <w:rPr>
                <w:bCs/>
                <w:noProof/>
                <w:sz w:val="22"/>
                <w:szCs w:val="22"/>
                <w:lang w:val="sr-Cyrl-CS"/>
              </w:rPr>
            </w:pPr>
            <w:r w:rsidRPr="009057B4">
              <w:rPr>
                <w:bCs/>
                <w:noProof/>
                <w:sz w:val="22"/>
                <w:szCs w:val="22"/>
              </w:rPr>
              <w:t>Потпис овлашћеног лица наручиоца</w:t>
            </w:r>
          </w:p>
          <w:p w:rsidR="009223D9" w:rsidRPr="009057B4" w:rsidRDefault="009223D9" w:rsidP="009223D9">
            <w:pPr>
              <w:tabs>
                <w:tab w:val="left" w:pos="6028"/>
              </w:tabs>
              <w:autoSpaceDE w:val="0"/>
              <w:jc w:val="center"/>
              <w:rPr>
                <w:bCs/>
                <w:noProof/>
                <w:sz w:val="22"/>
                <w:szCs w:val="22"/>
                <w:lang w:val="sr-Cyrl-CS"/>
              </w:rPr>
            </w:pPr>
          </w:p>
          <w:p w:rsidR="009223D9" w:rsidRPr="009057B4" w:rsidRDefault="00F836AD" w:rsidP="009223D9">
            <w:pPr>
              <w:tabs>
                <w:tab w:val="left" w:pos="6028"/>
              </w:tabs>
              <w:autoSpaceDE w:val="0"/>
              <w:jc w:val="center"/>
              <w:rPr>
                <w:bCs/>
                <w:noProof/>
                <w:sz w:val="22"/>
                <w:szCs w:val="22"/>
                <w:lang w:val="sr-Cyrl-CS"/>
              </w:rPr>
            </w:pPr>
            <w:r w:rsidRPr="009057B4">
              <w:rPr>
                <w:bCs/>
                <w:noProof/>
                <w:sz w:val="22"/>
                <w:szCs w:val="22"/>
                <w:lang w:val="sr-Cyrl-CS"/>
              </w:rPr>
              <w:t>________________________</w:t>
            </w:r>
          </w:p>
          <w:p w:rsidR="00C32389" w:rsidRPr="009057B4" w:rsidRDefault="00C32389" w:rsidP="009223D9">
            <w:pPr>
              <w:tabs>
                <w:tab w:val="left" w:pos="6028"/>
              </w:tabs>
              <w:autoSpaceDE w:val="0"/>
              <w:jc w:val="center"/>
              <w:rPr>
                <w:bCs/>
                <w:noProof/>
                <w:sz w:val="22"/>
                <w:szCs w:val="22"/>
              </w:rPr>
            </w:pPr>
          </w:p>
        </w:tc>
      </w:tr>
      <w:tr w:rsidR="00C32389" w:rsidRPr="009057B4" w:rsidTr="00F836AD">
        <w:tc>
          <w:tcPr>
            <w:tcW w:w="2850" w:type="dxa"/>
            <w:shd w:val="clear" w:color="auto" w:fill="auto"/>
            <w:tcMar>
              <w:top w:w="0" w:type="dxa"/>
              <w:left w:w="108" w:type="dxa"/>
              <w:bottom w:w="0" w:type="dxa"/>
              <w:right w:w="108" w:type="dxa"/>
            </w:tcMar>
          </w:tcPr>
          <w:p w:rsidR="00C32389" w:rsidRPr="009057B4" w:rsidRDefault="00C32389" w:rsidP="009223D9">
            <w:pPr>
              <w:tabs>
                <w:tab w:val="left" w:pos="6028"/>
              </w:tabs>
              <w:autoSpaceDE w:val="0"/>
              <w:jc w:val="center"/>
              <w:rPr>
                <w:bCs/>
                <w:noProof/>
                <w:sz w:val="22"/>
                <w:szCs w:val="22"/>
              </w:rPr>
            </w:pPr>
          </w:p>
        </w:tc>
        <w:tc>
          <w:tcPr>
            <w:tcW w:w="3075" w:type="dxa"/>
            <w:shd w:val="clear" w:color="auto" w:fill="auto"/>
            <w:tcMar>
              <w:top w:w="0" w:type="dxa"/>
              <w:left w:w="108" w:type="dxa"/>
              <w:bottom w:w="0" w:type="dxa"/>
              <w:right w:w="108" w:type="dxa"/>
            </w:tcMar>
          </w:tcPr>
          <w:p w:rsidR="00C32389" w:rsidRPr="009057B4" w:rsidRDefault="00C32389" w:rsidP="009223D9">
            <w:pPr>
              <w:tabs>
                <w:tab w:val="left" w:pos="6028"/>
              </w:tabs>
              <w:autoSpaceDE w:val="0"/>
              <w:jc w:val="center"/>
              <w:rPr>
                <w:bCs/>
                <w:noProof/>
                <w:sz w:val="22"/>
                <w:szCs w:val="22"/>
              </w:rPr>
            </w:pPr>
          </w:p>
        </w:tc>
        <w:tc>
          <w:tcPr>
            <w:tcW w:w="3090" w:type="dxa"/>
            <w:shd w:val="clear" w:color="auto" w:fill="auto"/>
            <w:tcMar>
              <w:top w:w="0" w:type="dxa"/>
              <w:left w:w="108" w:type="dxa"/>
              <w:bottom w:w="0" w:type="dxa"/>
              <w:right w:w="108" w:type="dxa"/>
            </w:tcMar>
          </w:tcPr>
          <w:p w:rsidR="009223D9" w:rsidRPr="009057B4" w:rsidRDefault="009223D9" w:rsidP="009223D9">
            <w:pPr>
              <w:tabs>
                <w:tab w:val="left" w:pos="6028"/>
              </w:tabs>
              <w:autoSpaceDE w:val="0"/>
              <w:jc w:val="center"/>
              <w:rPr>
                <w:bCs/>
                <w:noProof/>
                <w:sz w:val="22"/>
                <w:szCs w:val="22"/>
                <w:lang w:val="sr-Cyrl-CS"/>
              </w:rPr>
            </w:pPr>
            <w:r w:rsidRPr="009057B4">
              <w:rPr>
                <w:bCs/>
                <w:noProof/>
                <w:sz w:val="22"/>
                <w:szCs w:val="22"/>
              </w:rPr>
              <w:t>Потпис овлашћеног лица понуђача</w:t>
            </w:r>
          </w:p>
          <w:p w:rsidR="009223D9" w:rsidRPr="009057B4" w:rsidRDefault="009223D9" w:rsidP="009223D9">
            <w:pPr>
              <w:tabs>
                <w:tab w:val="left" w:pos="6028"/>
              </w:tabs>
              <w:autoSpaceDE w:val="0"/>
              <w:jc w:val="center"/>
              <w:rPr>
                <w:bCs/>
                <w:noProof/>
                <w:sz w:val="22"/>
                <w:szCs w:val="22"/>
                <w:lang w:val="sr-Cyrl-CS"/>
              </w:rPr>
            </w:pPr>
          </w:p>
          <w:p w:rsidR="009223D9" w:rsidRPr="009057B4" w:rsidRDefault="00F836AD" w:rsidP="009223D9">
            <w:pPr>
              <w:tabs>
                <w:tab w:val="left" w:pos="6028"/>
              </w:tabs>
              <w:autoSpaceDE w:val="0"/>
              <w:jc w:val="center"/>
              <w:rPr>
                <w:bCs/>
                <w:noProof/>
                <w:sz w:val="22"/>
                <w:szCs w:val="22"/>
                <w:lang w:val="sr-Cyrl-CS"/>
              </w:rPr>
            </w:pPr>
            <w:r w:rsidRPr="009057B4">
              <w:rPr>
                <w:bCs/>
                <w:noProof/>
                <w:sz w:val="22"/>
                <w:szCs w:val="22"/>
                <w:lang w:val="sr-Cyrl-CS"/>
              </w:rPr>
              <w:t>_________________________</w:t>
            </w:r>
          </w:p>
          <w:p w:rsidR="00C32389" w:rsidRPr="009057B4" w:rsidRDefault="00C32389" w:rsidP="009223D9">
            <w:pPr>
              <w:tabs>
                <w:tab w:val="left" w:pos="6028"/>
              </w:tabs>
              <w:autoSpaceDE w:val="0"/>
              <w:jc w:val="center"/>
              <w:rPr>
                <w:bCs/>
                <w:noProof/>
                <w:sz w:val="22"/>
                <w:szCs w:val="22"/>
              </w:rPr>
            </w:pPr>
          </w:p>
        </w:tc>
      </w:tr>
    </w:tbl>
    <w:p w:rsidR="00C32389" w:rsidRPr="009057B4" w:rsidRDefault="00C32389" w:rsidP="00C32389">
      <w:pPr>
        <w:tabs>
          <w:tab w:val="left" w:pos="6028"/>
        </w:tabs>
        <w:autoSpaceDE w:val="0"/>
        <w:jc w:val="both"/>
        <w:rPr>
          <w:bCs/>
          <w:i/>
          <w:iCs/>
          <w:noProof/>
          <w:sz w:val="22"/>
          <w:szCs w:val="22"/>
        </w:rPr>
      </w:pPr>
      <w:r w:rsidRPr="009057B4">
        <w:rPr>
          <w:bCs/>
          <w:i/>
          <w:iCs/>
          <w:noProof/>
          <w:sz w:val="22"/>
          <w:szCs w:val="22"/>
        </w:rPr>
        <w:t> </w:t>
      </w:r>
    </w:p>
    <w:p w:rsidR="00C32389" w:rsidRPr="009057B4" w:rsidRDefault="00C32389" w:rsidP="00C32389">
      <w:pPr>
        <w:tabs>
          <w:tab w:val="left" w:pos="6028"/>
        </w:tabs>
        <w:autoSpaceDE w:val="0"/>
        <w:jc w:val="both"/>
        <w:rPr>
          <w:bCs/>
          <w:i/>
          <w:iCs/>
          <w:noProof/>
          <w:sz w:val="22"/>
          <w:szCs w:val="22"/>
        </w:rPr>
      </w:pPr>
      <w:r w:rsidRPr="009057B4">
        <w:rPr>
          <w:bCs/>
          <w:i/>
          <w:iCs/>
          <w:noProof/>
          <w:sz w:val="22"/>
          <w:szCs w:val="22"/>
        </w:rPr>
        <w:t> </w:t>
      </w:r>
    </w:p>
    <w:p w:rsidR="00C32389" w:rsidRPr="009057B4" w:rsidRDefault="00C32389" w:rsidP="00C32389">
      <w:pPr>
        <w:tabs>
          <w:tab w:val="left" w:pos="6028"/>
        </w:tabs>
        <w:autoSpaceDE w:val="0"/>
        <w:jc w:val="both"/>
        <w:rPr>
          <w:bCs/>
          <w:i/>
          <w:iCs/>
          <w:noProof/>
          <w:sz w:val="22"/>
          <w:szCs w:val="22"/>
        </w:rPr>
      </w:pPr>
      <w:r w:rsidRPr="009057B4">
        <w:rPr>
          <w:bCs/>
          <w:i/>
          <w:iCs/>
          <w:noProof/>
          <w:sz w:val="22"/>
          <w:szCs w:val="22"/>
        </w:rPr>
        <w:t> </w:t>
      </w:r>
    </w:p>
    <w:p w:rsidR="00C32389" w:rsidRPr="009057B4" w:rsidRDefault="00C32389" w:rsidP="00C32389">
      <w:pPr>
        <w:tabs>
          <w:tab w:val="left" w:pos="6028"/>
        </w:tabs>
        <w:autoSpaceDE w:val="0"/>
        <w:jc w:val="both"/>
        <w:rPr>
          <w:bCs/>
          <w:i/>
          <w:iCs/>
          <w:noProof/>
          <w:sz w:val="22"/>
          <w:szCs w:val="22"/>
        </w:rPr>
      </w:pPr>
      <w:r w:rsidRPr="009057B4">
        <w:rPr>
          <w:bCs/>
          <w:i/>
          <w:iCs/>
          <w:noProof/>
          <w:sz w:val="22"/>
          <w:szCs w:val="22"/>
        </w:rPr>
        <w:t> </w:t>
      </w:r>
    </w:p>
    <w:p w:rsidR="00C32389" w:rsidRPr="009057B4" w:rsidRDefault="00C32389" w:rsidP="00C32389">
      <w:pPr>
        <w:tabs>
          <w:tab w:val="left" w:pos="6028"/>
        </w:tabs>
        <w:autoSpaceDE w:val="0"/>
        <w:jc w:val="both"/>
        <w:rPr>
          <w:bCs/>
          <w:i/>
          <w:iCs/>
          <w:noProof/>
          <w:sz w:val="22"/>
          <w:szCs w:val="22"/>
        </w:rPr>
      </w:pPr>
    </w:p>
    <w:p w:rsidR="00C32389" w:rsidRPr="009057B4" w:rsidRDefault="00C32389" w:rsidP="00C32389">
      <w:pPr>
        <w:tabs>
          <w:tab w:val="left" w:pos="6028"/>
        </w:tabs>
        <w:autoSpaceDE w:val="0"/>
        <w:jc w:val="both"/>
        <w:rPr>
          <w:bCs/>
          <w:i/>
          <w:iCs/>
          <w:noProof/>
          <w:sz w:val="22"/>
          <w:szCs w:val="22"/>
        </w:rPr>
      </w:pPr>
    </w:p>
    <w:p w:rsidR="00C32389" w:rsidRPr="009057B4" w:rsidRDefault="00C32389" w:rsidP="00C32389">
      <w:pPr>
        <w:tabs>
          <w:tab w:val="left" w:pos="6028"/>
        </w:tabs>
        <w:autoSpaceDE w:val="0"/>
        <w:jc w:val="both"/>
        <w:rPr>
          <w:bCs/>
          <w:i/>
          <w:iCs/>
          <w:noProof/>
          <w:sz w:val="22"/>
          <w:szCs w:val="22"/>
        </w:rPr>
      </w:pPr>
    </w:p>
    <w:p w:rsidR="00C32389" w:rsidRPr="009057B4" w:rsidRDefault="00C32389" w:rsidP="00C32389">
      <w:pPr>
        <w:tabs>
          <w:tab w:val="left" w:pos="6028"/>
        </w:tabs>
        <w:autoSpaceDE w:val="0"/>
        <w:jc w:val="both"/>
        <w:rPr>
          <w:bCs/>
          <w:i/>
          <w:iCs/>
          <w:noProof/>
          <w:sz w:val="22"/>
          <w:szCs w:val="22"/>
        </w:rPr>
      </w:pPr>
    </w:p>
    <w:p w:rsidR="00C32389" w:rsidRPr="009057B4" w:rsidRDefault="00C32389" w:rsidP="00CE3CA8">
      <w:pPr>
        <w:tabs>
          <w:tab w:val="left" w:pos="6028"/>
        </w:tabs>
        <w:autoSpaceDE w:val="0"/>
        <w:jc w:val="both"/>
        <w:rPr>
          <w:sz w:val="22"/>
          <w:szCs w:val="22"/>
        </w:rPr>
      </w:pPr>
      <w:r w:rsidRPr="009057B4">
        <w:rPr>
          <w:b/>
          <w:i/>
          <w:iCs/>
          <w:noProof/>
          <w:sz w:val="22"/>
          <w:szCs w:val="22"/>
          <w:lang w:val="ru-RU"/>
        </w:rPr>
        <w:t>Напомена:</w:t>
      </w:r>
      <w:r w:rsidRPr="009057B4">
        <w:rPr>
          <w:bCs/>
          <w:i/>
          <w:iCs/>
          <w:noProof/>
          <w:sz w:val="22"/>
          <w:szCs w:val="22"/>
          <w:lang w:val="ru-RU"/>
        </w:rPr>
        <w:t xml:space="preserve"> </w:t>
      </w:r>
      <w:r w:rsidRPr="009057B4">
        <w:rPr>
          <w:bCs/>
          <w:i/>
          <w:iCs/>
          <w:noProof/>
          <w:sz w:val="22"/>
          <w:szCs w:val="22"/>
        </w:rPr>
        <w:t xml:space="preserve">Наручилац је у обавези да изда </w:t>
      </w:r>
      <w:r w:rsidR="00CE3CA8" w:rsidRPr="009057B4">
        <w:rPr>
          <w:bCs/>
          <w:i/>
          <w:iCs/>
          <w:noProof/>
          <w:sz w:val="22"/>
          <w:szCs w:val="22"/>
          <w:lang w:val="sr-Cyrl-CS"/>
        </w:rPr>
        <w:t xml:space="preserve">потписану </w:t>
      </w:r>
      <w:r w:rsidRPr="009057B4">
        <w:rPr>
          <w:bCs/>
          <w:i/>
          <w:iCs/>
          <w:noProof/>
          <w:sz w:val="22"/>
          <w:szCs w:val="22"/>
        </w:rPr>
        <w:t>потврду о обављеној посети. Потврда је обавезан састави део понуде.</w:t>
      </w:r>
    </w:p>
    <w:p w:rsidR="00C32389" w:rsidRPr="009057B4" w:rsidRDefault="00C32389" w:rsidP="00C32389">
      <w:pPr>
        <w:rPr>
          <w:sz w:val="22"/>
          <w:szCs w:val="22"/>
        </w:rPr>
      </w:pPr>
    </w:p>
    <w:p w:rsidR="001F07A9" w:rsidRPr="009057B4" w:rsidRDefault="00C32389" w:rsidP="00C32389">
      <w:pPr>
        <w:tabs>
          <w:tab w:val="left" w:pos="1050"/>
        </w:tabs>
        <w:rPr>
          <w:sz w:val="22"/>
          <w:szCs w:val="22"/>
        </w:rPr>
      </w:pPr>
      <w:r w:rsidRPr="009057B4">
        <w:rPr>
          <w:sz w:val="22"/>
          <w:szCs w:val="22"/>
        </w:rPr>
        <w:tab/>
      </w:r>
    </w:p>
    <w:sectPr w:rsidR="001F07A9" w:rsidRPr="009057B4" w:rsidSect="00060023">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851" w:right="745"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F26" w:rsidRDefault="00B82F26">
      <w:r>
        <w:separator/>
      </w:r>
    </w:p>
  </w:endnote>
  <w:endnote w:type="continuationSeparator" w:id="0">
    <w:p w:rsidR="00B82F26" w:rsidRDefault="00B8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80"/>
    <w:family w:val="auto"/>
    <w:pitch w:val="default"/>
  </w:font>
  <w:font w:name="OpenSymbol">
    <w:altName w:val="Courier New"/>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D8D" w:rsidRDefault="00773D8D">
    <w:pPr>
      <w:pStyle w:val="Footer"/>
    </w:pPr>
  </w:p>
  <w:p w:rsidR="00773D8D" w:rsidRDefault="00773D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D8D" w:rsidRDefault="00773D8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D8D" w:rsidRPr="009223D9" w:rsidRDefault="00E66441">
    <w:pPr>
      <w:pStyle w:val="Footer"/>
      <w:ind w:right="360"/>
      <w:jc w:val="right"/>
      <w:rPr>
        <w:lang w:val="sr-Cyrl-CS"/>
      </w:rPr>
    </w:pPr>
    <w:r>
      <w:fldChar w:fldCharType="begin"/>
    </w:r>
    <w:r w:rsidR="00773D8D">
      <w:instrText xml:space="preserve"> PAGE </w:instrText>
    </w:r>
    <w:r>
      <w:fldChar w:fldCharType="separate"/>
    </w:r>
    <w:r w:rsidR="00DB58F8">
      <w:rPr>
        <w:noProof/>
      </w:rPr>
      <w:t>2</w:t>
    </w:r>
    <w:r>
      <w:rPr>
        <w:noProof/>
      </w:rPr>
      <w:fldChar w:fldCharType="end"/>
    </w:r>
    <w:r w:rsidR="00773D8D">
      <w:t xml:space="preserve"> од </w:t>
    </w:r>
    <w:r w:rsidR="00773D8D">
      <w:rPr>
        <w:lang w:val="sr-Cyrl-CS"/>
      </w:rPr>
      <w:t>39</w:t>
    </w:r>
  </w:p>
  <w:p w:rsidR="00773D8D" w:rsidRDefault="00773D8D">
    <w:pPr>
      <w:pStyle w:val="Footer"/>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D8D" w:rsidRDefault="00773D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F26" w:rsidRDefault="00B82F26">
      <w:r>
        <w:separator/>
      </w:r>
    </w:p>
  </w:footnote>
  <w:footnote w:type="continuationSeparator" w:id="0">
    <w:p w:rsidR="00B82F26" w:rsidRDefault="00B82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D8D" w:rsidRDefault="00773D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D8D" w:rsidRDefault="00773D8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D8D" w:rsidRDefault="00773D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E8FEE9B6"/>
    <w:name w:val="WW8Num2"/>
    <w:lvl w:ilvl="0">
      <w:start w:val="1"/>
      <w:numFmt w:val="decimal"/>
      <w:lvlText w:val="%1."/>
      <w:lvlJc w:val="left"/>
      <w:pPr>
        <w:tabs>
          <w:tab w:val="num" w:pos="1080"/>
        </w:tabs>
        <w:ind w:left="1080" w:hanging="360"/>
      </w:pPr>
      <w:rPr>
        <w:rFonts w:ascii="Times New Roman" w:hAnsi="Times New Roman" w:cs="Times New Roman" w:hint="default"/>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
    <w:nsid w:val="00000003"/>
    <w:multiLevelType w:val="singleLevel"/>
    <w:tmpl w:val="3EAA5648"/>
    <w:name w:val="WW8Num3"/>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b/>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multilevel"/>
    <w:tmpl w:val="BA54BF52"/>
    <w:name w:val="WW8Num6"/>
    <w:lvl w:ilvl="0">
      <w:start w:val="1"/>
      <w:numFmt w:val="decimal"/>
      <w:lvlText w:val="%1."/>
      <w:lvlJc w:val="left"/>
      <w:pPr>
        <w:tabs>
          <w:tab w:val="num" w:pos="450"/>
        </w:tabs>
        <w:ind w:left="450" w:hanging="360"/>
      </w:pPr>
      <w:rPr>
        <w:rFonts w:ascii="Times New Roman" w:hAnsi="Times New Roman" w:cs="Times New Roman"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7">
    <w:nsid w:val="00000008"/>
    <w:multiLevelType w:val="multilevel"/>
    <w:tmpl w:val="E634109E"/>
    <w:lvl w:ilvl="0">
      <w:start w:val="1"/>
      <w:numFmt w:val="decimal"/>
      <w:lvlText w:val="%1."/>
      <w:lvlJc w:val="left"/>
      <w:pPr>
        <w:tabs>
          <w:tab w:val="num" w:pos="-76"/>
        </w:tabs>
        <w:ind w:left="644" w:hanging="360"/>
      </w:pPr>
      <w:rPr>
        <w:b/>
      </w:rPr>
    </w:lvl>
    <w:lvl w:ilvl="1">
      <w:start w:val="1"/>
      <w:numFmt w:val="decimal"/>
      <w:lvlText w:val="%2."/>
      <w:lvlJc w:val="left"/>
      <w:pPr>
        <w:ind w:left="720" w:hanging="360"/>
      </w:pPr>
      <w:rPr>
        <w:rFonts w:hint="default"/>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0000009"/>
    <w:multiLevelType w:val="multilevel"/>
    <w:tmpl w:val="00000009"/>
    <w:name w:val="WW8Num9"/>
    <w:lvl w:ilvl="0">
      <w:start w:val="1"/>
      <w:numFmt w:val="decimal"/>
      <w:lvlText w:val="%1."/>
      <w:lvlJc w:val="left"/>
      <w:pPr>
        <w:tabs>
          <w:tab w:val="num" w:pos="1108"/>
        </w:tabs>
        <w:ind w:left="1108"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9">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10">
    <w:nsid w:val="0F6951EA"/>
    <w:multiLevelType w:val="hybridMultilevel"/>
    <w:tmpl w:val="200278F0"/>
    <w:lvl w:ilvl="0" w:tplc="EEA27A26">
      <w:start w:val="1"/>
      <w:numFmt w:val="decimal"/>
      <w:lvlText w:val="%1."/>
      <w:lvlJc w:val="left"/>
      <w:pPr>
        <w:tabs>
          <w:tab w:val="num" w:pos="622"/>
        </w:tabs>
        <w:ind w:left="622" w:hanging="480"/>
      </w:pPr>
      <w:rPr>
        <w:rFonts w:hint="default"/>
        <w:b w:val="0"/>
        <w:bCs/>
        <w:color w:val="auto"/>
      </w:rPr>
    </w:lvl>
    <w:lvl w:ilvl="1" w:tplc="241A0019">
      <w:start w:val="1"/>
      <w:numFmt w:val="lowerLetter"/>
      <w:lvlText w:val="%2."/>
      <w:lvlJc w:val="left"/>
      <w:pPr>
        <w:tabs>
          <w:tab w:val="num" w:pos="1080"/>
        </w:tabs>
        <w:ind w:left="1080" w:hanging="360"/>
      </w:pPr>
    </w:lvl>
    <w:lvl w:ilvl="2" w:tplc="241A001B" w:tentative="1">
      <w:start w:val="1"/>
      <w:numFmt w:val="lowerRoman"/>
      <w:lvlText w:val="%3."/>
      <w:lvlJc w:val="right"/>
      <w:pPr>
        <w:tabs>
          <w:tab w:val="num" w:pos="1800"/>
        </w:tabs>
        <w:ind w:left="1800" w:hanging="180"/>
      </w:pPr>
    </w:lvl>
    <w:lvl w:ilvl="3" w:tplc="241A000F" w:tentative="1">
      <w:start w:val="1"/>
      <w:numFmt w:val="decimal"/>
      <w:lvlText w:val="%4."/>
      <w:lvlJc w:val="left"/>
      <w:pPr>
        <w:tabs>
          <w:tab w:val="num" w:pos="2520"/>
        </w:tabs>
        <w:ind w:left="2520" w:hanging="360"/>
      </w:pPr>
    </w:lvl>
    <w:lvl w:ilvl="4" w:tplc="241A0019" w:tentative="1">
      <w:start w:val="1"/>
      <w:numFmt w:val="lowerLetter"/>
      <w:lvlText w:val="%5."/>
      <w:lvlJc w:val="left"/>
      <w:pPr>
        <w:tabs>
          <w:tab w:val="num" w:pos="3240"/>
        </w:tabs>
        <w:ind w:left="3240" w:hanging="360"/>
      </w:pPr>
    </w:lvl>
    <w:lvl w:ilvl="5" w:tplc="241A001B" w:tentative="1">
      <w:start w:val="1"/>
      <w:numFmt w:val="lowerRoman"/>
      <w:lvlText w:val="%6."/>
      <w:lvlJc w:val="right"/>
      <w:pPr>
        <w:tabs>
          <w:tab w:val="num" w:pos="3960"/>
        </w:tabs>
        <w:ind w:left="3960" w:hanging="180"/>
      </w:pPr>
    </w:lvl>
    <w:lvl w:ilvl="6" w:tplc="241A000F" w:tentative="1">
      <w:start w:val="1"/>
      <w:numFmt w:val="decimal"/>
      <w:lvlText w:val="%7."/>
      <w:lvlJc w:val="left"/>
      <w:pPr>
        <w:tabs>
          <w:tab w:val="num" w:pos="4680"/>
        </w:tabs>
        <w:ind w:left="4680" w:hanging="360"/>
      </w:pPr>
    </w:lvl>
    <w:lvl w:ilvl="7" w:tplc="241A0019" w:tentative="1">
      <w:start w:val="1"/>
      <w:numFmt w:val="lowerLetter"/>
      <w:lvlText w:val="%8."/>
      <w:lvlJc w:val="left"/>
      <w:pPr>
        <w:tabs>
          <w:tab w:val="num" w:pos="5400"/>
        </w:tabs>
        <w:ind w:left="5400" w:hanging="360"/>
      </w:pPr>
    </w:lvl>
    <w:lvl w:ilvl="8" w:tplc="241A001B" w:tentative="1">
      <w:start w:val="1"/>
      <w:numFmt w:val="lowerRoman"/>
      <w:lvlText w:val="%9."/>
      <w:lvlJc w:val="right"/>
      <w:pPr>
        <w:tabs>
          <w:tab w:val="num" w:pos="6120"/>
        </w:tabs>
        <w:ind w:left="6120" w:hanging="180"/>
      </w:pPr>
    </w:lvl>
  </w:abstractNum>
  <w:abstractNum w:abstractNumId="11">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12">
    <w:nsid w:val="10472B14"/>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C0F27FE"/>
    <w:multiLevelType w:val="hybridMultilevel"/>
    <w:tmpl w:val="6C881536"/>
    <w:lvl w:ilvl="0" w:tplc="173258A8">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14">
    <w:nsid w:val="1D161895"/>
    <w:multiLevelType w:val="hybridMultilevel"/>
    <w:tmpl w:val="791EE530"/>
    <w:lvl w:ilvl="0" w:tplc="F4FC1E4E">
      <w:start w:val="6"/>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5">
    <w:nsid w:val="1F53667E"/>
    <w:multiLevelType w:val="hybridMultilevel"/>
    <w:tmpl w:val="8DE296CE"/>
    <w:lvl w:ilvl="0" w:tplc="4BE044C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60666A"/>
    <w:multiLevelType w:val="multilevel"/>
    <w:tmpl w:val="E634109E"/>
    <w:lvl w:ilvl="0">
      <w:start w:val="1"/>
      <w:numFmt w:val="decimal"/>
      <w:lvlText w:val="%1."/>
      <w:lvlJc w:val="left"/>
      <w:pPr>
        <w:tabs>
          <w:tab w:val="num" w:pos="-76"/>
        </w:tabs>
        <w:ind w:left="644" w:hanging="360"/>
      </w:pPr>
      <w:rPr>
        <w:b/>
      </w:rPr>
    </w:lvl>
    <w:lvl w:ilvl="1">
      <w:start w:val="1"/>
      <w:numFmt w:val="decimal"/>
      <w:lvlText w:val="%2."/>
      <w:lvlJc w:val="left"/>
      <w:pPr>
        <w:ind w:left="360" w:hanging="360"/>
      </w:pPr>
      <w:rPr>
        <w:rFonts w:hint="default"/>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7A6AA4"/>
    <w:multiLevelType w:val="multilevel"/>
    <w:tmpl w:val="87A2E6D4"/>
    <w:lvl w:ilvl="0">
      <w:start w:val="1"/>
      <w:numFmt w:val="decimal"/>
      <w:lvlText w:val="%1."/>
      <w:lvlJc w:val="left"/>
      <w:pPr>
        <w:tabs>
          <w:tab w:val="num" w:pos="-76"/>
        </w:tabs>
        <w:ind w:left="644" w:hanging="360"/>
      </w:pPr>
    </w:lvl>
    <w:lvl w:ilvl="1">
      <w:start w:val="1"/>
      <w:numFmt w:val="decimal"/>
      <w:lvlText w:val="%2."/>
      <w:lvlJc w:val="left"/>
      <w:pPr>
        <w:ind w:left="360" w:hanging="360"/>
      </w:pPr>
      <w:rPr>
        <w:rFonts w:hint="default"/>
        <w:b/>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A633CB"/>
    <w:multiLevelType w:val="hybridMultilevel"/>
    <w:tmpl w:val="528AE6C0"/>
    <w:lvl w:ilvl="0" w:tplc="108AFE3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820C2B"/>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CAD599A"/>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D70635"/>
    <w:multiLevelType w:val="hybridMultilevel"/>
    <w:tmpl w:val="37DC7F0A"/>
    <w:lvl w:ilvl="0" w:tplc="2C2A98E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D0D3216"/>
    <w:multiLevelType w:val="hybridMultilevel"/>
    <w:tmpl w:val="34F8764C"/>
    <w:lvl w:ilvl="0" w:tplc="B4DE3CFE">
      <w:numFmt w:val="bullet"/>
      <w:lvlText w:val="-"/>
      <w:lvlJc w:val="left"/>
      <w:pPr>
        <w:ind w:left="1080" w:hanging="360"/>
      </w:pPr>
      <w:rPr>
        <w:rFonts w:ascii="Times New Roman" w:eastAsia="Times New Roman" w:hAnsi="Times New Roman" w:cs="Times New Roman"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3">
    <w:nsid w:val="50B14CF5"/>
    <w:multiLevelType w:val="hybridMultilevel"/>
    <w:tmpl w:val="F2EC0EE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54173520"/>
    <w:multiLevelType w:val="hybridMultilevel"/>
    <w:tmpl w:val="DBA28628"/>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25">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26">
    <w:nsid w:val="5B0F09E9"/>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F57F34"/>
    <w:multiLevelType w:val="multilevel"/>
    <w:tmpl w:val="755A5D1C"/>
    <w:lvl w:ilvl="0">
      <w:start w:val="1"/>
      <w:numFmt w:val="decimal"/>
      <w:lvlText w:val="%1."/>
      <w:lvlJc w:val="left"/>
      <w:pPr>
        <w:ind w:left="660" w:hanging="660"/>
      </w:pPr>
      <w:rPr>
        <w:rFonts w:hint="default"/>
      </w:rPr>
    </w:lvl>
    <w:lvl w:ilvl="1">
      <w:start w:val="1"/>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8">
    <w:nsid w:val="6AD81DB1"/>
    <w:multiLevelType w:val="hybridMultilevel"/>
    <w:tmpl w:val="86F4A2D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0">
    <w:nsid w:val="7FBC3214"/>
    <w:multiLevelType w:val="hybridMultilevel"/>
    <w:tmpl w:val="1650823E"/>
    <w:lvl w:ilvl="0" w:tplc="29D63E9E">
      <w:start w:val="1"/>
      <w:numFmt w:val="decimal"/>
      <w:lvlText w:val="%1)"/>
      <w:lvlJc w:val="left"/>
      <w:pPr>
        <w:tabs>
          <w:tab w:val="num" w:pos="720"/>
        </w:tabs>
        <w:ind w:left="720" w:hanging="360"/>
      </w:pPr>
      <w:rPr>
        <w:rFonts w:ascii="Times New Roman" w:eastAsia="TimesNewRomanPSMT" w:hAnsi="Times New Roman" w:cs="Times New Roman" w:hint="default"/>
        <w:b/>
        <w:bCs/>
        <w:i w:val="0"/>
        <w:iCs/>
        <w:color w:val="auto"/>
        <w:sz w:val="22"/>
        <w:szCs w:val="22"/>
        <w:lang w:val="ru-RU"/>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7"/>
  </w:num>
  <w:num w:numId="4">
    <w:abstractNumId w:val="8"/>
  </w:num>
  <w:num w:numId="5">
    <w:abstractNumId w:val="9"/>
  </w:num>
  <w:num w:numId="6">
    <w:abstractNumId w:val="11"/>
  </w:num>
  <w:num w:numId="7">
    <w:abstractNumId w:val="21"/>
  </w:num>
  <w:num w:numId="8">
    <w:abstractNumId w:val="15"/>
  </w:num>
  <w:num w:numId="9">
    <w:abstractNumId w:val="0"/>
  </w:num>
  <w:num w:numId="10">
    <w:abstractNumId w:val="2"/>
  </w:num>
  <w:num w:numId="11">
    <w:abstractNumId w:val="20"/>
  </w:num>
  <w:num w:numId="12">
    <w:abstractNumId w:val="28"/>
  </w:num>
  <w:num w:numId="13">
    <w:abstractNumId w:val="10"/>
  </w:num>
  <w:num w:numId="14">
    <w:abstractNumId w:val="22"/>
  </w:num>
  <w:num w:numId="15">
    <w:abstractNumId w:val="23"/>
  </w:num>
  <w:num w:numId="16">
    <w:abstractNumId w:val="29"/>
  </w:num>
  <w:num w:numId="17">
    <w:abstractNumId w:val="24"/>
  </w:num>
  <w:num w:numId="18">
    <w:abstractNumId w:val="25"/>
  </w:num>
  <w:num w:numId="19">
    <w:abstractNumId w:val="30"/>
  </w:num>
  <w:num w:numId="20">
    <w:abstractNumId w:val="17"/>
  </w:num>
  <w:num w:numId="21">
    <w:abstractNumId w:val="18"/>
  </w:num>
  <w:num w:numId="22">
    <w:abstractNumId w:val="14"/>
  </w:num>
  <w:num w:numId="23">
    <w:abstractNumId w:val="27"/>
  </w:num>
  <w:num w:numId="24">
    <w:abstractNumId w:val="13"/>
  </w:num>
  <w:num w:numId="25">
    <w:abstractNumId w:val="12"/>
  </w:num>
  <w:num w:numId="26">
    <w:abstractNumId w:val="19"/>
  </w:num>
  <w:num w:numId="27">
    <w:abstractNumId w:val="26"/>
  </w:num>
  <w:num w:numId="2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NotTrackMove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2E46"/>
    <w:rsid w:val="00000234"/>
    <w:rsid w:val="00001EB2"/>
    <w:rsid w:val="00002538"/>
    <w:rsid w:val="00002D43"/>
    <w:rsid w:val="00004586"/>
    <w:rsid w:val="0000544D"/>
    <w:rsid w:val="00006F6A"/>
    <w:rsid w:val="00007685"/>
    <w:rsid w:val="00007888"/>
    <w:rsid w:val="0001040F"/>
    <w:rsid w:val="000112B6"/>
    <w:rsid w:val="000127B9"/>
    <w:rsid w:val="00013CE1"/>
    <w:rsid w:val="00013FB8"/>
    <w:rsid w:val="000146DA"/>
    <w:rsid w:val="00016F64"/>
    <w:rsid w:val="00017D52"/>
    <w:rsid w:val="00017E53"/>
    <w:rsid w:val="00021709"/>
    <w:rsid w:val="0002415E"/>
    <w:rsid w:val="00024AAB"/>
    <w:rsid w:val="00026CFC"/>
    <w:rsid w:val="00027DAA"/>
    <w:rsid w:val="00031D17"/>
    <w:rsid w:val="000326A0"/>
    <w:rsid w:val="0003402A"/>
    <w:rsid w:val="000356F6"/>
    <w:rsid w:val="00040B7D"/>
    <w:rsid w:val="0004176C"/>
    <w:rsid w:val="00041C13"/>
    <w:rsid w:val="00042D18"/>
    <w:rsid w:val="00043C80"/>
    <w:rsid w:val="000440A6"/>
    <w:rsid w:val="00047C09"/>
    <w:rsid w:val="00051A22"/>
    <w:rsid w:val="00056F4D"/>
    <w:rsid w:val="0005748D"/>
    <w:rsid w:val="00060023"/>
    <w:rsid w:val="00061CCB"/>
    <w:rsid w:val="00061DFD"/>
    <w:rsid w:val="00062C79"/>
    <w:rsid w:val="000638E1"/>
    <w:rsid w:val="0006404F"/>
    <w:rsid w:val="00064F5D"/>
    <w:rsid w:val="00065566"/>
    <w:rsid w:val="00066E3C"/>
    <w:rsid w:val="00070F15"/>
    <w:rsid w:val="00071F83"/>
    <w:rsid w:val="00073E3E"/>
    <w:rsid w:val="00074BDB"/>
    <w:rsid w:val="000809C7"/>
    <w:rsid w:val="00081EC0"/>
    <w:rsid w:val="00082033"/>
    <w:rsid w:val="00083DAE"/>
    <w:rsid w:val="0008482C"/>
    <w:rsid w:val="00091089"/>
    <w:rsid w:val="00093BD7"/>
    <w:rsid w:val="00094399"/>
    <w:rsid w:val="000947EE"/>
    <w:rsid w:val="000948B7"/>
    <w:rsid w:val="00095721"/>
    <w:rsid w:val="000960B2"/>
    <w:rsid w:val="00096281"/>
    <w:rsid w:val="00096A2B"/>
    <w:rsid w:val="00096A75"/>
    <w:rsid w:val="00097EBA"/>
    <w:rsid w:val="000A0E75"/>
    <w:rsid w:val="000A144C"/>
    <w:rsid w:val="000A1CF3"/>
    <w:rsid w:val="000A1E4E"/>
    <w:rsid w:val="000A3435"/>
    <w:rsid w:val="000A37D7"/>
    <w:rsid w:val="000A4279"/>
    <w:rsid w:val="000A468A"/>
    <w:rsid w:val="000A47E7"/>
    <w:rsid w:val="000A61B1"/>
    <w:rsid w:val="000B2C1D"/>
    <w:rsid w:val="000B3267"/>
    <w:rsid w:val="000B41FA"/>
    <w:rsid w:val="000B4C98"/>
    <w:rsid w:val="000B58F1"/>
    <w:rsid w:val="000C16A2"/>
    <w:rsid w:val="000C2D62"/>
    <w:rsid w:val="000C69BB"/>
    <w:rsid w:val="000D0BA1"/>
    <w:rsid w:val="000D1E16"/>
    <w:rsid w:val="000D2B2D"/>
    <w:rsid w:val="000D4107"/>
    <w:rsid w:val="000D5B69"/>
    <w:rsid w:val="000D7C33"/>
    <w:rsid w:val="000E1E5C"/>
    <w:rsid w:val="000E1F81"/>
    <w:rsid w:val="000E2284"/>
    <w:rsid w:val="000E2DED"/>
    <w:rsid w:val="000E3932"/>
    <w:rsid w:val="000E4246"/>
    <w:rsid w:val="000E46C4"/>
    <w:rsid w:val="000E54D2"/>
    <w:rsid w:val="000E5E4C"/>
    <w:rsid w:val="000E713F"/>
    <w:rsid w:val="000E7423"/>
    <w:rsid w:val="000E7570"/>
    <w:rsid w:val="000E7998"/>
    <w:rsid w:val="000F071A"/>
    <w:rsid w:val="000F09CB"/>
    <w:rsid w:val="000F28CA"/>
    <w:rsid w:val="000F59CA"/>
    <w:rsid w:val="001010FA"/>
    <w:rsid w:val="00101FA3"/>
    <w:rsid w:val="00103AEA"/>
    <w:rsid w:val="00103B68"/>
    <w:rsid w:val="00105B88"/>
    <w:rsid w:val="00106B2F"/>
    <w:rsid w:val="00106FC8"/>
    <w:rsid w:val="0010722C"/>
    <w:rsid w:val="00107D26"/>
    <w:rsid w:val="001137D2"/>
    <w:rsid w:val="00113B95"/>
    <w:rsid w:val="00117159"/>
    <w:rsid w:val="00120347"/>
    <w:rsid w:val="00121F40"/>
    <w:rsid w:val="0012253A"/>
    <w:rsid w:val="0012377F"/>
    <w:rsid w:val="0013003F"/>
    <w:rsid w:val="00130227"/>
    <w:rsid w:val="00130BD2"/>
    <w:rsid w:val="001342FF"/>
    <w:rsid w:val="001349FF"/>
    <w:rsid w:val="001351C8"/>
    <w:rsid w:val="0014065C"/>
    <w:rsid w:val="00141336"/>
    <w:rsid w:val="00141FDB"/>
    <w:rsid w:val="00143657"/>
    <w:rsid w:val="00144629"/>
    <w:rsid w:val="0014522E"/>
    <w:rsid w:val="00146B91"/>
    <w:rsid w:val="00150B0D"/>
    <w:rsid w:val="00150DD8"/>
    <w:rsid w:val="0015116B"/>
    <w:rsid w:val="00152E78"/>
    <w:rsid w:val="00156794"/>
    <w:rsid w:val="001569C1"/>
    <w:rsid w:val="0015775A"/>
    <w:rsid w:val="001647BB"/>
    <w:rsid w:val="001648B6"/>
    <w:rsid w:val="00165723"/>
    <w:rsid w:val="0017050A"/>
    <w:rsid w:val="00172F14"/>
    <w:rsid w:val="001732A1"/>
    <w:rsid w:val="00175BF2"/>
    <w:rsid w:val="001764E2"/>
    <w:rsid w:val="00177FF5"/>
    <w:rsid w:val="00181112"/>
    <w:rsid w:val="00181B01"/>
    <w:rsid w:val="00182B67"/>
    <w:rsid w:val="00183851"/>
    <w:rsid w:val="00184137"/>
    <w:rsid w:val="00184593"/>
    <w:rsid w:val="001848D4"/>
    <w:rsid w:val="001914EB"/>
    <w:rsid w:val="00192066"/>
    <w:rsid w:val="00192843"/>
    <w:rsid w:val="00194D77"/>
    <w:rsid w:val="00194EA5"/>
    <w:rsid w:val="001958AD"/>
    <w:rsid w:val="00196C93"/>
    <w:rsid w:val="001A58C8"/>
    <w:rsid w:val="001A68B3"/>
    <w:rsid w:val="001A79E5"/>
    <w:rsid w:val="001B07AD"/>
    <w:rsid w:val="001B5526"/>
    <w:rsid w:val="001B6DB2"/>
    <w:rsid w:val="001B7A01"/>
    <w:rsid w:val="001C45C2"/>
    <w:rsid w:val="001C4D80"/>
    <w:rsid w:val="001C521E"/>
    <w:rsid w:val="001C63C4"/>
    <w:rsid w:val="001C65FD"/>
    <w:rsid w:val="001C6D8D"/>
    <w:rsid w:val="001C6E0C"/>
    <w:rsid w:val="001C7B3C"/>
    <w:rsid w:val="001C7ED0"/>
    <w:rsid w:val="001D10D6"/>
    <w:rsid w:val="001D11DC"/>
    <w:rsid w:val="001D20C3"/>
    <w:rsid w:val="001D3CB3"/>
    <w:rsid w:val="001D4FE7"/>
    <w:rsid w:val="001D57E8"/>
    <w:rsid w:val="001D63E7"/>
    <w:rsid w:val="001D6E16"/>
    <w:rsid w:val="001D7452"/>
    <w:rsid w:val="001D7888"/>
    <w:rsid w:val="001D7D87"/>
    <w:rsid w:val="001D7F2C"/>
    <w:rsid w:val="001D7FE0"/>
    <w:rsid w:val="001E153C"/>
    <w:rsid w:val="001E2025"/>
    <w:rsid w:val="001E2058"/>
    <w:rsid w:val="001E2D2C"/>
    <w:rsid w:val="001E5C24"/>
    <w:rsid w:val="001E5FBB"/>
    <w:rsid w:val="001E61B0"/>
    <w:rsid w:val="001E7D85"/>
    <w:rsid w:val="001F07A9"/>
    <w:rsid w:val="001F18BF"/>
    <w:rsid w:val="001F1A8B"/>
    <w:rsid w:val="001F2EC7"/>
    <w:rsid w:val="001F3044"/>
    <w:rsid w:val="001F49E5"/>
    <w:rsid w:val="001F6ED7"/>
    <w:rsid w:val="001F78F1"/>
    <w:rsid w:val="002005D4"/>
    <w:rsid w:val="00202C17"/>
    <w:rsid w:val="00202DCC"/>
    <w:rsid w:val="00204A93"/>
    <w:rsid w:val="00204F72"/>
    <w:rsid w:val="0020727C"/>
    <w:rsid w:val="002104EB"/>
    <w:rsid w:val="00212B68"/>
    <w:rsid w:val="002134AF"/>
    <w:rsid w:val="00215B29"/>
    <w:rsid w:val="00216765"/>
    <w:rsid w:val="002167F2"/>
    <w:rsid w:val="00216F66"/>
    <w:rsid w:val="00226342"/>
    <w:rsid w:val="0022708E"/>
    <w:rsid w:val="002271F5"/>
    <w:rsid w:val="002300DB"/>
    <w:rsid w:val="00230B6D"/>
    <w:rsid w:val="00230BA6"/>
    <w:rsid w:val="00230BE8"/>
    <w:rsid w:val="00231C7B"/>
    <w:rsid w:val="00232D1F"/>
    <w:rsid w:val="00235FCC"/>
    <w:rsid w:val="002361C5"/>
    <w:rsid w:val="002364CB"/>
    <w:rsid w:val="0023652D"/>
    <w:rsid w:val="002368DE"/>
    <w:rsid w:val="00246A2B"/>
    <w:rsid w:val="00250EFC"/>
    <w:rsid w:val="00252655"/>
    <w:rsid w:val="00253EBB"/>
    <w:rsid w:val="00254A48"/>
    <w:rsid w:val="00254A5B"/>
    <w:rsid w:val="00256DC1"/>
    <w:rsid w:val="002575D6"/>
    <w:rsid w:val="00257C46"/>
    <w:rsid w:val="00267DE9"/>
    <w:rsid w:val="00270AE9"/>
    <w:rsid w:val="0027277F"/>
    <w:rsid w:val="00272B66"/>
    <w:rsid w:val="0027427B"/>
    <w:rsid w:val="002745C8"/>
    <w:rsid w:val="00274702"/>
    <w:rsid w:val="002759F2"/>
    <w:rsid w:val="00275D19"/>
    <w:rsid w:val="00277492"/>
    <w:rsid w:val="002776A8"/>
    <w:rsid w:val="002831D7"/>
    <w:rsid w:val="002866CC"/>
    <w:rsid w:val="002874B1"/>
    <w:rsid w:val="00287F42"/>
    <w:rsid w:val="00290322"/>
    <w:rsid w:val="0029074B"/>
    <w:rsid w:val="00290959"/>
    <w:rsid w:val="00296408"/>
    <w:rsid w:val="00296F93"/>
    <w:rsid w:val="00297820"/>
    <w:rsid w:val="002A1BAD"/>
    <w:rsid w:val="002A4839"/>
    <w:rsid w:val="002A4F19"/>
    <w:rsid w:val="002A575C"/>
    <w:rsid w:val="002A678F"/>
    <w:rsid w:val="002A7598"/>
    <w:rsid w:val="002B04F2"/>
    <w:rsid w:val="002B0B65"/>
    <w:rsid w:val="002B259F"/>
    <w:rsid w:val="002B2821"/>
    <w:rsid w:val="002B5769"/>
    <w:rsid w:val="002B5C87"/>
    <w:rsid w:val="002B7BE3"/>
    <w:rsid w:val="002C0AF6"/>
    <w:rsid w:val="002C0F6B"/>
    <w:rsid w:val="002C1152"/>
    <w:rsid w:val="002C514E"/>
    <w:rsid w:val="002C56E8"/>
    <w:rsid w:val="002C69C8"/>
    <w:rsid w:val="002C71CE"/>
    <w:rsid w:val="002C7685"/>
    <w:rsid w:val="002C7FFE"/>
    <w:rsid w:val="002D1F74"/>
    <w:rsid w:val="002D3870"/>
    <w:rsid w:val="002D633C"/>
    <w:rsid w:val="002D6E34"/>
    <w:rsid w:val="002E13C6"/>
    <w:rsid w:val="002E2CC3"/>
    <w:rsid w:val="002E4054"/>
    <w:rsid w:val="002E506D"/>
    <w:rsid w:val="002E5A79"/>
    <w:rsid w:val="002E5AF9"/>
    <w:rsid w:val="002E7330"/>
    <w:rsid w:val="002E7F5F"/>
    <w:rsid w:val="002F137C"/>
    <w:rsid w:val="002F1BF2"/>
    <w:rsid w:val="002F3861"/>
    <w:rsid w:val="002F4805"/>
    <w:rsid w:val="002F50D6"/>
    <w:rsid w:val="002F6E6F"/>
    <w:rsid w:val="00303F23"/>
    <w:rsid w:val="003040F7"/>
    <w:rsid w:val="00307DAB"/>
    <w:rsid w:val="00307E58"/>
    <w:rsid w:val="00307EC6"/>
    <w:rsid w:val="00310054"/>
    <w:rsid w:val="0031075C"/>
    <w:rsid w:val="00310DB3"/>
    <w:rsid w:val="00311D6B"/>
    <w:rsid w:val="0031277E"/>
    <w:rsid w:val="00314072"/>
    <w:rsid w:val="0032187F"/>
    <w:rsid w:val="00322917"/>
    <w:rsid w:val="00323449"/>
    <w:rsid w:val="00323620"/>
    <w:rsid w:val="00327837"/>
    <w:rsid w:val="003308DD"/>
    <w:rsid w:val="00331700"/>
    <w:rsid w:val="003335D0"/>
    <w:rsid w:val="00334A40"/>
    <w:rsid w:val="0033646B"/>
    <w:rsid w:val="00336D89"/>
    <w:rsid w:val="0033729F"/>
    <w:rsid w:val="00337791"/>
    <w:rsid w:val="00341818"/>
    <w:rsid w:val="00341A5C"/>
    <w:rsid w:val="0034266F"/>
    <w:rsid w:val="00342837"/>
    <w:rsid w:val="0034356D"/>
    <w:rsid w:val="00343571"/>
    <w:rsid w:val="0034492B"/>
    <w:rsid w:val="003469FF"/>
    <w:rsid w:val="00347576"/>
    <w:rsid w:val="0035163B"/>
    <w:rsid w:val="003544A8"/>
    <w:rsid w:val="00355C4E"/>
    <w:rsid w:val="003573FB"/>
    <w:rsid w:val="0036089A"/>
    <w:rsid w:val="00360E81"/>
    <w:rsid w:val="00361396"/>
    <w:rsid w:val="003640FF"/>
    <w:rsid w:val="003644D0"/>
    <w:rsid w:val="003661D3"/>
    <w:rsid w:val="00366D76"/>
    <w:rsid w:val="003677F0"/>
    <w:rsid w:val="00371652"/>
    <w:rsid w:val="00371AB2"/>
    <w:rsid w:val="00371F0A"/>
    <w:rsid w:val="003725BB"/>
    <w:rsid w:val="0037265A"/>
    <w:rsid w:val="003733C2"/>
    <w:rsid w:val="00375182"/>
    <w:rsid w:val="003758CA"/>
    <w:rsid w:val="00375B82"/>
    <w:rsid w:val="00377AA4"/>
    <w:rsid w:val="003835DC"/>
    <w:rsid w:val="00383DE5"/>
    <w:rsid w:val="00387AF5"/>
    <w:rsid w:val="003918E2"/>
    <w:rsid w:val="00391D96"/>
    <w:rsid w:val="00392483"/>
    <w:rsid w:val="00392567"/>
    <w:rsid w:val="00393A75"/>
    <w:rsid w:val="003954C9"/>
    <w:rsid w:val="003A0CCD"/>
    <w:rsid w:val="003A0FB4"/>
    <w:rsid w:val="003A10F8"/>
    <w:rsid w:val="003A3901"/>
    <w:rsid w:val="003A47C9"/>
    <w:rsid w:val="003A4957"/>
    <w:rsid w:val="003A4C53"/>
    <w:rsid w:val="003A7299"/>
    <w:rsid w:val="003B1259"/>
    <w:rsid w:val="003B196F"/>
    <w:rsid w:val="003B19F5"/>
    <w:rsid w:val="003B1C1F"/>
    <w:rsid w:val="003B3C75"/>
    <w:rsid w:val="003B5982"/>
    <w:rsid w:val="003B59C0"/>
    <w:rsid w:val="003B5AA8"/>
    <w:rsid w:val="003B7770"/>
    <w:rsid w:val="003B7D61"/>
    <w:rsid w:val="003C1F3D"/>
    <w:rsid w:val="003C2714"/>
    <w:rsid w:val="003C2CA4"/>
    <w:rsid w:val="003C3D2F"/>
    <w:rsid w:val="003C499D"/>
    <w:rsid w:val="003C661E"/>
    <w:rsid w:val="003C78F5"/>
    <w:rsid w:val="003D2080"/>
    <w:rsid w:val="003D20C8"/>
    <w:rsid w:val="003D27B8"/>
    <w:rsid w:val="003D3EBF"/>
    <w:rsid w:val="003D55F6"/>
    <w:rsid w:val="003D5725"/>
    <w:rsid w:val="003D5D9D"/>
    <w:rsid w:val="003D649A"/>
    <w:rsid w:val="003D6A44"/>
    <w:rsid w:val="003D775F"/>
    <w:rsid w:val="003D7D47"/>
    <w:rsid w:val="003E4462"/>
    <w:rsid w:val="003E6097"/>
    <w:rsid w:val="003E7095"/>
    <w:rsid w:val="003E733E"/>
    <w:rsid w:val="003E7502"/>
    <w:rsid w:val="003E798D"/>
    <w:rsid w:val="003F05A8"/>
    <w:rsid w:val="003F356A"/>
    <w:rsid w:val="003F3D6F"/>
    <w:rsid w:val="003F76EB"/>
    <w:rsid w:val="003F77AC"/>
    <w:rsid w:val="003F77D5"/>
    <w:rsid w:val="00402C08"/>
    <w:rsid w:val="00405D6B"/>
    <w:rsid w:val="00406654"/>
    <w:rsid w:val="00410CBA"/>
    <w:rsid w:val="004133E6"/>
    <w:rsid w:val="004137C2"/>
    <w:rsid w:val="00414D2C"/>
    <w:rsid w:val="00420D0E"/>
    <w:rsid w:val="00421157"/>
    <w:rsid w:val="00422052"/>
    <w:rsid w:val="004254FB"/>
    <w:rsid w:val="00425BFE"/>
    <w:rsid w:val="00425ED0"/>
    <w:rsid w:val="00430EDD"/>
    <w:rsid w:val="00431FFC"/>
    <w:rsid w:val="00434347"/>
    <w:rsid w:val="0043444B"/>
    <w:rsid w:val="00434AEB"/>
    <w:rsid w:val="004367EB"/>
    <w:rsid w:val="00437D96"/>
    <w:rsid w:val="004411F8"/>
    <w:rsid w:val="004459CE"/>
    <w:rsid w:val="00446600"/>
    <w:rsid w:val="00450D62"/>
    <w:rsid w:val="00451AF0"/>
    <w:rsid w:val="00453140"/>
    <w:rsid w:val="00455CA4"/>
    <w:rsid w:val="004570EE"/>
    <w:rsid w:val="0045748E"/>
    <w:rsid w:val="00460C0D"/>
    <w:rsid w:val="00460D45"/>
    <w:rsid w:val="00461B43"/>
    <w:rsid w:val="00462F3E"/>
    <w:rsid w:val="00463AC2"/>
    <w:rsid w:val="0046429E"/>
    <w:rsid w:val="00464E84"/>
    <w:rsid w:val="00465009"/>
    <w:rsid w:val="004712A3"/>
    <w:rsid w:val="0047359F"/>
    <w:rsid w:val="0047472C"/>
    <w:rsid w:val="00474FDF"/>
    <w:rsid w:val="00477A53"/>
    <w:rsid w:val="00481585"/>
    <w:rsid w:val="004838EB"/>
    <w:rsid w:val="004844A3"/>
    <w:rsid w:val="004866F7"/>
    <w:rsid w:val="0049156F"/>
    <w:rsid w:val="00491868"/>
    <w:rsid w:val="004937DD"/>
    <w:rsid w:val="00495D10"/>
    <w:rsid w:val="00496BA7"/>
    <w:rsid w:val="004975AD"/>
    <w:rsid w:val="004A0E82"/>
    <w:rsid w:val="004A0F4A"/>
    <w:rsid w:val="004A131E"/>
    <w:rsid w:val="004A1717"/>
    <w:rsid w:val="004A332B"/>
    <w:rsid w:val="004A5A95"/>
    <w:rsid w:val="004A7E59"/>
    <w:rsid w:val="004B0225"/>
    <w:rsid w:val="004B35EA"/>
    <w:rsid w:val="004B5B6D"/>
    <w:rsid w:val="004B6032"/>
    <w:rsid w:val="004B6480"/>
    <w:rsid w:val="004B6608"/>
    <w:rsid w:val="004B6B88"/>
    <w:rsid w:val="004B6DE1"/>
    <w:rsid w:val="004C1740"/>
    <w:rsid w:val="004C19DE"/>
    <w:rsid w:val="004C1C1A"/>
    <w:rsid w:val="004C424D"/>
    <w:rsid w:val="004C5137"/>
    <w:rsid w:val="004C5F67"/>
    <w:rsid w:val="004C63A6"/>
    <w:rsid w:val="004C6723"/>
    <w:rsid w:val="004C6D75"/>
    <w:rsid w:val="004D47E0"/>
    <w:rsid w:val="004D7390"/>
    <w:rsid w:val="004D7AF2"/>
    <w:rsid w:val="004D7F03"/>
    <w:rsid w:val="004E1998"/>
    <w:rsid w:val="004E61D9"/>
    <w:rsid w:val="004E7462"/>
    <w:rsid w:val="004E79F8"/>
    <w:rsid w:val="004F1EBC"/>
    <w:rsid w:val="004F2A7E"/>
    <w:rsid w:val="004F4B13"/>
    <w:rsid w:val="004F680F"/>
    <w:rsid w:val="004F6F06"/>
    <w:rsid w:val="00501091"/>
    <w:rsid w:val="005016AB"/>
    <w:rsid w:val="005038FD"/>
    <w:rsid w:val="00503ED2"/>
    <w:rsid w:val="00504FCE"/>
    <w:rsid w:val="005054D0"/>
    <w:rsid w:val="00505F5F"/>
    <w:rsid w:val="005065EA"/>
    <w:rsid w:val="00510179"/>
    <w:rsid w:val="00511427"/>
    <w:rsid w:val="005116F1"/>
    <w:rsid w:val="00511E9A"/>
    <w:rsid w:val="00515F05"/>
    <w:rsid w:val="00521009"/>
    <w:rsid w:val="00521BF4"/>
    <w:rsid w:val="005222AD"/>
    <w:rsid w:val="00522B3B"/>
    <w:rsid w:val="005236CE"/>
    <w:rsid w:val="00524B52"/>
    <w:rsid w:val="0052515D"/>
    <w:rsid w:val="00526B20"/>
    <w:rsid w:val="00526E5E"/>
    <w:rsid w:val="00526EC6"/>
    <w:rsid w:val="00530164"/>
    <w:rsid w:val="005303DF"/>
    <w:rsid w:val="005309F4"/>
    <w:rsid w:val="00531B83"/>
    <w:rsid w:val="00531EDC"/>
    <w:rsid w:val="0053275C"/>
    <w:rsid w:val="00533CE0"/>
    <w:rsid w:val="00534F6E"/>
    <w:rsid w:val="00535152"/>
    <w:rsid w:val="005373D5"/>
    <w:rsid w:val="00537916"/>
    <w:rsid w:val="0054215A"/>
    <w:rsid w:val="005421B5"/>
    <w:rsid w:val="00544117"/>
    <w:rsid w:val="00547B8A"/>
    <w:rsid w:val="00547CFF"/>
    <w:rsid w:val="005518A6"/>
    <w:rsid w:val="00551D0B"/>
    <w:rsid w:val="00555B34"/>
    <w:rsid w:val="0056078B"/>
    <w:rsid w:val="00561A84"/>
    <w:rsid w:val="005625B1"/>
    <w:rsid w:val="0056262E"/>
    <w:rsid w:val="00562E29"/>
    <w:rsid w:val="005646C6"/>
    <w:rsid w:val="005660BD"/>
    <w:rsid w:val="00566529"/>
    <w:rsid w:val="0056674B"/>
    <w:rsid w:val="00567B60"/>
    <w:rsid w:val="00567C8D"/>
    <w:rsid w:val="00567CCA"/>
    <w:rsid w:val="005704AD"/>
    <w:rsid w:val="005717E8"/>
    <w:rsid w:val="00571BBC"/>
    <w:rsid w:val="0057204C"/>
    <w:rsid w:val="0057253F"/>
    <w:rsid w:val="00573961"/>
    <w:rsid w:val="005807D8"/>
    <w:rsid w:val="0058134C"/>
    <w:rsid w:val="00582524"/>
    <w:rsid w:val="00583B0A"/>
    <w:rsid w:val="005853C0"/>
    <w:rsid w:val="005872E4"/>
    <w:rsid w:val="00587D94"/>
    <w:rsid w:val="00592FBE"/>
    <w:rsid w:val="0059376F"/>
    <w:rsid w:val="0059503B"/>
    <w:rsid w:val="0059551C"/>
    <w:rsid w:val="005957FA"/>
    <w:rsid w:val="005969CB"/>
    <w:rsid w:val="005A0479"/>
    <w:rsid w:val="005A0E84"/>
    <w:rsid w:val="005A24B8"/>
    <w:rsid w:val="005A5392"/>
    <w:rsid w:val="005A647A"/>
    <w:rsid w:val="005A6672"/>
    <w:rsid w:val="005A6B1D"/>
    <w:rsid w:val="005B23CD"/>
    <w:rsid w:val="005B2A66"/>
    <w:rsid w:val="005B2D5A"/>
    <w:rsid w:val="005B68D7"/>
    <w:rsid w:val="005B745E"/>
    <w:rsid w:val="005C071D"/>
    <w:rsid w:val="005C147C"/>
    <w:rsid w:val="005C173D"/>
    <w:rsid w:val="005C2745"/>
    <w:rsid w:val="005C2C8A"/>
    <w:rsid w:val="005C3AB4"/>
    <w:rsid w:val="005C4821"/>
    <w:rsid w:val="005C5E22"/>
    <w:rsid w:val="005C67E6"/>
    <w:rsid w:val="005D3326"/>
    <w:rsid w:val="005D4F6D"/>
    <w:rsid w:val="005D515E"/>
    <w:rsid w:val="005D5667"/>
    <w:rsid w:val="005D779E"/>
    <w:rsid w:val="005D7A66"/>
    <w:rsid w:val="005E5F57"/>
    <w:rsid w:val="005E68DE"/>
    <w:rsid w:val="005E6915"/>
    <w:rsid w:val="005E7283"/>
    <w:rsid w:val="005F3165"/>
    <w:rsid w:val="005F59F9"/>
    <w:rsid w:val="005F5B6F"/>
    <w:rsid w:val="006004E3"/>
    <w:rsid w:val="00600C91"/>
    <w:rsid w:val="00600D69"/>
    <w:rsid w:val="00602A01"/>
    <w:rsid w:val="00604D17"/>
    <w:rsid w:val="00606F47"/>
    <w:rsid w:val="00610314"/>
    <w:rsid w:val="006106E1"/>
    <w:rsid w:val="00610EBA"/>
    <w:rsid w:val="006119BD"/>
    <w:rsid w:val="00611B11"/>
    <w:rsid w:val="006136DD"/>
    <w:rsid w:val="00613BFB"/>
    <w:rsid w:val="006162F1"/>
    <w:rsid w:val="006216A1"/>
    <w:rsid w:val="0062245D"/>
    <w:rsid w:val="00623CB6"/>
    <w:rsid w:val="00624771"/>
    <w:rsid w:val="00624E37"/>
    <w:rsid w:val="00627656"/>
    <w:rsid w:val="00631982"/>
    <w:rsid w:val="00631C12"/>
    <w:rsid w:val="006342FE"/>
    <w:rsid w:val="00634E0E"/>
    <w:rsid w:val="0063523D"/>
    <w:rsid w:val="00636BD4"/>
    <w:rsid w:val="006407AC"/>
    <w:rsid w:val="006437A0"/>
    <w:rsid w:val="00645A60"/>
    <w:rsid w:val="00645F46"/>
    <w:rsid w:val="00651F75"/>
    <w:rsid w:val="0065223A"/>
    <w:rsid w:val="00653C57"/>
    <w:rsid w:val="006541D1"/>
    <w:rsid w:val="00656068"/>
    <w:rsid w:val="00660CE6"/>
    <w:rsid w:val="006637B2"/>
    <w:rsid w:val="0066585C"/>
    <w:rsid w:val="006713A3"/>
    <w:rsid w:val="0067186C"/>
    <w:rsid w:val="00671BD0"/>
    <w:rsid w:val="00671D77"/>
    <w:rsid w:val="0067381F"/>
    <w:rsid w:val="006758EC"/>
    <w:rsid w:val="00680E1A"/>
    <w:rsid w:val="00684537"/>
    <w:rsid w:val="00686B88"/>
    <w:rsid w:val="006874EF"/>
    <w:rsid w:val="006901DC"/>
    <w:rsid w:val="006918DA"/>
    <w:rsid w:val="006929B2"/>
    <w:rsid w:val="00693361"/>
    <w:rsid w:val="006935C5"/>
    <w:rsid w:val="00693914"/>
    <w:rsid w:val="006948A0"/>
    <w:rsid w:val="006A05F3"/>
    <w:rsid w:val="006A2BE0"/>
    <w:rsid w:val="006A581A"/>
    <w:rsid w:val="006A7A8F"/>
    <w:rsid w:val="006B23A3"/>
    <w:rsid w:val="006B7CE2"/>
    <w:rsid w:val="006B7D3A"/>
    <w:rsid w:val="006C172C"/>
    <w:rsid w:val="006C210E"/>
    <w:rsid w:val="006C310A"/>
    <w:rsid w:val="006C32A4"/>
    <w:rsid w:val="006C4713"/>
    <w:rsid w:val="006C5C79"/>
    <w:rsid w:val="006C7B3C"/>
    <w:rsid w:val="006D012A"/>
    <w:rsid w:val="006D45A0"/>
    <w:rsid w:val="006D5BCD"/>
    <w:rsid w:val="006D7100"/>
    <w:rsid w:val="006E0822"/>
    <w:rsid w:val="006E2BA3"/>
    <w:rsid w:val="006E3073"/>
    <w:rsid w:val="006E3BB3"/>
    <w:rsid w:val="006E4E1F"/>
    <w:rsid w:val="006E4FA2"/>
    <w:rsid w:val="006F0728"/>
    <w:rsid w:val="006F0BCE"/>
    <w:rsid w:val="006F14A1"/>
    <w:rsid w:val="006F2D4B"/>
    <w:rsid w:val="006F2E9E"/>
    <w:rsid w:val="006F39DD"/>
    <w:rsid w:val="006F5202"/>
    <w:rsid w:val="006F684E"/>
    <w:rsid w:val="006F76A3"/>
    <w:rsid w:val="00700421"/>
    <w:rsid w:val="00702066"/>
    <w:rsid w:val="00703B83"/>
    <w:rsid w:val="00705075"/>
    <w:rsid w:val="007057A5"/>
    <w:rsid w:val="00705949"/>
    <w:rsid w:val="00706FBA"/>
    <w:rsid w:val="007074C6"/>
    <w:rsid w:val="007100C2"/>
    <w:rsid w:val="00711C09"/>
    <w:rsid w:val="007131A2"/>
    <w:rsid w:val="00713694"/>
    <w:rsid w:val="00713920"/>
    <w:rsid w:val="00713D33"/>
    <w:rsid w:val="00713FE4"/>
    <w:rsid w:val="007140CB"/>
    <w:rsid w:val="0071459D"/>
    <w:rsid w:val="007166CC"/>
    <w:rsid w:val="00716CBB"/>
    <w:rsid w:val="00717849"/>
    <w:rsid w:val="00717B7D"/>
    <w:rsid w:val="0072055D"/>
    <w:rsid w:val="0072610F"/>
    <w:rsid w:val="00732FE6"/>
    <w:rsid w:val="0073331B"/>
    <w:rsid w:val="007338BB"/>
    <w:rsid w:val="007343D8"/>
    <w:rsid w:val="00735497"/>
    <w:rsid w:val="00740C82"/>
    <w:rsid w:val="007411E8"/>
    <w:rsid w:val="00744CC5"/>
    <w:rsid w:val="007501F4"/>
    <w:rsid w:val="00750FE9"/>
    <w:rsid w:val="00752127"/>
    <w:rsid w:val="00752D59"/>
    <w:rsid w:val="00752DEF"/>
    <w:rsid w:val="00752ED7"/>
    <w:rsid w:val="0075483D"/>
    <w:rsid w:val="00756021"/>
    <w:rsid w:val="00761F86"/>
    <w:rsid w:val="0076646D"/>
    <w:rsid w:val="0077014F"/>
    <w:rsid w:val="007711AB"/>
    <w:rsid w:val="007731E8"/>
    <w:rsid w:val="00773569"/>
    <w:rsid w:val="0077396E"/>
    <w:rsid w:val="00773D8D"/>
    <w:rsid w:val="00775AF7"/>
    <w:rsid w:val="00776B3E"/>
    <w:rsid w:val="00777394"/>
    <w:rsid w:val="00782AFA"/>
    <w:rsid w:val="00782FC5"/>
    <w:rsid w:val="00784906"/>
    <w:rsid w:val="00786C79"/>
    <w:rsid w:val="007877D1"/>
    <w:rsid w:val="0079136E"/>
    <w:rsid w:val="007916C4"/>
    <w:rsid w:val="00792EB0"/>
    <w:rsid w:val="00794165"/>
    <w:rsid w:val="0079676A"/>
    <w:rsid w:val="007967E6"/>
    <w:rsid w:val="00797684"/>
    <w:rsid w:val="007A17E8"/>
    <w:rsid w:val="007A37A3"/>
    <w:rsid w:val="007A5595"/>
    <w:rsid w:val="007A6044"/>
    <w:rsid w:val="007A6486"/>
    <w:rsid w:val="007A65E0"/>
    <w:rsid w:val="007A7A06"/>
    <w:rsid w:val="007B014C"/>
    <w:rsid w:val="007B09AA"/>
    <w:rsid w:val="007B167E"/>
    <w:rsid w:val="007B39AA"/>
    <w:rsid w:val="007B47F9"/>
    <w:rsid w:val="007B482B"/>
    <w:rsid w:val="007B51C5"/>
    <w:rsid w:val="007C3A0E"/>
    <w:rsid w:val="007C5208"/>
    <w:rsid w:val="007C5431"/>
    <w:rsid w:val="007C55EC"/>
    <w:rsid w:val="007C5B8B"/>
    <w:rsid w:val="007C6A87"/>
    <w:rsid w:val="007D16C2"/>
    <w:rsid w:val="007D2368"/>
    <w:rsid w:val="007D2646"/>
    <w:rsid w:val="007D3A12"/>
    <w:rsid w:val="007D4193"/>
    <w:rsid w:val="007D478E"/>
    <w:rsid w:val="007E09C0"/>
    <w:rsid w:val="007E0EF8"/>
    <w:rsid w:val="007E3352"/>
    <w:rsid w:val="007E5EB6"/>
    <w:rsid w:val="007E791F"/>
    <w:rsid w:val="007F24AD"/>
    <w:rsid w:val="007F3CCF"/>
    <w:rsid w:val="007F40C9"/>
    <w:rsid w:val="007F6728"/>
    <w:rsid w:val="007F68B7"/>
    <w:rsid w:val="007F7689"/>
    <w:rsid w:val="00800C11"/>
    <w:rsid w:val="008021EC"/>
    <w:rsid w:val="00803E68"/>
    <w:rsid w:val="0080677A"/>
    <w:rsid w:val="00807446"/>
    <w:rsid w:val="008074B7"/>
    <w:rsid w:val="00810385"/>
    <w:rsid w:val="0081328C"/>
    <w:rsid w:val="0081383C"/>
    <w:rsid w:val="00814CF7"/>
    <w:rsid w:val="008152EB"/>
    <w:rsid w:val="00816582"/>
    <w:rsid w:val="00820577"/>
    <w:rsid w:val="00820FC0"/>
    <w:rsid w:val="0082280B"/>
    <w:rsid w:val="0082476F"/>
    <w:rsid w:val="00825D56"/>
    <w:rsid w:val="0082750B"/>
    <w:rsid w:val="00833363"/>
    <w:rsid w:val="00835ED6"/>
    <w:rsid w:val="00836479"/>
    <w:rsid w:val="0083716A"/>
    <w:rsid w:val="00840F89"/>
    <w:rsid w:val="00842237"/>
    <w:rsid w:val="008477F0"/>
    <w:rsid w:val="0085095B"/>
    <w:rsid w:val="00851487"/>
    <w:rsid w:val="00854D0B"/>
    <w:rsid w:val="008554B0"/>
    <w:rsid w:val="00855DDD"/>
    <w:rsid w:val="00861E1A"/>
    <w:rsid w:val="00861E45"/>
    <w:rsid w:val="00862AB4"/>
    <w:rsid w:val="00862D05"/>
    <w:rsid w:val="00862EBD"/>
    <w:rsid w:val="0086316B"/>
    <w:rsid w:val="008633AC"/>
    <w:rsid w:val="0086520E"/>
    <w:rsid w:val="00870F4C"/>
    <w:rsid w:val="00871547"/>
    <w:rsid w:val="00872946"/>
    <w:rsid w:val="0087353F"/>
    <w:rsid w:val="008739BD"/>
    <w:rsid w:val="00874906"/>
    <w:rsid w:val="00874C51"/>
    <w:rsid w:val="00875375"/>
    <w:rsid w:val="008762C2"/>
    <w:rsid w:val="008766FB"/>
    <w:rsid w:val="00877179"/>
    <w:rsid w:val="0088038A"/>
    <w:rsid w:val="00881613"/>
    <w:rsid w:val="00881877"/>
    <w:rsid w:val="00885C66"/>
    <w:rsid w:val="00885D87"/>
    <w:rsid w:val="00886384"/>
    <w:rsid w:val="00887CF4"/>
    <w:rsid w:val="00890272"/>
    <w:rsid w:val="00890DC4"/>
    <w:rsid w:val="00892383"/>
    <w:rsid w:val="00893C5C"/>
    <w:rsid w:val="008A4113"/>
    <w:rsid w:val="008A5B9D"/>
    <w:rsid w:val="008A61D4"/>
    <w:rsid w:val="008A62AA"/>
    <w:rsid w:val="008A681E"/>
    <w:rsid w:val="008A725F"/>
    <w:rsid w:val="008B0113"/>
    <w:rsid w:val="008B3562"/>
    <w:rsid w:val="008B36FE"/>
    <w:rsid w:val="008B4872"/>
    <w:rsid w:val="008C03FF"/>
    <w:rsid w:val="008C07AB"/>
    <w:rsid w:val="008C30E1"/>
    <w:rsid w:val="008C323F"/>
    <w:rsid w:val="008C365C"/>
    <w:rsid w:val="008C3E3F"/>
    <w:rsid w:val="008C471E"/>
    <w:rsid w:val="008D146F"/>
    <w:rsid w:val="008D1E96"/>
    <w:rsid w:val="008D694F"/>
    <w:rsid w:val="008D6ABA"/>
    <w:rsid w:val="008E04A8"/>
    <w:rsid w:val="008E1B0E"/>
    <w:rsid w:val="008E265C"/>
    <w:rsid w:val="008E63F5"/>
    <w:rsid w:val="008E65E4"/>
    <w:rsid w:val="008F311F"/>
    <w:rsid w:val="008F7067"/>
    <w:rsid w:val="008F7DFD"/>
    <w:rsid w:val="009003E0"/>
    <w:rsid w:val="009005EC"/>
    <w:rsid w:val="0090230C"/>
    <w:rsid w:val="00903E19"/>
    <w:rsid w:val="0090441C"/>
    <w:rsid w:val="009044F4"/>
    <w:rsid w:val="00904F03"/>
    <w:rsid w:val="009057B4"/>
    <w:rsid w:val="00905B9E"/>
    <w:rsid w:val="00905C3C"/>
    <w:rsid w:val="009062BC"/>
    <w:rsid w:val="009067B2"/>
    <w:rsid w:val="00914C0C"/>
    <w:rsid w:val="00915697"/>
    <w:rsid w:val="009174DB"/>
    <w:rsid w:val="009202E3"/>
    <w:rsid w:val="009223D9"/>
    <w:rsid w:val="009235C8"/>
    <w:rsid w:val="009237DB"/>
    <w:rsid w:val="00924387"/>
    <w:rsid w:val="00924C10"/>
    <w:rsid w:val="0093012A"/>
    <w:rsid w:val="00931299"/>
    <w:rsid w:val="0093198F"/>
    <w:rsid w:val="00932685"/>
    <w:rsid w:val="009340A5"/>
    <w:rsid w:val="00934944"/>
    <w:rsid w:val="00935DC0"/>
    <w:rsid w:val="009370C6"/>
    <w:rsid w:val="00937CDB"/>
    <w:rsid w:val="00940BAF"/>
    <w:rsid w:val="009450CA"/>
    <w:rsid w:val="00947926"/>
    <w:rsid w:val="00950335"/>
    <w:rsid w:val="00952012"/>
    <w:rsid w:val="00957109"/>
    <w:rsid w:val="0095747A"/>
    <w:rsid w:val="0096229E"/>
    <w:rsid w:val="00963FD2"/>
    <w:rsid w:val="009678FF"/>
    <w:rsid w:val="00970811"/>
    <w:rsid w:val="009712CF"/>
    <w:rsid w:val="00971618"/>
    <w:rsid w:val="009720C8"/>
    <w:rsid w:val="00973956"/>
    <w:rsid w:val="00973A8D"/>
    <w:rsid w:val="00975C0C"/>
    <w:rsid w:val="00975CE1"/>
    <w:rsid w:val="00977823"/>
    <w:rsid w:val="00977C5B"/>
    <w:rsid w:val="00977D1B"/>
    <w:rsid w:val="00980B3D"/>
    <w:rsid w:val="00980C43"/>
    <w:rsid w:val="00981071"/>
    <w:rsid w:val="00984127"/>
    <w:rsid w:val="00986183"/>
    <w:rsid w:val="00987B13"/>
    <w:rsid w:val="0099035A"/>
    <w:rsid w:val="00990D58"/>
    <w:rsid w:val="0099121F"/>
    <w:rsid w:val="00994BFF"/>
    <w:rsid w:val="009951E8"/>
    <w:rsid w:val="00995397"/>
    <w:rsid w:val="009A171F"/>
    <w:rsid w:val="009A2AFA"/>
    <w:rsid w:val="009A33B6"/>
    <w:rsid w:val="009A4BC3"/>
    <w:rsid w:val="009A5395"/>
    <w:rsid w:val="009A6DA6"/>
    <w:rsid w:val="009A7AD9"/>
    <w:rsid w:val="009B20FD"/>
    <w:rsid w:val="009B22E8"/>
    <w:rsid w:val="009B6F08"/>
    <w:rsid w:val="009B7A56"/>
    <w:rsid w:val="009B7C8B"/>
    <w:rsid w:val="009C18BD"/>
    <w:rsid w:val="009C2447"/>
    <w:rsid w:val="009C7056"/>
    <w:rsid w:val="009D492E"/>
    <w:rsid w:val="009D4DE0"/>
    <w:rsid w:val="009D53BD"/>
    <w:rsid w:val="009D6734"/>
    <w:rsid w:val="009E2E1C"/>
    <w:rsid w:val="009E3190"/>
    <w:rsid w:val="009E3D54"/>
    <w:rsid w:val="009E6EB4"/>
    <w:rsid w:val="009E798C"/>
    <w:rsid w:val="009F1495"/>
    <w:rsid w:val="009F27D5"/>
    <w:rsid w:val="009F47ED"/>
    <w:rsid w:val="009F4949"/>
    <w:rsid w:val="009F5892"/>
    <w:rsid w:val="00A00E1C"/>
    <w:rsid w:val="00A01E47"/>
    <w:rsid w:val="00A03528"/>
    <w:rsid w:val="00A03650"/>
    <w:rsid w:val="00A0418B"/>
    <w:rsid w:val="00A05C33"/>
    <w:rsid w:val="00A103CE"/>
    <w:rsid w:val="00A1215D"/>
    <w:rsid w:val="00A14000"/>
    <w:rsid w:val="00A1411E"/>
    <w:rsid w:val="00A1542F"/>
    <w:rsid w:val="00A15BA3"/>
    <w:rsid w:val="00A16B52"/>
    <w:rsid w:val="00A216AF"/>
    <w:rsid w:val="00A21933"/>
    <w:rsid w:val="00A23D0B"/>
    <w:rsid w:val="00A24D0E"/>
    <w:rsid w:val="00A24DAD"/>
    <w:rsid w:val="00A25550"/>
    <w:rsid w:val="00A33D41"/>
    <w:rsid w:val="00A348DF"/>
    <w:rsid w:val="00A3639E"/>
    <w:rsid w:val="00A36D24"/>
    <w:rsid w:val="00A4170B"/>
    <w:rsid w:val="00A421A1"/>
    <w:rsid w:val="00A4285E"/>
    <w:rsid w:val="00A43C6A"/>
    <w:rsid w:val="00A4446A"/>
    <w:rsid w:val="00A4486D"/>
    <w:rsid w:val="00A46000"/>
    <w:rsid w:val="00A4742C"/>
    <w:rsid w:val="00A50328"/>
    <w:rsid w:val="00A543CF"/>
    <w:rsid w:val="00A611A8"/>
    <w:rsid w:val="00A63FB0"/>
    <w:rsid w:val="00A654BD"/>
    <w:rsid w:val="00A66B12"/>
    <w:rsid w:val="00A70F0B"/>
    <w:rsid w:val="00A74BB2"/>
    <w:rsid w:val="00A76D46"/>
    <w:rsid w:val="00A76E94"/>
    <w:rsid w:val="00A8158F"/>
    <w:rsid w:val="00A8192B"/>
    <w:rsid w:val="00A825F6"/>
    <w:rsid w:val="00A82ABB"/>
    <w:rsid w:val="00A83DF0"/>
    <w:rsid w:val="00A84EFD"/>
    <w:rsid w:val="00A86292"/>
    <w:rsid w:val="00A862F3"/>
    <w:rsid w:val="00A864AA"/>
    <w:rsid w:val="00A87BC4"/>
    <w:rsid w:val="00A92A7A"/>
    <w:rsid w:val="00A94359"/>
    <w:rsid w:val="00A9455C"/>
    <w:rsid w:val="00A97AC5"/>
    <w:rsid w:val="00A97DB0"/>
    <w:rsid w:val="00AA0288"/>
    <w:rsid w:val="00AA1FF7"/>
    <w:rsid w:val="00AA2361"/>
    <w:rsid w:val="00AA2E29"/>
    <w:rsid w:val="00AA4292"/>
    <w:rsid w:val="00AA49C3"/>
    <w:rsid w:val="00AA52C8"/>
    <w:rsid w:val="00AA5ACA"/>
    <w:rsid w:val="00AA6C53"/>
    <w:rsid w:val="00AA6CFC"/>
    <w:rsid w:val="00AB0BCD"/>
    <w:rsid w:val="00AB29BC"/>
    <w:rsid w:val="00AB5215"/>
    <w:rsid w:val="00AB7DCB"/>
    <w:rsid w:val="00AC0593"/>
    <w:rsid w:val="00AC1183"/>
    <w:rsid w:val="00AC3077"/>
    <w:rsid w:val="00AC3C1A"/>
    <w:rsid w:val="00AC4F03"/>
    <w:rsid w:val="00AC5AC6"/>
    <w:rsid w:val="00AC5F81"/>
    <w:rsid w:val="00AC7632"/>
    <w:rsid w:val="00AD02C6"/>
    <w:rsid w:val="00AD3814"/>
    <w:rsid w:val="00AD4337"/>
    <w:rsid w:val="00AD4F27"/>
    <w:rsid w:val="00AD5ACD"/>
    <w:rsid w:val="00AD5FF6"/>
    <w:rsid w:val="00AD7F48"/>
    <w:rsid w:val="00AE17CA"/>
    <w:rsid w:val="00AE2E46"/>
    <w:rsid w:val="00AE5E14"/>
    <w:rsid w:val="00AE76CA"/>
    <w:rsid w:val="00AE7B92"/>
    <w:rsid w:val="00AF0E4C"/>
    <w:rsid w:val="00AF471C"/>
    <w:rsid w:val="00B01A7C"/>
    <w:rsid w:val="00B04284"/>
    <w:rsid w:val="00B04556"/>
    <w:rsid w:val="00B04B29"/>
    <w:rsid w:val="00B053C8"/>
    <w:rsid w:val="00B07FE3"/>
    <w:rsid w:val="00B12638"/>
    <w:rsid w:val="00B12D4C"/>
    <w:rsid w:val="00B12E92"/>
    <w:rsid w:val="00B14E4F"/>
    <w:rsid w:val="00B1626D"/>
    <w:rsid w:val="00B166A5"/>
    <w:rsid w:val="00B20432"/>
    <w:rsid w:val="00B22CAC"/>
    <w:rsid w:val="00B22E22"/>
    <w:rsid w:val="00B238ED"/>
    <w:rsid w:val="00B241A9"/>
    <w:rsid w:val="00B25F49"/>
    <w:rsid w:val="00B26317"/>
    <w:rsid w:val="00B26D8E"/>
    <w:rsid w:val="00B279A7"/>
    <w:rsid w:val="00B32095"/>
    <w:rsid w:val="00B349C0"/>
    <w:rsid w:val="00B42BAB"/>
    <w:rsid w:val="00B45043"/>
    <w:rsid w:val="00B45613"/>
    <w:rsid w:val="00B50FE8"/>
    <w:rsid w:val="00B51CA2"/>
    <w:rsid w:val="00B524C9"/>
    <w:rsid w:val="00B52B17"/>
    <w:rsid w:val="00B55194"/>
    <w:rsid w:val="00B552A8"/>
    <w:rsid w:val="00B56693"/>
    <w:rsid w:val="00B56A85"/>
    <w:rsid w:val="00B56FEC"/>
    <w:rsid w:val="00B57D68"/>
    <w:rsid w:val="00B61463"/>
    <w:rsid w:val="00B63708"/>
    <w:rsid w:val="00B6521B"/>
    <w:rsid w:val="00B6591A"/>
    <w:rsid w:val="00B66641"/>
    <w:rsid w:val="00B672A4"/>
    <w:rsid w:val="00B673DD"/>
    <w:rsid w:val="00B73307"/>
    <w:rsid w:val="00B8000E"/>
    <w:rsid w:val="00B80F6B"/>
    <w:rsid w:val="00B81F48"/>
    <w:rsid w:val="00B82F26"/>
    <w:rsid w:val="00B84765"/>
    <w:rsid w:val="00B847B7"/>
    <w:rsid w:val="00B854FC"/>
    <w:rsid w:val="00B859C4"/>
    <w:rsid w:val="00B85A86"/>
    <w:rsid w:val="00B92652"/>
    <w:rsid w:val="00B92674"/>
    <w:rsid w:val="00B9674C"/>
    <w:rsid w:val="00BA1009"/>
    <w:rsid w:val="00BA220C"/>
    <w:rsid w:val="00BA2ED8"/>
    <w:rsid w:val="00BA3124"/>
    <w:rsid w:val="00BA36A2"/>
    <w:rsid w:val="00BA435F"/>
    <w:rsid w:val="00BA4993"/>
    <w:rsid w:val="00BA79AC"/>
    <w:rsid w:val="00BB09D3"/>
    <w:rsid w:val="00BB208A"/>
    <w:rsid w:val="00BB5016"/>
    <w:rsid w:val="00BB5268"/>
    <w:rsid w:val="00BB6D8F"/>
    <w:rsid w:val="00BB7099"/>
    <w:rsid w:val="00BB7722"/>
    <w:rsid w:val="00BB7E67"/>
    <w:rsid w:val="00BC29B7"/>
    <w:rsid w:val="00BC3C65"/>
    <w:rsid w:val="00BC46C2"/>
    <w:rsid w:val="00BC54A2"/>
    <w:rsid w:val="00BC6033"/>
    <w:rsid w:val="00BD212B"/>
    <w:rsid w:val="00BD3E8D"/>
    <w:rsid w:val="00BD3F03"/>
    <w:rsid w:val="00BD4EF1"/>
    <w:rsid w:val="00BD7E9E"/>
    <w:rsid w:val="00BE1F3B"/>
    <w:rsid w:val="00BE20D0"/>
    <w:rsid w:val="00BE2286"/>
    <w:rsid w:val="00BE3A2A"/>
    <w:rsid w:val="00BE3EC1"/>
    <w:rsid w:val="00BE46C8"/>
    <w:rsid w:val="00BF4484"/>
    <w:rsid w:val="00BF5F01"/>
    <w:rsid w:val="00C01829"/>
    <w:rsid w:val="00C01ACA"/>
    <w:rsid w:val="00C01DA5"/>
    <w:rsid w:val="00C03012"/>
    <w:rsid w:val="00C0514B"/>
    <w:rsid w:val="00C07A39"/>
    <w:rsid w:val="00C1086A"/>
    <w:rsid w:val="00C1312A"/>
    <w:rsid w:val="00C143F3"/>
    <w:rsid w:val="00C14C7E"/>
    <w:rsid w:val="00C1538D"/>
    <w:rsid w:val="00C20523"/>
    <w:rsid w:val="00C22B26"/>
    <w:rsid w:val="00C2359B"/>
    <w:rsid w:val="00C23DC8"/>
    <w:rsid w:val="00C24346"/>
    <w:rsid w:val="00C30717"/>
    <w:rsid w:val="00C30CF8"/>
    <w:rsid w:val="00C31FBB"/>
    <w:rsid w:val="00C32389"/>
    <w:rsid w:val="00C32804"/>
    <w:rsid w:val="00C3416F"/>
    <w:rsid w:val="00C34505"/>
    <w:rsid w:val="00C357BA"/>
    <w:rsid w:val="00C369B8"/>
    <w:rsid w:val="00C3799F"/>
    <w:rsid w:val="00C40494"/>
    <w:rsid w:val="00C419A7"/>
    <w:rsid w:val="00C43615"/>
    <w:rsid w:val="00C4474D"/>
    <w:rsid w:val="00C45CCD"/>
    <w:rsid w:val="00C4678F"/>
    <w:rsid w:val="00C4738E"/>
    <w:rsid w:val="00C477AF"/>
    <w:rsid w:val="00C503D7"/>
    <w:rsid w:val="00C53C75"/>
    <w:rsid w:val="00C53D10"/>
    <w:rsid w:val="00C53FCF"/>
    <w:rsid w:val="00C55DB1"/>
    <w:rsid w:val="00C613C5"/>
    <w:rsid w:val="00C641C5"/>
    <w:rsid w:val="00C66B3E"/>
    <w:rsid w:val="00C672CD"/>
    <w:rsid w:val="00C67335"/>
    <w:rsid w:val="00C70686"/>
    <w:rsid w:val="00C70825"/>
    <w:rsid w:val="00C710CB"/>
    <w:rsid w:val="00C74B3F"/>
    <w:rsid w:val="00C75326"/>
    <w:rsid w:val="00C76209"/>
    <w:rsid w:val="00C76EFA"/>
    <w:rsid w:val="00C80046"/>
    <w:rsid w:val="00C81FFA"/>
    <w:rsid w:val="00C824DD"/>
    <w:rsid w:val="00C82BE7"/>
    <w:rsid w:val="00C8525E"/>
    <w:rsid w:val="00C868EF"/>
    <w:rsid w:val="00C87578"/>
    <w:rsid w:val="00C93B81"/>
    <w:rsid w:val="00C94FA2"/>
    <w:rsid w:val="00C950B4"/>
    <w:rsid w:val="00C96554"/>
    <w:rsid w:val="00CA07E4"/>
    <w:rsid w:val="00CA1083"/>
    <w:rsid w:val="00CA1C5E"/>
    <w:rsid w:val="00CA21E5"/>
    <w:rsid w:val="00CA3A81"/>
    <w:rsid w:val="00CA50F9"/>
    <w:rsid w:val="00CA5A58"/>
    <w:rsid w:val="00CB5C46"/>
    <w:rsid w:val="00CB70CD"/>
    <w:rsid w:val="00CB75E2"/>
    <w:rsid w:val="00CC2E7A"/>
    <w:rsid w:val="00CC40DB"/>
    <w:rsid w:val="00CD17B2"/>
    <w:rsid w:val="00CD2233"/>
    <w:rsid w:val="00CD2A3D"/>
    <w:rsid w:val="00CD587C"/>
    <w:rsid w:val="00CD5CF9"/>
    <w:rsid w:val="00CD6DA2"/>
    <w:rsid w:val="00CD7B3D"/>
    <w:rsid w:val="00CD7B6B"/>
    <w:rsid w:val="00CE0035"/>
    <w:rsid w:val="00CE24D9"/>
    <w:rsid w:val="00CE3CA8"/>
    <w:rsid w:val="00CE5990"/>
    <w:rsid w:val="00CE7BBB"/>
    <w:rsid w:val="00CF1F01"/>
    <w:rsid w:val="00CF2744"/>
    <w:rsid w:val="00CF2880"/>
    <w:rsid w:val="00CF2CA0"/>
    <w:rsid w:val="00CF3FD5"/>
    <w:rsid w:val="00CF53C1"/>
    <w:rsid w:val="00CF56B1"/>
    <w:rsid w:val="00CF5FD1"/>
    <w:rsid w:val="00CF62A8"/>
    <w:rsid w:val="00D00F35"/>
    <w:rsid w:val="00D023C5"/>
    <w:rsid w:val="00D0387C"/>
    <w:rsid w:val="00D059D4"/>
    <w:rsid w:val="00D07AB4"/>
    <w:rsid w:val="00D107AC"/>
    <w:rsid w:val="00D11CFA"/>
    <w:rsid w:val="00D1683E"/>
    <w:rsid w:val="00D17B85"/>
    <w:rsid w:val="00D203BF"/>
    <w:rsid w:val="00D24994"/>
    <w:rsid w:val="00D27B81"/>
    <w:rsid w:val="00D317E0"/>
    <w:rsid w:val="00D324B2"/>
    <w:rsid w:val="00D40596"/>
    <w:rsid w:val="00D40B9E"/>
    <w:rsid w:val="00D42E47"/>
    <w:rsid w:val="00D4376D"/>
    <w:rsid w:val="00D450C3"/>
    <w:rsid w:val="00D474FC"/>
    <w:rsid w:val="00D47993"/>
    <w:rsid w:val="00D5065F"/>
    <w:rsid w:val="00D51F67"/>
    <w:rsid w:val="00D55B88"/>
    <w:rsid w:val="00D613DA"/>
    <w:rsid w:val="00D6161D"/>
    <w:rsid w:val="00D62AF1"/>
    <w:rsid w:val="00D63E81"/>
    <w:rsid w:val="00D64135"/>
    <w:rsid w:val="00D6549A"/>
    <w:rsid w:val="00D6771E"/>
    <w:rsid w:val="00D71600"/>
    <w:rsid w:val="00D71C15"/>
    <w:rsid w:val="00D725B4"/>
    <w:rsid w:val="00D74F1F"/>
    <w:rsid w:val="00D77149"/>
    <w:rsid w:val="00D81941"/>
    <w:rsid w:val="00D81F3B"/>
    <w:rsid w:val="00D82629"/>
    <w:rsid w:val="00D83157"/>
    <w:rsid w:val="00D862CD"/>
    <w:rsid w:val="00D877A6"/>
    <w:rsid w:val="00D879E4"/>
    <w:rsid w:val="00D87DC8"/>
    <w:rsid w:val="00D9084A"/>
    <w:rsid w:val="00D93E4B"/>
    <w:rsid w:val="00D93FEB"/>
    <w:rsid w:val="00D9451D"/>
    <w:rsid w:val="00D94B6C"/>
    <w:rsid w:val="00DA11D0"/>
    <w:rsid w:val="00DA345C"/>
    <w:rsid w:val="00DA422D"/>
    <w:rsid w:val="00DA47D9"/>
    <w:rsid w:val="00DA4B30"/>
    <w:rsid w:val="00DA61A2"/>
    <w:rsid w:val="00DA7838"/>
    <w:rsid w:val="00DB08A2"/>
    <w:rsid w:val="00DB092B"/>
    <w:rsid w:val="00DB0F45"/>
    <w:rsid w:val="00DB37EB"/>
    <w:rsid w:val="00DB4303"/>
    <w:rsid w:val="00DB4753"/>
    <w:rsid w:val="00DB49D4"/>
    <w:rsid w:val="00DB58F8"/>
    <w:rsid w:val="00DB68B6"/>
    <w:rsid w:val="00DC319C"/>
    <w:rsid w:val="00DC759E"/>
    <w:rsid w:val="00DC7DBE"/>
    <w:rsid w:val="00DD1C7C"/>
    <w:rsid w:val="00DD20D3"/>
    <w:rsid w:val="00DD33B5"/>
    <w:rsid w:val="00DD431A"/>
    <w:rsid w:val="00DD566D"/>
    <w:rsid w:val="00DD5F18"/>
    <w:rsid w:val="00DE007D"/>
    <w:rsid w:val="00DE20B3"/>
    <w:rsid w:val="00DE2933"/>
    <w:rsid w:val="00DE3DFD"/>
    <w:rsid w:val="00DE42D6"/>
    <w:rsid w:val="00DE5B37"/>
    <w:rsid w:val="00DE5D9A"/>
    <w:rsid w:val="00DF0F29"/>
    <w:rsid w:val="00DF1993"/>
    <w:rsid w:val="00DF3FDB"/>
    <w:rsid w:val="00DF440B"/>
    <w:rsid w:val="00DF6AC4"/>
    <w:rsid w:val="00DF6BD1"/>
    <w:rsid w:val="00DF7087"/>
    <w:rsid w:val="00DF775E"/>
    <w:rsid w:val="00E00AD4"/>
    <w:rsid w:val="00E01389"/>
    <w:rsid w:val="00E02571"/>
    <w:rsid w:val="00E050C5"/>
    <w:rsid w:val="00E11965"/>
    <w:rsid w:val="00E1325E"/>
    <w:rsid w:val="00E13AB6"/>
    <w:rsid w:val="00E149E2"/>
    <w:rsid w:val="00E16EED"/>
    <w:rsid w:val="00E2097E"/>
    <w:rsid w:val="00E22F20"/>
    <w:rsid w:val="00E24FEB"/>
    <w:rsid w:val="00E25B04"/>
    <w:rsid w:val="00E26210"/>
    <w:rsid w:val="00E277D7"/>
    <w:rsid w:val="00E32B52"/>
    <w:rsid w:val="00E32D53"/>
    <w:rsid w:val="00E3311B"/>
    <w:rsid w:val="00E3343B"/>
    <w:rsid w:val="00E3649E"/>
    <w:rsid w:val="00E36F32"/>
    <w:rsid w:val="00E3711A"/>
    <w:rsid w:val="00E40826"/>
    <w:rsid w:val="00E40CBF"/>
    <w:rsid w:val="00E4133C"/>
    <w:rsid w:val="00E41AD6"/>
    <w:rsid w:val="00E43D24"/>
    <w:rsid w:val="00E51BB2"/>
    <w:rsid w:val="00E532CF"/>
    <w:rsid w:val="00E55237"/>
    <w:rsid w:val="00E56CDF"/>
    <w:rsid w:val="00E64C26"/>
    <w:rsid w:val="00E660B4"/>
    <w:rsid w:val="00E66441"/>
    <w:rsid w:val="00E67DAB"/>
    <w:rsid w:val="00E70229"/>
    <w:rsid w:val="00E7108F"/>
    <w:rsid w:val="00E72FB1"/>
    <w:rsid w:val="00E73B43"/>
    <w:rsid w:val="00E75B7E"/>
    <w:rsid w:val="00E833DB"/>
    <w:rsid w:val="00E84A6B"/>
    <w:rsid w:val="00E85505"/>
    <w:rsid w:val="00E85A23"/>
    <w:rsid w:val="00E85CD6"/>
    <w:rsid w:val="00E8656B"/>
    <w:rsid w:val="00E87AFC"/>
    <w:rsid w:val="00E907F4"/>
    <w:rsid w:val="00E90A06"/>
    <w:rsid w:val="00E90A6F"/>
    <w:rsid w:val="00E90D6E"/>
    <w:rsid w:val="00E913BB"/>
    <w:rsid w:val="00E936A5"/>
    <w:rsid w:val="00E947FE"/>
    <w:rsid w:val="00E9511E"/>
    <w:rsid w:val="00E95F22"/>
    <w:rsid w:val="00E96D1C"/>
    <w:rsid w:val="00EA2103"/>
    <w:rsid w:val="00EA6DF8"/>
    <w:rsid w:val="00EA7D4B"/>
    <w:rsid w:val="00EB5BFD"/>
    <w:rsid w:val="00EB78C6"/>
    <w:rsid w:val="00EC0D52"/>
    <w:rsid w:val="00EC0E89"/>
    <w:rsid w:val="00EC2869"/>
    <w:rsid w:val="00EC2C6C"/>
    <w:rsid w:val="00EC322F"/>
    <w:rsid w:val="00EC388E"/>
    <w:rsid w:val="00EC40EB"/>
    <w:rsid w:val="00EC42A0"/>
    <w:rsid w:val="00EC4642"/>
    <w:rsid w:val="00EC6527"/>
    <w:rsid w:val="00EC72A8"/>
    <w:rsid w:val="00ED03EB"/>
    <w:rsid w:val="00ED0D3F"/>
    <w:rsid w:val="00ED16EF"/>
    <w:rsid w:val="00ED1964"/>
    <w:rsid w:val="00ED5AE1"/>
    <w:rsid w:val="00ED67B4"/>
    <w:rsid w:val="00ED67C1"/>
    <w:rsid w:val="00ED75EE"/>
    <w:rsid w:val="00ED7B7A"/>
    <w:rsid w:val="00EE035E"/>
    <w:rsid w:val="00EE255F"/>
    <w:rsid w:val="00EE258A"/>
    <w:rsid w:val="00EE2A30"/>
    <w:rsid w:val="00EE357F"/>
    <w:rsid w:val="00EE612D"/>
    <w:rsid w:val="00EE7B28"/>
    <w:rsid w:val="00EF2A8E"/>
    <w:rsid w:val="00EF3A6F"/>
    <w:rsid w:val="00EF6E5F"/>
    <w:rsid w:val="00EF7AE5"/>
    <w:rsid w:val="00F00F6A"/>
    <w:rsid w:val="00F028C2"/>
    <w:rsid w:val="00F02B46"/>
    <w:rsid w:val="00F043EA"/>
    <w:rsid w:val="00F04D96"/>
    <w:rsid w:val="00F05E2B"/>
    <w:rsid w:val="00F07AC8"/>
    <w:rsid w:val="00F11D0B"/>
    <w:rsid w:val="00F14394"/>
    <w:rsid w:val="00F16287"/>
    <w:rsid w:val="00F16B66"/>
    <w:rsid w:val="00F1740E"/>
    <w:rsid w:val="00F2143C"/>
    <w:rsid w:val="00F225B7"/>
    <w:rsid w:val="00F24D88"/>
    <w:rsid w:val="00F25F92"/>
    <w:rsid w:val="00F2601A"/>
    <w:rsid w:val="00F263C5"/>
    <w:rsid w:val="00F271E8"/>
    <w:rsid w:val="00F27291"/>
    <w:rsid w:val="00F27D43"/>
    <w:rsid w:val="00F319B9"/>
    <w:rsid w:val="00F31C44"/>
    <w:rsid w:val="00F320A4"/>
    <w:rsid w:val="00F3514D"/>
    <w:rsid w:val="00F36C46"/>
    <w:rsid w:val="00F41499"/>
    <w:rsid w:val="00F41620"/>
    <w:rsid w:val="00F43200"/>
    <w:rsid w:val="00F44344"/>
    <w:rsid w:val="00F44876"/>
    <w:rsid w:val="00F44D4F"/>
    <w:rsid w:val="00F45AD3"/>
    <w:rsid w:val="00F46F0E"/>
    <w:rsid w:val="00F549E0"/>
    <w:rsid w:val="00F54B57"/>
    <w:rsid w:val="00F55891"/>
    <w:rsid w:val="00F55FFE"/>
    <w:rsid w:val="00F56E85"/>
    <w:rsid w:val="00F571C5"/>
    <w:rsid w:val="00F60D5C"/>
    <w:rsid w:val="00F614AC"/>
    <w:rsid w:val="00F629BB"/>
    <w:rsid w:val="00F63BAF"/>
    <w:rsid w:val="00F6487C"/>
    <w:rsid w:val="00F64E09"/>
    <w:rsid w:val="00F65EE4"/>
    <w:rsid w:val="00F7017F"/>
    <w:rsid w:val="00F71780"/>
    <w:rsid w:val="00F7257A"/>
    <w:rsid w:val="00F728A4"/>
    <w:rsid w:val="00F73421"/>
    <w:rsid w:val="00F73F33"/>
    <w:rsid w:val="00F74821"/>
    <w:rsid w:val="00F749DE"/>
    <w:rsid w:val="00F74AD9"/>
    <w:rsid w:val="00F74B8E"/>
    <w:rsid w:val="00F7526E"/>
    <w:rsid w:val="00F836AD"/>
    <w:rsid w:val="00F84FB9"/>
    <w:rsid w:val="00F85D63"/>
    <w:rsid w:val="00F90535"/>
    <w:rsid w:val="00F913AC"/>
    <w:rsid w:val="00F91EEE"/>
    <w:rsid w:val="00F947FC"/>
    <w:rsid w:val="00F94A4E"/>
    <w:rsid w:val="00F94C8D"/>
    <w:rsid w:val="00F96B8B"/>
    <w:rsid w:val="00F96DD9"/>
    <w:rsid w:val="00FA0E67"/>
    <w:rsid w:val="00FA1B81"/>
    <w:rsid w:val="00FA1D07"/>
    <w:rsid w:val="00FA28E6"/>
    <w:rsid w:val="00FA5C35"/>
    <w:rsid w:val="00FA6207"/>
    <w:rsid w:val="00FA76BF"/>
    <w:rsid w:val="00FA79E0"/>
    <w:rsid w:val="00FB0CD6"/>
    <w:rsid w:val="00FB1F2C"/>
    <w:rsid w:val="00FB4512"/>
    <w:rsid w:val="00FB504A"/>
    <w:rsid w:val="00FB5148"/>
    <w:rsid w:val="00FB6A17"/>
    <w:rsid w:val="00FC16DC"/>
    <w:rsid w:val="00FC202B"/>
    <w:rsid w:val="00FC2D3F"/>
    <w:rsid w:val="00FC2E9B"/>
    <w:rsid w:val="00FC3358"/>
    <w:rsid w:val="00FC3D62"/>
    <w:rsid w:val="00FC4BEC"/>
    <w:rsid w:val="00FC61C6"/>
    <w:rsid w:val="00FD050E"/>
    <w:rsid w:val="00FD2304"/>
    <w:rsid w:val="00FD324D"/>
    <w:rsid w:val="00FD407C"/>
    <w:rsid w:val="00FD4F70"/>
    <w:rsid w:val="00FD56DF"/>
    <w:rsid w:val="00FE46D0"/>
    <w:rsid w:val="00FE6F4A"/>
    <w:rsid w:val="00FF1C91"/>
    <w:rsid w:val="00FF3A42"/>
    <w:rsid w:val="00FF3A84"/>
    <w:rsid w:val="00FF3F84"/>
    <w:rsid w:val="00FF5932"/>
    <w:rsid w:val="00FF71E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B1"/>
    <w:pPr>
      <w:suppressAutoHyphens/>
    </w:pPr>
    <w:rPr>
      <w:sz w:val="24"/>
      <w:szCs w:val="24"/>
      <w:lang w:eastAsia="ar-SA"/>
    </w:rPr>
  </w:style>
  <w:style w:type="paragraph" w:styleId="Heading1">
    <w:name w:val="heading 1"/>
    <w:basedOn w:val="Normal"/>
    <w:next w:val="Normal"/>
    <w:qFormat/>
    <w:rsid w:val="005625B1"/>
    <w:pPr>
      <w:keepNext/>
      <w:tabs>
        <w:tab w:val="num" w:pos="432"/>
      </w:tabs>
      <w:ind w:left="720"/>
      <w:jc w:val="both"/>
      <w:outlineLvl w:val="0"/>
    </w:pPr>
    <w:rPr>
      <w:u w:val="single"/>
      <w:lang w:val="sr-Latn-CS"/>
    </w:rPr>
  </w:style>
  <w:style w:type="paragraph" w:styleId="Heading2">
    <w:name w:val="heading 2"/>
    <w:basedOn w:val="Normal"/>
    <w:next w:val="Normal"/>
    <w:qFormat/>
    <w:rsid w:val="005625B1"/>
    <w:pPr>
      <w:keepNext/>
      <w:tabs>
        <w:tab w:val="num" w:pos="576"/>
      </w:tabs>
      <w:ind w:left="576" w:hanging="576"/>
      <w:jc w:val="center"/>
      <w:outlineLvl w:val="1"/>
    </w:pPr>
    <w:rPr>
      <w:b/>
      <w:bCs/>
      <w:i/>
      <w:color w:val="000000"/>
      <w:sz w:val="20"/>
      <w:szCs w:val="20"/>
      <w:lang w:val="sr-Latn-CS"/>
    </w:rPr>
  </w:style>
  <w:style w:type="paragraph" w:styleId="Heading3">
    <w:name w:val="heading 3"/>
    <w:basedOn w:val="Normal"/>
    <w:next w:val="Normal"/>
    <w:qFormat/>
    <w:rsid w:val="005625B1"/>
    <w:pPr>
      <w:keepNext/>
      <w:tabs>
        <w:tab w:val="num" w:pos="720"/>
      </w:tabs>
      <w:ind w:right="-108"/>
      <w:outlineLvl w:val="2"/>
    </w:pPr>
    <w:rPr>
      <w:i/>
      <w:sz w:val="20"/>
      <w:szCs w:val="20"/>
      <w:lang w:val="sr-Latn-CS"/>
    </w:rPr>
  </w:style>
  <w:style w:type="paragraph" w:styleId="Heading4">
    <w:name w:val="heading 4"/>
    <w:basedOn w:val="Normal"/>
    <w:next w:val="Normal"/>
    <w:qFormat/>
    <w:rsid w:val="005625B1"/>
    <w:pPr>
      <w:keepNext/>
      <w:tabs>
        <w:tab w:val="num" w:pos="864"/>
      </w:tabs>
      <w:ind w:left="864" w:hanging="864"/>
      <w:jc w:val="center"/>
      <w:outlineLvl w:val="3"/>
    </w:pPr>
    <w:rPr>
      <w:i/>
      <w:sz w:val="20"/>
      <w:szCs w:val="20"/>
      <w:lang w:val="sr-Latn-CS"/>
    </w:rPr>
  </w:style>
  <w:style w:type="paragraph" w:styleId="Heading5">
    <w:name w:val="heading 5"/>
    <w:basedOn w:val="Normal"/>
    <w:next w:val="Normal"/>
    <w:qFormat/>
    <w:rsid w:val="005625B1"/>
    <w:pPr>
      <w:keepNext/>
      <w:tabs>
        <w:tab w:val="num" w:pos="1008"/>
      </w:tabs>
      <w:ind w:left="1008" w:hanging="1008"/>
      <w:jc w:val="center"/>
      <w:outlineLvl w:val="4"/>
    </w:pPr>
    <w:rPr>
      <w:b/>
      <w:i/>
      <w:sz w:val="20"/>
      <w:szCs w:val="20"/>
      <w:lang w:val="sr-Cyrl-CS"/>
    </w:rPr>
  </w:style>
  <w:style w:type="paragraph" w:styleId="Heading6">
    <w:name w:val="heading 6"/>
    <w:basedOn w:val="Normal"/>
    <w:next w:val="Normal"/>
    <w:qFormat/>
    <w:rsid w:val="005625B1"/>
    <w:pPr>
      <w:keepNext/>
      <w:tabs>
        <w:tab w:val="num" w:pos="1152"/>
      </w:tabs>
      <w:ind w:right="-108"/>
      <w:jc w:val="center"/>
      <w:outlineLvl w:val="5"/>
    </w:pPr>
    <w:rPr>
      <w:i/>
      <w:sz w:val="20"/>
      <w:szCs w:val="20"/>
      <w:lang w:val="sr-Cyrl-CS"/>
    </w:rPr>
  </w:style>
  <w:style w:type="paragraph" w:styleId="Heading7">
    <w:name w:val="heading 7"/>
    <w:basedOn w:val="Normal"/>
    <w:next w:val="Normal"/>
    <w:qFormat/>
    <w:rsid w:val="005625B1"/>
    <w:pPr>
      <w:keepNext/>
      <w:tabs>
        <w:tab w:val="num" w:pos="1296"/>
      </w:tabs>
      <w:ind w:left="1296" w:hanging="1296"/>
      <w:jc w:val="center"/>
      <w:outlineLvl w:val="6"/>
    </w:pPr>
    <w:rPr>
      <w:i/>
      <w:iCs/>
      <w:sz w:val="18"/>
      <w:szCs w:val="1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625B1"/>
    <w:rPr>
      <w:rFonts w:ascii="OpenSymbol" w:hAnsi="OpenSymbol"/>
    </w:rPr>
  </w:style>
  <w:style w:type="character" w:customStyle="1" w:styleId="WW8Num3z0">
    <w:name w:val="WW8Num3z0"/>
    <w:rsid w:val="005625B1"/>
    <w:rPr>
      <w:rFonts w:ascii="OpenSymbol" w:hAnsi="OpenSymbol"/>
    </w:rPr>
  </w:style>
  <w:style w:type="character" w:customStyle="1" w:styleId="WW8Num4z0">
    <w:name w:val="WW8Num4z0"/>
    <w:rsid w:val="005625B1"/>
    <w:rPr>
      <w:b/>
    </w:rPr>
  </w:style>
  <w:style w:type="character" w:customStyle="1" w:styleId="WW8Num6z0">
    <w:name w:val="WW8Num6z0"/>
    <w:rsid w:val="005625B1"/>
    <w:rPr>
      <w:rFonts w:ascii="OpenSymbol" w:hAnsi="OpenSymbol"/>
    </w:rPr>
  </w:style>
  <w:style w:type="character" w:customStyle="1" w:styleId="WW8Num7z0">
    <w:name w:val="WW8Num7z0"/>
    <w:rsid w:val="005625B1"/>
    <w:rPr>
      <w:b/>
    </w:rPr>
  </w:style>
  <w:style w:type="character" w:customStyle="1" w:styleId="WW8Num9z0">
    <w:name w:val="WW8Num9z0"/>
    <w:rsid w:val="005625B1"/>
    <w:rPr>
      <w:b/>
    </w:rPr>
  </w:style>
  <w:style w:type="character" w:customStyle="1" w:styleId="WW8Num10z0">
    <w:name w:val="WW8Num10z0"/>
    <w:rsid w:val="005625B1"/>
    <w:rPr>
      <w:b/>
    </w:rPr>
  </w:style>
  <w:style w:type="character" w:customStyle="1" w:styleId="Absatz-Standardschriftart">
    <w:name w:val="Absatz-Standardschriftart"/>
    <w:rsid w:val="005625B1"/>
  </w:style>
  <w:style w:type="character" w:customStyle="1" w:styleId="WW8Num4z1">
    <w:name w:val="WW8Num4z1"/>
    <w:rsid w:val="005625B1"/>
    <w:rPr>
      <w:rFonts w:ascii="OpenSymbol" w:hAnsi="OpenSymbol"/>
    </w:rPr>
  </w:style>
  <w:style w:type="character" w:customStyle="1" w:styleId="WW8Num8z0">
    <w:name w:val="WW8Num8z0"/>
    <w:rsid w:val="005625B1"/>
    <w:rPr>
      <w:b/>
      <w:i/>
    </w:rPr>
  </w:style>
  <w:style w:type="character" w:customStyle="1" w:styleId="WW8Num12z0">
    <w:name w:val="WW8Num12z0"/>
    <w:rsid w:val="005625B1"/>
    <w:rPr>
      <w:b/>
    </w:rPr>
  </w:style>
  <w:style w:type="character" w:customStyle="1" w:styleId="WW8Num13z0">
    <w:name w:val="WW8Num13z0"/>
    <w:rsid w:val="005625B1"/>
    <w:rPr>
      <w:b/>
    </w:rPr>
  </w:style>
  <w:style w:type="character" w:customStyle="1" w:styleId="WW8Num16z0">
    <w:name w:val="WW8Num16z0"/>
    <w:rsid w:val="005625B1"/>
    <w:rPr>
      <w:b/>
    </w:rPr>
  </w:style>
  <w:style w:type="character" w:customStyle="1" w:styleId="WW8Num17z0">
    <w:name w:val="WW8Num17z0"/>
    <w:rsid w:val="005625B1"/>
    <w:rPr>
      <w:b/>
    </w:rPr>
  </w:style>
  <w:style w:type="character" w:customStyle="1" w:styleId="WW-Absatz-Standardschriftart">
    <w:name w:val="WW-Absatz-Standardschriftart"/>
    <w:rsid w:val="005625B1"/>
  </w:style>
  <w:style w:type="character" w:customStyle="1" w:styleId="WW-Absatz-Standardschriftart1">
    <w:name w:val="WW-Absatz-Standardschriftart1"/>
    <w:rsid w:val="005625B1"/>
  </w:style>
  <w:style w:type="character" w:customStyle="1" w:styleId="WW-Absatz-Standardschriftart11">
    <w:name w:val="WW-Absatz-Standardschriftart11"/>
    <w:rsid w:val="005625B1"/>
  </w:style>
  <w:style w:type="character" w:customStyle="1" w:styleId="WW-Absatz-Standardschriftart111">
    <w:name w:val="WW-Absatz-Standardschriftart111"/>
    <w:rsid w:val="005625B1"/>
  </w:style>
  <w:style w:type="character" w:customStyle="1" w:styleId="WW8Num11z0">
    <w:name w:val="WW8Num11z0"/>
    <w:rsid w:val="005625B1"/>
    <w:rPr>
      <w:i w:val="0"/>
    </w:rPr>
  </w:style>
  <w:style w:type="character" w:customStyle="1" w:styleId="WW8Num14z0">
    <w:name w:val="WW8Num14z0"/>
    <w:rsid w:val="005625B1"/>
    <w:rPr>
      <w:b/>
      <w:i/>
    </w:rPr>
  </w:style>
  <w:style w:type="character" w:customStyle="1" w:styleId="WW8Num15z0">
    <w:name w:val="WW8Num15z0"/>
    <w:rsid w:val="005625B1"/>
    <w:rPr>
      <w:rFonts w:ascii="Times New Roman" w:eastAsia="Times New Roman" w:hAnsi="Times New Roman" w:cs="Times New Roman"/>
    </w:rPr>
  </w:style>
  <w:style w:type="character" w:customStyle="1" w:styleId="WW8Num15z1">
    <w:name w:val="WW8Num15z1"/>
    <w:rsid w:val="005625B1"/>
    <w:rPr>
      <w:rFonts w:ascii="Courier New" w:hAnsi="Courier New" w:cs="Courier New"/>
    </w:rPr>
  </w:style>
  <w:style w:type="character" w:customStyle="1" w:styleId="WW8Num15z2">
    <w:name w:val="WW8Num15z2"/>
    <w:rsid w:val="005625B1"/>
    <w:rPr>
      <w:rFonts w:ascii="Wingdings" w:hAnsi="Wingdings"/>
    </w:rPr>
  </w:style>
  <w:style w:type="character" w:customStyle="1" w:styleId="WW8Num15z3">
    <w:name w:val="WW8Num15z3"/>
    <w:rsid w:val="005625B1"/>
    <w:rPr>
      <w:rFonts w:ascii="Symbol" w:hAnsi="Symbol"/>
    </w:rPr>
  </w:style>
  <w:style w:type="character" w:customStyle="1" w:styleId="WW8Num19z0">
    <w:name w:val="WW8Num19z0"/>
    <w:rsid w:val="005625B1"/>
    <w:rPr>
      <w:b/>
    </w:rPr>
  </w:style>
  <w:style w:type="character" w:customStyle="1" w:styleId="WW8Num22z0">
    <w:name w:val="WW8Num22z0"/>
    <w:rsid w:val="005625B1"/>
    <w:rPr>
      <w:b/>
    </w:rPr>
  </w:style>
  <w:style w:type="character" w:customStyle="1" w:styleId="WW8Num23z0">
    <w:name w:val="WW8Num23z0"/>
    <w:rsid w:val="005625B1"/>
    <w:rPr>
      <w:b/>
    </w:rPr>
  </w:style>
  <w:style w:type="character" w:customStyle="1" w:styleId="WW8Num23z2">
    <w:name w:val="WW8Num23z2"/>
    <w:rsid w:val="005625B1"/>
    <w:rPr>
      <w:rFonts w:ascii="Wingdings" w:hAnsi="Wingdings"/>
    </w:rPr>
  </w:style>
  <w:style w:type="character" w:customStyle="1" w:styleId="WW8Num23z3">
    <w:name w:val="WW8Num23z3"/>
    <w:rsid w:val="005625B1"/>
    <w:rPr>
      <w:rFonts w:ascii="Symbol" w:hAnsi="Symbol"/>
    </w:rPr>
  </w:style>
  <w:style w:type="character" w:customStyle="1" w:styleId="WW8Num23z4">
    <w:name w:val="WW8Num23z4"/>
    <w:rsid w:val="005625B1"/>
    <w:rPr>
      <w:rFonts w:ascii="Courier New" w:hAnsi="Courier New" w:cs="Courier New"/>
    </w:rPr>
  </w:style>
  <w:style w:type="character" w:customStyle="1" w:styleId="WW8Num24z0">
    <w:name w:val="WW8Num24z0"/>
    <w:rsid w:val="005625B1"/>
    <w:rPr>
      <w:b/>
    </w:rPr>
  </w:style>
  <w:style w:type="character" w:customStyle="1" w:styleId="WW8Num25z0">
    <w:name w:val="WW8Num25z0"/>
    <w:rsid w:val="005625B1"/>
    <w:rPr>
      <w:b w:val="0"/>
      <w:i w:val="0"/>
    </w:rPr>
  </w:style>
  <w:style w:type="character" w:customStyle="1" w:styleId="WW8Num25z1">
    <w:name w:val="WW8Num25z1"/>
    <w:rsid w:val="005625B1"/>
    <w:rPr>
      <w:b/>
      <w:i/>
    </w:rPr>
  </w:style>
  <w:style w:type="character" w:customStyle="1" w:styleId="WW8Num26z0">
    <w:name w:val="WW8Num26z0"/>
    <w:rsid w:val="005625B1"/>
    <w:rPr>
      <w:rFonts w:ascii="Times New Roman" w:eastAsia="Times New Roman" w:hAnsi="Times New Roman" w:cs="Times New Roman"/>
    </w:rPr>
  </w:style>
  <w:style w:type="character" w:customStyle="1" w:styleId="WW8Num26z1">
    <w:name w:val="WW8Num26z1"/>
    <w:rsid w:val="005625B1"/>
    <w:rPr>
      <w:rFonts w:ascii="Courier New" w:hAnsi="Courier New" w:cs="Courier New"/>
    </w:rPr>
  </w:style>
  <w:style w:type="character" w:customStyle="1" w:styleId="WW8Num26z2">
    <w:name w:val="WW8Num26z2"/>
    <w:rsid w:val="005625B1"/>
    <w:rPr>
      <w:rFonts w:ascii="Wingdings" w:hAnsi="Wingdings"/>
    </w:rPr>
  </w:style>
  <w:style w:type="character" w:customStyle="1" w:styleId="WW8Num26z3">
    <w:name w:val="WW8Num26z3"/>
    <w:rsid w:val="005625B1"/>
    <w:rPr>
      <w:rFonts w:ascii="Symbol" w:hAnsi="Symbol"/>
    </w:rPr>
  </w:style>
  <w:style w:type="character" w:customStyle="1" w:styleId="WW8Num27z0">
    <w:name w:val="WW8Num27z0"/>
    <w:rsid w:val="005625B1"/>
    <w:rPr>
      <w:rFonts w:ascii="Times New Roman" w:eastAsia="Times New Roman" w:hAnsi="Times New Roman" w:cs="Times New Roman"/>
    </w:rPr>
  </w:style>
  <w:style w:type="character" w:customStyle="1" w:styleId="WW8Num27z1">
    <w:name w:val="WW8Num27z1"/>
    <w:rsid w:val="005625B1"/>
    <w:rPr>
      <w:rFonts w:ascii="Courier New" w:hAnsi="Courier New" w:cs="Courier New"/>
    </w:rPr>
  </w:style>
  <w:style w:type="character" w:customStyle="1" w:styleId="WW8Num27z2">
    <w:name w:val="WW8Num27z2"/>
    <w:rsid w:val="005625B1"/>
    <w:rPr>
      <w:rFonts w:ascii="Wingdings" w:hAnsi="Wingdings"/>
    </w:rPr>
  </w:style>
  <w:style w:type="character" w:customStyle="1" w:styleId="WW8Num27z3">
    <w:name w:val="WW8Num27z3"/>
    <w:rsid w:val="005625B1"/>
    <w:rPr>
      <w:rFonts w:ascii="Symbol" w:hAnsi="Symbol"/>
    </w:rPr>
  </w:style>
  <w:style w:type="character" w:customStyle="1" w:styleId="WW8Num28z0">
    <w:name w:val="WW8Num28z0"/>
    <w:rsid w:val="005625B1"/>
    <w:rPr>
      <w:b/>
    </w:rPr>
  </w:style>
  <w:style w:type="character" w:customStyle="1" w:styleId="WW8Num34z0">
    <w:name w:val="WW8Num34z0"/>
    <w:rsid w:val="005625B1"/>
    <w:rPr>
      <w:b/>
    </w:rPr>
  </w:style>
  <w:style w:type="character" w:customStyle="1" w:styleId="WW8Num38z0">
    <w:name w:val="WW8Num38z0"/>
    <w:rsid w:val="005625B1"/>
    <w:rPr>
      <w:b/>
    </w:rPr>
  </w:style>
  <w:style w:type="character" w:customStyle="1" w:styleId="WW8Num39z0">
    <w:name w:val="WW8Num39z0"/>
    <w:rsid w:val="005625B1"/>
    <w:rPr>
      <w:rFonts w:ascii="Times New Roman" w:eastAsia="Times New Roman" w:hAnsi="Times New Roman" w:cs="Times New Roman"/>
    </w:rPr>
  </w:style>
  <w:style w:type="character" w:customStyle="1" w:styleId="WW8Num39z1">
    <w:name w:val="WW8Num39z1"/>
    <w:rsid w:val="005625B1"/>
    <w:rPr>
      <w:rFonts w:ascii="Courier New" w:hAnsi="Courier New"/>
    </w:rPr>
  </w:style>
  <w:style w:type="character" w:customStyle="1" w:styleId="WW8Num39z2">
    <w:name w:val="WW8Num39z2"/>
    <w:rsid w:val="005625B1"/>
    <w:rPr>
      <w:rFonts w:ascii="Wingdings" w:hAnsi="Wingdings"/>
    </w:rPr>
  </w:style>
  <w:style w:type="character" w:customStyle="1" w:styleId="WW8Num39z3">
    <w:name w:val="WW8Num39z3"/>
    <w:rsid w:val="005625B1"/>
    <w:rPr>
      <w:rFonts w:ascii="Symbol" w:hAnsi="Symbol"/>
    </w:rPr>
  </w:style>
  <w:style w:type="character" w:customStyle="1" w:styleId="WW8Num41z0">
    <w:name w:val="WW8Num41z0"/>
    <w:rsid w:val="005625B1"/>
    <w:rPr>
      <w:b/>
    </w:rPr>
  </w:style>
  <w:style w:type="character" w:customStyle="1" w:styleId="WW8Num42z0">
    <w:name w:val="WW8Num42z0"/>
    <w:rsid w:val="005625B1"/>
    <w:rPr>
      <w:rFonts w:ascii="Times New Roman" w:eastAsia="Times New Roman" w:hAnsi="Times New Roman" w:cs="Times New Roman"/>
    </w:rPr>
  </w:style>
  <w:style w:type="character" w:customStyle="1" w:styleId="WW8Num42z1">
    <w:name w:val="WW8Num42z1"/>
    <w:rsid w:val="005625B1"/>
    <w:rPr>
      <w:rFonts w:ascii="Courier New" w:hAnsi="Courier New" w:cs="Courier New"/>
    </w:rPr>
  </w:style>
  <w:style w:type="character" w:customStyle="1" w:styleId="WW8Num42z2">
    <w:name w:val="WW8Num42z2"/>
    <w:rsid w:val="005625B1"/>
    <w:rPr>
      <w:rFonts w:ascii="Wingdings" w:hAnsi="Wingdings"/>
    </w:rPr>
  </w:style>
  <w:style w:type="character" w:customStyle="1" w:styleId="WW8Num42z3">
    <w:name w:val="WW8Num42z3"/>
    <w:rsid w:val="005625B1"/>
    <w:rPr>
      <w:rFonts w:ascii="Symbol" w:hAnsi="Symbol"/>
    </w:rPr>
  </w:style>
  <w:style w:type="character" w:customStyle="1" w:styleId="WW8Num46z0">
    <w:name w:val="WW8Num46z0"/>
    <w:rsid w:val="005625B1"/>
    <w:rPr>
      <w:b/>
    </w:rPr>
  </w:style>
  <w:style w:type="character" w:customStyle="1" w:styleId="WW8Num46z2">
    <w:name w:val="WW8Num46z2"/>
    <w:rsid w:val="005625B1"/>
    <w:rPr>
      <w:rFonts w:ascii="Wingdings" w:hAnsi="Wingdings"/>
    </w:rPr>
  </w:style>
  <w:style w:type="character" w:customStyle="1" w:styleId="WW8Num46z3">
    <w:name w:val="WW8Num46z3"/>
    <w:rsid w:val="005625B1"/>
    <w:rPr>
      <w:rFonts w:ascii="Symbol" w:hAnsi="Symbol"/>
    </w:rPr>
  </w:style>
  <w:style w:type="character" w:customStyle="1" w:styleId="WW8Num46z4">
    <w:name w:val="WW8Num46z4"/>
    <w:rsid w:val="005625B1"/>
    <w:rPr>
      <w:rFonts w:ascii="Courier New" w:hAnsi="Courier New" w:cs="Courier New"/>
    </w:rPr>
  </w:style>
  <w:style w:type="character" w:customStyle="1" w:styleId="WW8Num48z0">
    <w:name w:val="WW8Num48z0"/>
    <w:rsid w:val="005625B1"/>
    <w:rPr>
      <w:b/>
    </w:rPr>
  </w:style>
  <w:style w:type="character" w:customStyle="1" w:styleId="DefaultParagraphFont1">
    <w:name w:val="Default Paragraph Font1"/>
    <w:rsid w:val="005625B1"/>
  </w:style>
  <w:style w:type="character" w:customStyle="1" w:styleId="Heading3Char">
    <w:name w:val="Heading 3 Char"/>
    <w:rsid w:val="005625B1"/>
    <w:rPr>
      <w:i/>
      <w:lang w:val="sr-Latn-CS"/>
    </w:rPr>
  </w:style>
  <w:style w:type="character" w:styleId="Hyperlink">
    <w:name w:val="Hyperlink"/>
    <w:semiHidden/>
    <w:rsid w:val="005625B1"/>
    <w:rPr>
      <w:color w:val="0000FF"/>
      <w:u w:val="single"/>
    </w:rPr>
  </w:style>
  <w:style w:type="character" w:customStyle="1" w:styleId="FooterChar">
    <w:name w:val="Footer Char"/>
    <w:rsid w:val="005625B1"/>
    <w:rPr>
      <w:sz w:val="24"/>
      <w:szCs w:val="24"/>
    </w:rPr>
  </w:style>
  <w:style w:type="character" w:styleId="PageNumber">
    <w:name w:val="page number"/>
    <w:basedOn w:val="DefaultParagraphFont1"/>
    <w:semiHidden/>
    <w:rsid w:val="005625B1"/>
  </w:style>
  <w:style w:type="character" w:styleId="FollowedHyperlink">
    <w:name w:val="FollowedHyperlink"/>
    <w:semiHidden/>
    <w:rsid w:val="005625B1"/>
    <w:rPr>
      <w:color w:val="800080"/>
      <w:u w:val="single"/>
    </w:rPr>
  </w:style>
  <w:style w:type="character" w:customStyle="1" w:styleId="BodyText2Char">
    <w:name w:val="Body Text 2 Char"/>
    <w:rsid w:val="005625B1"/>
    <w:rPr>
      <w:sz w:val="24"/>
      <w:szCs w:val="24"/>
    </w:rPr>
  </w:style>
  <w:style w:type="character" w:customStyle="1" w:styleId="BodyTextIndent2Char">
    <w:name w:val="Body Text Indent 2 Char"/>
    <w:rsid w:val="005625B1"/>
    <w:rPr>
      <w:sz w:val="24"/>
      <w:szCs w:val="24"/>
    </w:rPr>
  </w:style>
  <w:style w:type="character" w:customStyle="1" w:styleId="BodyTextIndent3Char">
    <w:name w:val="Body Text Indent 3 Char"/>
    <w:rsid w:val="005625B1"/>
    <w:rPr>
      <w:sz w:val="16"/>
      <w:szCs w:val="16"/>
    </w:rPr>
  </w:style>
  <w:style w:type="paragraph" w:customStyle="1" w:styleId="Heading">
    <w:name w:val="Heading"/>
    <w:basedOn w:val="Normal"/>
    <w:next w:val="BodyText"/>
    <w:rsid w:val="005625B1"/>
    <w:pPr>
      <w:keepNext/>
      <w:spacing w:before="240" w:after="120"/>
    </w:pPr>
    <w:rPr>
      <w:rFonts w:ascii="Arial" w:eastAsia="Lucida Sans Unicode" w:hAnsi="Arial" w:cs="Tahoma"/>
      <w:sz w:val="28"/>
      <w:szCs w:val="28"/>
    </w:rPr>
  </w:style>
  <w:style w:type="paragraph" w:styleId="BodyText">
    <w:name w:val="Body Text"/>
    <w:basedOn w:val="Normal"/>
    <w:semiHidden/>
    <w:rsid w:val="005625B1"/>
    <w:pPr>
      <w:jc w:val="both"/>
    </w:pPr>
    <w:rPr>
      <w:lang w:val="sr-Latn-CS"/>
    </w:rPr>
  </w:style>
  <w:style w:type="paragraph" w:styleId="List">
    <w:name w:val="List"/>
    <w:basedOn w:val="BodyText"/>
    <w:semiHidden/>
    <w:rsid w:val="005625B1"/>
    <w:rPr>
      <w:rFonts w:cs="Tahoma"/>
    </w:rPr>
  </w:style>
  <w:style w:type="paragraph" w:styleId="Caption">
    <w:name w:val="caption"/>
    <w:basedOn w:val="Normal"/>
    <w:qFormat/>
    <w:rsid w:val="005625B1"/>
    <w:pPr>
      <w:suppressLineNumbers/>
      <w:spacing w:before="120" w:after="120"/>
    </w:pPr>
    <w:rPr>
      <w:rFonts w:cs="Tahoma"/>
      <w:i/>
      <w:iCs/>
    </w:rPr>
  </w:style>
  <w:style w:type="paragraph" w:customStyle="1" w:styleId="Index">
    <w:name w:val="Index"/>
    <w:basedOn w:val="Normal"/>
    <w:rsid w:val="005625B1"/>
    <w:pPr>
      <w:suppressLineNumbers/>
    </w:pPr>
    <w:rPr>
      <w:rFonts w:cs="Tahoma"/>
    </w:rPr>
  </w:style>
  <w:style w:type="paragraph" w:styleId="TOC1">
    <w:name w:val="toc 1"/>
    <w:basedOn w:val="Normal"/>
    <w:next w:val="Normal"/>
    <w:semiHidden/>
    <w:rsid w:val="005625B1"/>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5625B1"/>
    <w:pPr>
      <w:tabs>
        <w:tab w:val="right" w:leader="dot" w:pos="10459"/>
      </w:tabs>
      <w:ind w:left="240"/>
    </w:pPr>
    <w:rPr>
      <w:i/>
      <w:smallCaps/>
      <w:sz w:val="20"/>
      <w:szCs w:val="20"/>
    </w:rPr>
  </w:style>
  <w:style w:type="paragraph" w:styleId="BodyTextIndent">
    <w:name w:val="Body Text Indent"/>
    <w:basedOn w:val="Normal"/>
    <w:link w:val="BodyTextIndentChar"/>
    <w:semiHidden/>
    <w:rsid w:val="005625B1"/>
    <w:pPr>
      <w:spacing w:after="120"/>
      <w:ind w:left="360"/>
    </w:pPr>
  </w:style>
  <w:style w:type="paragraph" w:styleId="Header">
    <w:name w:val="header"/>
    <w:basedOn w:val="Normal"/>
    <w:semiHidden/>
    <w:rsid w:val="005625B1"/>
    <w:pPr>
      <w:tabs>
        <w:tab w:val="center" w:pos="4320"/>
        <w:tab w:val="right" w:pos="8640"/>
      </w:tabs>
    </w:pPr>
  </w:style>
  <w:style w:type="paragraph" w:styleId="Footer">
    <w:name w:val="footer"/>
    <w:basedOn w:val="Normal"/>
    <w:semiHidden/>
    <w:rsid w:val="005625B1"/>
    <w:pPr>
      <w:tabs>
        <w:tab w:val="center" w:pos="4320"/>
        <w:tab w:val="right" w:pos="8640"/>
      </w:tabs>
    </w:pPr>
  </w:style>
  <w:style w:type="paragraph" w:styleId="BalloonText">
    <w:name w:val="Balloon Text"/>
    <w:basedOn w:val="Normal"/>
    <w:rsid w:val="005625B1"/>
    <w:rPr>
      <w:rFonts w:ascii="Tahoma" w:hAnsi="Tahoma" w:cs="Tahoma"/>
      <w:sz w:val="16"/>
      <w:szCs w:val="16"/>
    </w:rPr>
  </w:style>
  <w:style w:type="paragraph" w:customStyle="1" w:styleId="xl30">
    <w:name w:val="xl30"/>
    <w:basedOn w:val="Normal"/>
    <w:rsid w:val="005625B1"/>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5625B1"/>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5625B1"/>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5625B1"/>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5625B1"/>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5625B1"/>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aliases w:val="Liste 1"/>
    <w:basedOn w:val="Normal"/>
    <w:uiPriority w:val="34"/>
    <w:qFormat/>
    <w:rsid w:val="005625B1"/>
    <w:pPr>
      <w:ind w:left="720"/>
    </w:pPr>
  </w:style>
  <w:style w:type="paragraph" w:styleId="BodyText2">
    <w:name w:val="Body Text 2"/>
    <w:basedOn w:val="Normal"/>
    <w:rsid w:val="005625B1"/>
    <w:pPr>
      <w:spacing w:after="120" w:line="480" w:lineRule="auto"/>
    </w:pPr>
  </w:style>
  <w:style w:type="paragraph" w:styleId="BodyTextIndent2">
    <w:name w:val="Body Text Indent 2"/>
    <w:basedOn w:val="Normal"/>
    <w:rsid w:val="005625B1"/>
    <w:pPr>
      <w:spacing w:after="120" w:line="480" w:lineRule="auto"/>
      <w:ind w:left="283"/>
    </w:pPr>
  </w:style>
  <w:style w:type="paragraph" w:styleId="BodyTextIndent3">
    <w:name w:val="Body Text Indent 3"/>
    <w:basedOn w:val="Normal"/>
    <w:rsid w:val="005625B1"/>
    <w:pPr>
      <w:spacing w:after="120"/>
      <w:ind w:left="283"/>
    </w:pPr>
    <w:rPr>
      <w:sz w:val="16"/>
      <w:szCs w:val="16"/>
    </w:rPr>
  </w:style>
  <w:style w:type="paragraph" w:customStyle="1" w:styleId="Framecontents">
    <w:name w:val="Frame contents"/>
    <w:basedOn w:val="BodyText"/>
    <w:rsid w:val="005625B1"/>
  </w:style>
  <w:style w:type="paragraph" w:customStyle="1" w:styleId="TableContents">
    <w:name w:val="Table Contents"/>
    <w:basedOn w:val="Normal"/>
    <w:rsid w:val="005625B1"/>
    <w:pPr>
      <w:suppressLineNumbers/>
    </w:pPr>
  </w:style>
  <w:style w:type="paragraph" w:customStyle="1" w:styleId="TableHeading">
    <w:name w:val="Table Heading"/>
    <w:basedOn w:val="TableContents"/>
    <w:rsid w:val="005625B1"/>
    <w:pPr>
      <w:jc w:val="center"/>
    </w:pPr>
    <w:rPr>
      <w:b/>
      <w:bCs/>
    </w:rPr>
  </w:style>
  <w:style w:type="table" w:styleId="TableGrid">
    <w:name w:val="Table Grid"/>
    <w:basedOn w:val="TableNormal"/>
    <w:uiPriority w:val="59"/>
    <w:rsid w:val="00342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
    <w:name w:val="Body Text Indent Char"/>
    <w:link w:val="BodyTextIndent"/>
    <w:semiHidden/>
    <w:rsid w:val="009A6DA6"/>
    <w:rPr>
      <w:sz w:val="24"/>
      <w:szCs w:val="24"/>
      <w:lang w:eastAsia="ar-SA"/>
    </w:rPr>
  </w:style>
  <w:style w:type="paragraph" w:styleId="CommentText">
    <w:name w:val="annotation text"/>
    <w:basedOn w:val="Normal"/>
    <w:link w:val="CommentTextChar"/>
    <w:rsid w:val="00BB5268"/>
    <w:pPr>
      <w:suppressAutoHyphens w:val="0"/>
    </w:pPr>
    <w:rPr>
      <w:sz w:val="20"/>
      <w:szCs w:val="20"/>
      <w:lang w:eastAsia="en-US"/>
    </w:rPr>
  </w:style>
  <w:style w:type="character" w:customStyle="1" w:styleId="CommentTextChar">
    <w:name w:val="Comment Text Char"/>
    <w:basedOn w:val="DefaultParagraphFont"/>
    <w:link w:val="CommentText"/>
    <w:rsid w:val="00BB5268"/>
  </w:style>
  <w:style w:type="character" w:customStyle="1" w:styleId="FontStyle31">
    <w:name w:val="Font Style31"/>
    <w:rsid w:val="001F07A9"/>
    <w:rPr>
      <w:rFonts w:ascii="Times New Roman" w:hAnsi="Times New Roman" w:cs="Times New Roman"/>
      <w:sz w:val="20"/>
      <w:szCs w:val="20"/>
    </w:rPr>
  </w:style>
  <w:style w:type="character" w:customStyle="1" w:styleId="FontStyle33">
    <w:name w:val="Font Style33"/>
    <w:rsid w:val="001F07A9"/>
    <w:rPr>
      <w:rFonts w:ascii="Times New Roman" w:hAnsi="Times New Roman" w:cs="Times New Roman"/>
      <w:sz w:val="22"/>
      <w:szCs w:val="22"/>
    </w:rPr>
  </w:style>
  <w:style w:type="paragraph" w:customStyle="1" w:styleId="WW-Default">
    <w:name w:val="WW-Default"/>
    <w:basedOn w:val="Normal"/>
    <w:rsid w:val="009340A5"/>
    <w:pPr>
      <w:widowControl w:val="0"/>
      <w:autoSpaceDE w:val="0"/>
    </w:pPr>
    <w:rPr>
      <w:color w:val="000000"/>
      <w:kern w:val="1"/>
      <w:lang w:val="sr-Latn-CS" w:eastAsia="hi-IN" w:bidi="hi-IN"/>
    </w:rPr>
  </w:style>
  <w:style w:type="paragraph" w:customStyle="1" w:styleId="Style1">
    <w:name w:val="Style1"/>
    <w:basedOn w:val="Normal"/>
    <w:uiPriority w:val="99"/>
    <w:rsid w:val="00DB68B6"/>
    <w:pPr>
      <w:widowControl w:val="0"/>
      <w:suppressAutoHyphens w:val="0"/>
      <w:autoSpaceDE w:val="0"/>
      <w:autoSpaceDN w:val="0"/>
      <w:adjustRightInd w:val="0"/>
      <w:spacing w:line="278" w:lineRule="exact"/>
      <w:jc w:val="both"/>
    </w:pPr>
    <w:rPr>
      <w:rFonts w:ascii="Arial" w:hAnsi="Arial" w:cs="Arial"/>
      <w:lang w:eastAsia="en-US"/>
    </w:rPr>
  </w:style>
  <w:style w:type="paragraph" w:customStyle="1" w:styleId="Default">
    <w:name w:val="Default"/>
    <w:link w:val="DefaultChar"/>
    <w:rsid w:val="00DB68B6"/>
    <w:pPr>
      <w:autoSpaceDE w:val="0"/>
      <w:autoSpaceDN w:val="0"/>
      <w:adjustRightInd w:val="0"/>
    </w:pPr>
    <w:rPr>
      <w:rFonts w:ascii="Calibri" w:hAnsi="Calibri"/>
      <w:color w:val="000000"/>
      <w:sz w:val="24"/>
      <w:szCs w:val="24"/>
      <w:lang w:val="sr-Latn-CS" w:eastAsia="sr-Latn-CS"/>
    </w:rPr>
  </w:style>
  <w:style w:type="character" w:styleId="CommentReference">
    <w:name w:val="annotation reference"/>
    <w:uiPriority w:val="99"/>
    <w:semiHidden/>
    <w:unhideWhenUsed/>
    <w:rsid w:val="003758CA"/>
    <w:rPr>
      <w:sz w:val="16"/>
      <w:szCs w:val="16"/>
    </w:rPr>
  </w:style>
  <w:style w:type="paragraph" w:styleId="CommentSubject">
    <w:name w:val="annotation subject"/>
    <w:basedOn w:val="CommentText"/>
    <w:next w:val="CommentText"/>
    <w:link w:val="CommentSubjectChar"/>
    <w:uiPriority w:val="99"/>
    <w:semiHidden/>
    <w:unhideWhenUsed/>
    <w:rsid w:val="003758CA"/>
    <w:pPr>
      <w:suppressAutoHyphens/>
    </w:pPr>
    <w:rPr>
      <w:b/>
      <w:bCs/>
      <w:lang w:eastAsia="ar-SA"/>
    </w:rPr>
  </w:style>
  <w:style w:type="character" w:customStyle="1" w:styleId="CommentSubjectChar">
    <w:name w:val="Comment Subject Char"/>
    <w:link w:val="CommentSubject"/>
    <w:uiPriority w:val="99"/>
    <w:semiHidden/>
    <w:rsid w:val="003758CA"/>
    <w:rPr>
      <w:b/>
      <w:bCs/>
      <w:lang w:val="en-US" w:eastAsia="ar-SA"/>
    </w:rPr>
  </w:style>
  <w:style w:type="paragraph" w:styleId="BodyText3">
    <w:name w:val="Body Text 3"/>
    <w:basedOn w:val="Normal"/>
    <w:link w:val="BodyText3Char"/>
    <w:uiPriority w:val="99"/>
    <w:semiHidden/>
    <w:unhideWhenUsed/>
    <w:rsid w:val="007F40C9"/>
    <w:pPr>
      <w:suppressAutoHyphens w:val="0"/>
      <w:spacing w:after="120"/>
    </w:pPr>
    <w:rPr>
      <w:sz w:val="16"/>
      <w:szCs w:val="16"/>
      <w:lang w:eastAsia="en-US"/>
    </w:rPr>
  </w:style>
  <w:style w:type="character" w:customStyle="1" w:styleId="BodyText3Char">
    <w:name w:val="Body Text 3 Char"/>
    <w:link w:val="BodyText3"/>
    <w:uiPriority w:val="99"/>
    <w:semiHidden/>
    <w:rsid w:val="007F40C9"/>
    <w:rPr>
      <w:sz w:val="16"/>
      <w:szCs w:val="16"/>
      <w:lang w:val="en-US" w:eastAsia="en-US"/>
    </w:rPr>
  </w:style>
  <w:style w:type="character" w:customStyle="1" w:styleId="DefaultChar">
    <w:name w:val="Default Char"/>
    <w:link w:val="Default"/>
    <w:rsid w:val="00204A93"/>
    <w:rPr>
      <w:rFonts w:ascii="Calibri" w:hAnsi="Calibri"/>
      <w:color w:val="000000"/>
      <w:sz w:val="24"/>
      <w:szCs w:val="24"/>
      <w:lang w:bidi="ar-SA"/>
    </w:rPr>
  </w:style>
  <w:style w:type="paragraph" w:customStyle="1" w:styleId="Pasussalistom2">
    <w:name w:val="Pasus sa listom2"/>
    <w:basedOn w:val="Normal"/>
    <w:qFormat/>
    <w:rsid w:val="0002415E"/>
    <w:pPr>
      <w:ind w:left="720"/>
    </w:pPr>
  </w:style>
  <w:style w:type="paragraph" w:customStyle="1" w:styleId="font8">
    <w:name w:val="font8"/>
    <w:basedOn w:val="Normal"/>
    <w:rsid w:val="006935C5"/>
    <w:pPr>
      <w:suppressAutoHyphens w:val="0"/>
      <w:spacing w:before="100" w:beforeAutospacing="1" w:after="100" w:afterAutospacing="1"/>
    </w:pPr>
    <w:rPr>
      <w:rFonts w:ascii="Arial" w:hAnsi="Arial" w:cs="Arial"/>
      <w:sz w:val="20"/>
      <w:szCs w:val="20"/>
      <w:lang w:val="de-DE" w:eastAsia="zh-CN"/>
    </w:rPr>
  </w:style>
  <w:style w:type="paragraph" w:customStyle="1" w:styleId="Pasussalistom3">
    <w:name w:val="Pasus sa listom3"/>
    <w:basedOn w:val="Normal"/>
    <w:qFormat/>
    <w:rsid w:val="00DC7DBE"/>
    <w:pPr>
      <w:ind w:left="720"/>
    </w:pPr>
  </w:style>
  <w:style w:type="paragraph" w:styleId="NoSpacing">
    <w:name w:val="No Spacing"/>
    <w:uiPriority w:val="1"/>
    <w:qFormat/>
    <w:rsid w:val="00F55891"/>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31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98B0E-0357-4C43-B3D4-1A8AA2E8F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14636</Words>
  <Characters>83428</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
  <LinksUpToDate>false</LinksUpToDate>
  <CharactersWithSpaces>97869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subject/>
  <dc:creator>Administrator</dc:creator>
  <cp:keywords/>
  <cp:lastModifiedBy>MiljanC</cp:lastModifiedBy>
  <cp:revision>10</cp:revision>
  <cp:lastPrinted>2019-05-10T08:20:00Z</cp:lastPrinted>
  <dcterms:created xsi:type="dcterms:W3CDTF">2020-06-10T13:39:00Z</dcterms:created>
  <dcterms:modified xsi:type="dcterms:W3CDTF">2020-06-11T08:03:00Z</dcterms:modified>
</cp:coreProperties>
</file>