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30" w:rsidRPr="00F76B3D" w:rsidRDefault="00235730" w:rsidP="00235730">
      <w:pPr>
        <w:jc w:val="center"/>
        <w:rPr>
          <w:rFonts w:cs="Times New Roman"/>
          <w:szCs w:val="24"/>
          <w:lang w:val="sr-Cyrl-CS"/>
        </w:rPr>
      </w:pPr>
      <w:r w:rsidRPr="00F76B3D">
        <w:rPr>
          <w:rFonts w:cs="Times New Roman"/>
          <w:b/>
          <w:bCs/>
          <w:color w:val="FFC000"/>
          <w:szCs w:val="24"/>
        </w:rPr>
        <w:t>ОБАВЕШТЕЊЕ</w:t>
      </w:r>
      <w:r w:rsidR="00800828" w:rsidRPr="00F76B3D">
        <w:rPr>
          <w:rFonts w:cs="Times New Roman"/>
          <w:b/>
          <w:bCs/>
          <w:color w:val="FFC000"/>
          <w:szCs w:val="24"/>
        </w:rPr>
        <w:t xml:space="preserve"> О ЗАКЉУЧЕНОМ УГОВОРУ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Назив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Специјална болница за рехабилитацију „Русанда“ Меленци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Aдреса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C82DBE" w:rsidP="00C82DBE">
            <w:pPr>
              <w:pStyle w:val="BodyText"/>
              <w:rPr>
                <w:sz w:val="22"/>
                <w:szCs w:val="22"/>
                <w:lang w:val="en-US"/>
              </w:rPr>
            </w:pPr>
            <w:r w:rsidRPr="00C82DBE">
              <w:rPr>
                <w:sz w:val="22"/>
                <w:szCs w:val="22"/>
                <w:lang w:val="sr-Cyrl-CS"/>
              </w:rPr>
              <w:t>Бања Русанда бб. 23270 Меленци</w:t>
            </w:r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4C3F93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Интернет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страница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3F2A3B" w:rsidP="00C82DBE">
            <w:pPr>
              <w:pStyle w:val="BodyText"/>
              <w:rPr>
                <w:sz w:val="22"/>
                <w:szCs w:val="22"/>
                <w:lang w:val="en-US"/>
              </w:rPr>
            </w:pPr>
            <w:hyperlink r:id="rId7" w:history="1">
              <w:r w:rsidR="00C82DBE" w:rsidRPr="00C82DBE">
                <w:rPr>
                  <w:rStyle w:val="Hyperlink"/>
                  <w:sz w:val="22"/>
                  <w:szCs w:val="22"/>
                  <w:lang w:val="sr-Cyrl-CS"/>
                </w:rPr>
                <w:t>www.</w:t>
              </w:r>
              <w:proofErr w:type="spellStart"/>
              <w:r w:rsidR="00C82DBE" w:rsidRPr="00C82DBE">
                <w:rPr>
                  <w:rStyle w:val="Hyperlink"/>
                  <w:sz w:val="22"/>
                  <w:szCs w:val="22"/>
                  <w:lang w:val="en-US"/>
                </w:rPr>
                <w:t>banjarusanda.rs</w:t>
              </w:r>
              <w:proofErr w:type="spellEnd"/>
            </w:hyperlink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sz w:val="22"/>
                <w:lang w:val="sr-Cyrl-CS"/>
              </w:rPr>
              <w:t>здравство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предмета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57672F" w:rsidRDefault="0057672F" w:rsidP="00235730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услуге</w:t>
            </w:r>
          </w:p>
        </w:tc>
      </w:tr>
    </w:tbl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b/>
          <w:bCs/>
          <w:sz w:val="22"/>
        </w:rPr>
      </w:pPr>
    </w:p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proofErr w:type="spellStart"/>
      <w:r w:rsidRPr="009D4D68">
        <w:rPr>
          <w:rFonts w:cs="Times New Roman"/>
          <w:bCs/>
          <w:sz w:val="22"/>
        </w:rPr>
        <w:t>За</w:t>
      </w:r>
      <w:proofErr w:type="spellEnd"/>
      <w:r w:rsidRPr="009D4D68">
        <w:rPr>
          <w:rFonts w:cs="Times New Roman"/>
          <w:bCs/>
          <w:sz w:val="22"/>
        </w:rPr>
        <w:t xml:space="preserve"> </w:t>
      </w:r>
      <w:proofErr w:type="spellStart"/>
      <w:r w:rsidRPr="009D4D68">
        <w:rPr>
          <w:rFonts w:cs="Times New Roman"/>
          <w:bCs/>
          <w:sz w:val="22"/>
        </w:rPr>
        <w:t>добра</w:t>
      </w:r>
      <w:proofErr w:type="spellEnd"/>
      <w:r w:rsidRPr="009D4D68">
        <w:rPr>
          <w:rFonts w:cs="Times New Roman"/>
          <w:bCs/>
          <w:sz w:val="22"/>
        </w:rPr>
        <w:t xml:space="preserve"> и </w:t>
      </w:r>
      <w:proofErr w:type="spellStart"/>
      <w:r w:rsidRPr="009D4D68">
        <w:rPr>
          <w:rFonts w:cs="Times New Roman"/>
          <w:bCs/>
          <w:sz w:val="22"/>
        </w:rPr>
        <w:t>услуге</w:t>
      </w:r>
      <w:proofErr w:type="spellEnd"/>
      <w:r w:rsidRPr="009D4D68">
        <w:rPr>
          <w:rFonts w:cs="Times New Roman"/>
          <w:bCs/>
          <w:sz w:val="22"/>
        </w:rPr>
        <w:t>:</w:t>
      </w:r>
      <w:r w:rsidRPr="00C82DBE">
        <w:rPr>
          <w:rFonts w:cs="Times New Roman"/>
          <w:b/>
          <w:bCs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опис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предмета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 xml:space="preserve">, </w:t>
      </w:r>
      <w:proofErr w:type="spellStart"/>
      <w:r w:rsidRPr="00C82DBE">
        <w:rPr>
          <w:rFonts w:cs="Times New Roman"/>
          <w:sz w:val="22"/>
        </w:rPr>
        <w:t>назив</w:t>
      </w:r>
      <w:proofErr w:type="spellEnd"/>
      <w:r w:rsidRPr="00C82DBE">
        <w:rPr>
          <w:rFonts w:cs="Times New Roman"/>
          <w:sz w:val="22"/>
        </w:rPr>
        <w:t xml:space="preserve"> и </w:t>
      </w:r>
      <w:proofErr w:type="spellStart"/>
      <w:r w:rsidRPr="00C82DBE">
        <w:rPr>
          <w:rFonts w:cs="Times New Roman"/>
          <w:sz w:val="22"/>
        </w:rPr>
        <w:t>ознака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из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општег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речника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>,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B93C34">
        <w:trPr>
          <w:trHeight w:val="987"/>
        </w:trPr>
        <w:tc>
          <w:tcPr>
            <w:tcW w:w="9243" w:type="dxa"/>
          </w:tcPr>
          <w:p w:rsidR="00B93C34" w:rsidRDefault="0057672F" w:rsidP="00235730">
            <w:pPr>
              <w:rPr>
                <w:sz w:val="22"/>
                <w:lang w:val="sr-Cyrl-CS"/>
              </w:rPr>
            </w:pPr>
            <w:proofErr w:type="spellStart"/>
            <w:r w:rsidRPr="00994F67">
              <w:rPr>
                <w:sz w:val="22"/>
              </w:rPr>
              <w:t>Предмет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јавне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набавке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је</w:t>
            </w:r>
            <w:proofErr w:type="spellEnd"/>
            <w:r w:rsidRPr="00994F67">
              <w:rPr>
                <w:sz w:val="22"/>
                <w:lang w:val="sr-Cyrl-CS"/>
              </w:rPr>
              <w:t xml:space="preserve"> набавка услуга </w:t>
            </w:r>
            <w:proofErr w:type="spellStart"/>
            <w:r w:rsidRPr="00994F67">
              <w:rPr>
                <w:sz w:val="22"/>
              </w:rPr>
              <w:t>одржавања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поправки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медицинских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опреме</w:t>
            </w:r>
            <w:proofErr w:type="spellEnd"/>
            <w:r w:rsidRPr="00994F67">
              <w:rPr>
                <w:sz w:val="22"/>
                <w:lang w:val="sr-Cyrl-CS"/>
              </w:rPr>
              <w:t>, ОРН - услуге поправки и одржавања медицинске и прецизне опреме – 50400000</w:t>
            </w:r>
          </w:p>
          <w:p w:rsidR="0057672F" w:rsidRDefault="0057672F" w:rsidP="00235730">
            <w:pPr>
              <w:rPr>
                <w:sz w:val="22"/>
                <w:lang w:val="sr-Cyrl-CS"/>
              </w:rPr>
            </w:pPr>
          </w:p>
          <w:p w:rsidR="00B93C34" w:rsidRPr="00217EB0" w:rsidRDefault="00217EB0" w:rsidP="00235730">
            <w:pPr>
              <w:rPr>
                <w:rFonts w:cs="Times New Roman"/>
                <w:sz w:val="22"/>
              </w:rPr>
            </w:pPr>
            <w:r w:rsidRPr="00217EB0">
              <w:rPr>
                <w:sz w:val="22"/>
                <w:lang w:val="sr-Cyrl-CS"/>
              </w:rPr>
              <w:t xml:space="preserve">Партија 3 </w:t>
            </w:r>
            <w:r w:rsidRPr="00217EB0">
              <w:rPr>
                <w:sz w:val="22"/>
              </w:rPr>
              <w:t xml:space="preserve"> – </w:t>
            </w:r>
            <w:proofErr w:type="spellStart"/>
            <w:r w:rsidRPr="00217EB0">
              <w:rPr>
                <w:sz w:val="22"/>
              </w:rPr>
              <w:t>Одржавање</w:t>
            </w:r>
            <w:proofErr w:type="spellEnd"/>
            <w:r w:rsidRPr="00217EB0">
              <w:rPr>
                <w:sz w:val="22"/>
              </w:rPr>
              <w:t xml:space="preserve"> и </w:t>
            </w:r>
            <w:proofErr w:type="spellStart"/>
            <w:r w:rsidRPr="00217EB0">
              <w:rPr>
                <w:sz w:val="22"/>
              </w:rPr>
              <w:t>поправка</w:t>
            </w:r>
            <w:proofErr w:type="spellEnd"/>
            <w:r w:rsidRPr="00217EB0">
              <w:rPr>
                <w:sz w:val="22"/>
              </w:rPr>
              <w:t xml:space="preserve"> </w:t>
            </w:r>
            <w:proofErr w:type="spellStart"/>
            <w:r w:rsidRPr="00217EB0">
              <w:rPr>
                <w:sz w:val="22"/>
              </w:rPr>
              <w:t>стерилизатора</w:t>
            </w:r>
            <w:proofErr w:type="spellEnd"/>
            <w:r w:rsidRPr="00217EB0">
              <w:rPr>
                <w:rFonts w:cs="Times New Roman"/>
                <w:sz w:val="22"/>
              </w:rPr>
              <w:t xml:space="preserve"> 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235730" w:rsidRPr="00C82DBE" w:rsidTr="00C55C0B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35730" w:rsidRPr="00C82DBE" w:rsidRDefault="00720FD8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Уговорена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вре</w:t>
            </w:r>
            <w:proofErr w:type="spellEnd"/>
            <w:r w:rsidR="00495636" w:rsidRPr="00C82DB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C82DBE">
              <w:rPr>
                <w:rFonts w:cs="Times New Roman"/>
                <w:sz w:val="22"/>
              </w:rPr>
              <w:t>ност</w:t>
            </w:r>
            <w:proofErr w:type="spellEnd"/>
            <w:r w:rsidR="00235730"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235730" w:rsidRPr="00C82DBE" w:rsidRDefault="0057672F" w:rsidP="00235730">
            <w:pPr>
              <w:rPr>
                <w:rFonts w:cs="Times New Roman"/>
                <w:sz w:val="22"/>
              </w:rPr>
            </w:pPr>
            <w:r>
              <w:rPr>
                <w:noProof/>
                <w:sz w:val="22"/>
                <w:lang w:val="sr-Cyrl-CS"/>
              </w:rPr>
              <w:t>50</w:t>
            </w:r>
            <w:r w:rsidR="00B93C34">
              <w:rPr>
                <w:noProof/>
                <w:sz w:val="22"/>
                <w:lang w:val="sr-Cyrl-CS"/>
              </w:rPr>
              <w:t>.000</w:t>
            </w:r>
            <w:r w:rsidR="00C82DBE" w:rsidRPr="00C82DBE">
              <w:rPr>
                <w:noProof/>
                <w:sz w:val="22"/>
                <w:lang w:val="sr-Cyrl-CS"/>
              </w:rPr>
              <w:t>,00</w:t>
            </w:r>
            <w:r w:rsidR="00C82DBE" w:rsidRPr="00C82DBE">
              <w:rPr>
                <w:noProof/>
                <w:sz w:val="22"/>
              </w:rPr>
              <w:t xml:space="preserve"> динара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235730" w:rsidRPr="009D4D68" w:rsidRDefault="00720FD8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Критеријум за доделу уговора</w:t>
      </w:r>
      <w:r w:rsidR="009D4D68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504"/>
        </w:trPr>
        <w:tc>
          <w:tcPr>
            <w:tcW w:w="9243" w:type="dxa"/>
          </w:tcPr>
          <w:p w:rsidR="00CB3A3F" w:rsidRPr="005D0571" w:rsidRDefault="00CB3A3F" w:rsidP="00CB3A3F">
            <w:pPr>
              <w:rPr>
                <w:sz w:val="22"/>
                <w:lang w:val="sr-Cyrl-CS"/>
              </w:rPr>
            </w:pPr>
            <w:r w:rsidRPr="005D0571">
              <w:rPr>
                <w:sz w:val="22"/>
                <w:lang w:val="sr-Cyrl-CS"/>
              </w:rPr>
              <w:t>Критеријум за оцењивање понуда је „</w:t>
            </w:r>
            <w:r>
              <w:rPr>
                <w:sz w:val="22"/>
                <w:lang w:val="sr-Cyrl-CS"/>
              </w:rPr>
              <w:t>економски најповољнија понуда</w:t>
            </w:r>
            <w:r w:rsidRPr="005D0571">
              <w:rPr>
                <w:sz w:val="22"/>
                <w:lang w:val="sr-Cyrl-CS"/>
              </w:rPr>
              <w:t>“.</w:t>
            </w:r>
          </w:p>
          <w:p w:rsidR="00CB3A3F" w:rsidRDefault="00CB3A3F" w:rsidP="00CB3A3F">
            <w:pPr>
              <w:rPr>
                <w:b/>
                <w:bCs/>
                <w:sz w:val="22"/>
                <w:lang w:val="sr-Cyrl-CS"/>
              </w:rPr>
            </w:pPr>
          </w:p>
          <w:p w:rsidR="009B6689" w:rsidRPr="00974A09" w:rsidRDefault="009B6689" w:rsidP="009B6689">
            <w:pPr>
              <w:rPr>
                <w:bCs/>
                <w:sz w:val="22"/>
                <w:lang w:val="sr-Cyrl-CS"/>
              </w:rPr>
            </w:pPr>
            <w:r w:rsidRPr="008366C9">
              <w:rPr>
                <w:bCs/>
                <w:sz w:val="22"/>
                <w:lang w:val="sr-Cyrl-CS"/>
              </w:rPr>
              <w:t>Елементи критеријума</w:t>
            </w:r>
            <w:r w:rsidRPr="00974A09">
              <w:rPr>
                <w:bCs/>
                <w:sz w:val="22"/>
                <w:lang w:val="sr-Cyrl-CS"/>
              </w:rPr>
              <w:t>:</w:t>
            </w:r>
          </w:p>
          <w:p w:rsidR="009B6689" w:rsidRPr="00974A09" w:rsidRDefault="009B6689" w:rsidP="009B6689">
            <w:pPr>
              <w:rPr>
                <w:bCs/>
                <w:sz w:val="22"/>
                <w:lang w:val="sr-Cyrl-CS"/>
              </w:rPr>
            </w:pPr>
          </w:p>
          <w:p w:rsidR="009B6689" w:rsidRDefault="009B6689" w:rsidP="009B6689">
            <w:pPr>
              <w:numPr>
                <w:ilvl w:val="0"/>
                <w:numId w:val="2"/>
              </w:numPr>
              <w:suppressAutoHyphens/>
              <w:rPr>
                <w:bCs/>
                <w:sz w:val="22"/>
                <w:lang w:val="sr-Cyrl-CS"/>
              </w:rPr>
            </w:pPr>
            <w:r w:rsidRPr="00974A09">
              <w:rPr>
                <w:bCs/>
                <w:sz w:val="22"/>
                <w:lang w:val="sr-Cyrl-CS"/>
              </w:rPr>
              <w:t xml:space="preserve">Понуђена цена </w:t>
            </w:r>
            <w:r w:rsidR="00D40451">
              <w:rPr>
                <w:bCs/>
                <w:sz w:val="22"/>
                <w:lang w:val="sr-Cyrl-CS"/>
              </w:rPr>
              <w:t>(радног сата)</w:t>
            </w:r>
            <w:r w:rsidRPr="00974A09">
              <w:rPr>
                <w:bCs/>
                <w:sz w:val="22"/>
                <w:lang w:val="sr-Cyrl-CS"/>
              </w:rPr>
              <w:tab/>
            </w:r>
            <w:r w:rsidRPr="00974A09">
              <w:rPr>
                <w:bCs/>
                <w:sz w:val="22"/>
                <w:lang w:val="sr-Cyrl-CS"/>
              </w:rPr>
              <w:tab/>
            </w:r>
            <w:r w:rsidRPr="00974A09">
              <w:rPr>
                <w:bCs/>
                <w:sz w:val="22"/>
                <w:lang w:val="sr-Cyrl-CS"/>
              </w:rPr>
              <w:tab/>
            </w:r>
            <w:r>
              <w:rPr>
                <w:bCs/>
                <w:sz w:val="22"/>
                <w:lang w:val="sr-Cyrl-CS"/>
              </w:rPr>
              <w:t>максимално 9</w:t>
            </w:r>
            <w:r w:rsidRPr="00974A09">
              <w:rPr>
                <w:bCs/>
                <w:sz w:val="22"/>
                <w:lang w:val="sr-Cyrl-CS"/>
              </w:rPr>
              <w:t>0 пондера</w:t>
            </w:r>
          </w:p>
          <w:p w:rsidR="009B6689" w:rsidRPr="00974A09" w:rsidRDefault="009B6689" w:rsidP="009B6689">
            <w:pPr>
              <w:numPr>
                <w:ilvl w:val="0"/>
                <w:numId w:val="2"/>
              </w:numPr>
              <w:suppressAutoHyphens/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Рок плаћања</w:t>
            </w:r>
            <w:r>
              <w:rPr>
                <w:bCs/>
                <w:sz w:val="22"/>
                <w:lang w:val="sr-Cyrl-CS"/>
              </w:rPr>
              <w:tab/>
            </w:r>
            <w:r>
              <w:rPr>
                <w:bCs/>
                <w:sz w:val="22"/>
                <w:lang w:val="sr-Cyrl-CS"/>
              </w:rPr>
              <w:tab/>
            </w:r>
            <w:r>
              <w:rPr>
                <w:bCs/>
                <w:sz w:val="22"/>
                <w:lang w:val="sr-Cyrl-CS"/>
              </w:rPr>
              <w:tab/>
            </w:r>
            <w:r>
              <w:rPr>
                <w:bCs/>
                <w:sz w:val="22"/>
                <w:lang w:val="sr-Cyrl-CS"/>
              </w:rPr>
              <w:tab/>
            </w:r>
            <w:r>
              <w:rPr>
                <w:bCs/>
                <w:sz w:val="22"/>
                <w:lang w:val="sr-Cyrl-CS"/>
              </w:rPr>
              <w:tab/>
              <w:t>максимално 10 пондера</w:t>
            </w:r>
          </w:p>
          <w:p w:rsidR="00C82DBE" w:rsidRPr="00C82DBE" w:rsidRDefault="00C82DBE" w:rsidP="009B6689">
            <w:pPr>
              <w:ind w:left="5760"/>
              <w:rPr>
                <w:rFonts w:cs="Times New Roman"/>
                <w:sz w:val="22"/>
                <w:lang w:val="sr-Cyrl-CS"/>
              </w:rPr>
            </w:pP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720FD8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Број примљених понуда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720FD8" w:rsidRPr="00C82DBE" w:rsidRDefault="0057672F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једна</w:t>
            </w:r>
          </w:p>
        </w:tc>
      </w:tr>
      <w:tr w:rsidR="00720FD8" w:rsidRPr="00C82DBE" w:rsidTr="00C55C0B">
        <w:trPr>
          <w:trHeight w:val="55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Понуђена цена</w:t>
            </w:r>
            <w:r w:rsidR="00CB3A3F">
              <w:rPr>
                <w:rFonts w:cs="Times New Roman"/>
                <w:sz w:val="22"/>
                <w:lang w:val="sr-Cyrl-CS"/>
              </w:rPr>
              <w:t xml:space="preserve">:        </w:t>
            </w:r>
            <w:r w:rsidR="00101C3C">
              <w:rPr>
                <w:rFonts w:cs="Times New Roman"/>
                <w:sz w:val="22"/>
                <w:lang w:val="sr-Cyrl-CS"/>
              </w:rPr>
              <w:t xml:space="preserve">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Највиша</w:t>
            </w:r>
          </w:p>
        </w:tc>
        <w:tc>
          <w:tcPr>
            <w:tcW w:w="4173" w:type="dxa"/>
          </w:tcPr>
          <w:p w:rsidR="00720FD8" w:rsidRPr="002238BC" w:rsidRDefault="009B6689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10</w:t>
            </w:r>
            <w:r w:rsidR="002238BC">
              <w:rPr>
                <w:rFonts w:cs="Times New Roman"/>
                <w:sz w:val="22"/>
              </w:rPr>
              <w:t xml:space="preserve">00,00 </w:t>
            </w:r>
            <w:proofErr w:type="spellStart"/>
            <w:r w:rsidR="002238BC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9B6689" w:rsidRPr="00C82DBE" w:rsidTr="00C55C0B">
        <w:trPr>
          <w:trHeight w:val="54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9B6689" w:rsidRPr="00C82DBE" w:rsidRDefault="009B6689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9B6689" w:rsidRDefault="009B6689">
            <w:r w:rsidRPr="00A70E63">
              <w:rPr>
                <w:rFonts w:cs="Times New Roman"/>
                <w:sz w:val="22"/>
                <w:lang w:val="sr-Cyrl-CS"/>
              </w:rPr>
              <w:t>10</w:t>
            </w:r>
            <w:r w:rsidRPr="00A70E63">
              <w:rPr>
                <w:rFonts w:cs="Times New Roman"/>
                <w:sz w:val="22"/>
              </w:rPr>
              <w:t xml:space="preserve">00,00 </w:t>
            </w:r>
            <w:proofErr w:type="spellStart"/>
            <w:r w:rsidRPr="00A70E63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9B6689" w:rsidRPr="00C82DBE" w:rsidTr="00C55C0B">
        <w:trPr>
          <w:trHeight w:val="42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9B6689" w:rsidRPr="00C82DBE" w:rsidRDefault="009B6689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Понуђена цена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Највиша</w:t>
            </w:r>
          </w:p>
          <w:p w:rsidR="009B6689" w:rsidRPr="00C82DBE" w:rsidRDefault="009B6689" w:rsidP="00C55C0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прихватљивих понуда:            </w:t>
            </w:r>
            <w:r>
              <w:rPr>
                <w:rFonts w:cs="Times New Roman"/>
                <w:sz w:val="22"/>
                <w:lang w:val="sr-Cyrl-CS"/>
              </w:rPr>
              <w:t xml:space="preserve">    </w:t>
            </w:r>
          </w:p>
        </w:tc>
        <w:tc>
          <w:tcPr>
            <w:tcW w:w="4173" w:type="dxa"/>
          </w:tcPr>
          <w:p w:rsidR="009B6689" w:rsidRDefault="009B6689">
            <w:r w:rsidRPr="00A70E63">
              <w:rPr>
                <w:rFonts w:cs="Times New Roman"/>
                <w:sz w:val="22"/>
                <w:lang w:val="sr-Cyrl-CS"/>
              </w:rPr>
              <w:t>10</w:t>
            </w:r>
            <w:r w:rsidRPr="00A70E63">
              <w:rPr>
                <w:rFonts w:cs="Times New Roman"/>
                <w:sz w:val="22"/>
              </w:rPr>
              <w:t xml:space="preserve">00,00 </w:t>
            </w:r>
            <w:proofErr w:type="spellStart"/>
            <w:r w:rsidRPr="00A70E63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  <w:tr w:rsidR="009B6689" w:rsidRPr="00C82DBE" w:rsidTr="00C55C0B">
        <w:trPr>
          <w:trHeight w:val="47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9B6689" w:rsidRPr="00C82DBE" w:rsidRDefault="009B6689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9B6689" w:rsidRDefault="009B6689">
            <w:r w:rsidRPr="00A70E63">
              <w:rPr>
                <w:rFonts w:cs="Times New Roman"/>
                <w:sz w:val="22"/>
                <w:lang w:val="sr-Cyrl-CS"/>
              </w:rPr>
              <w:t>10</w:t>
            </w:r>
            <w:r w:rsidRPr="00A70E63">
              <w:rPr>
                <w:rFonts w:cs="Times New Roman"/>
                <w:sz w:val="22"/>
              </w:rPr>
              <w:t xml:space="preserve">00,00 </w:t>
            </w:r>
            <w:proofErr w:type="spellStart"/>
            <w:r w:rsidRPr="00A70E63">
              <w:rPr>
                <w:rFonts w:cs="Times New Roman"/>
                <w:sz w:val="22"/>
              </w:rPr>
              <w:t>динара</w:t>
            </w:r>
            <w:proofErr w:type="spellEnd"/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Д</w:t>
      </w:r>
      <w:proofErr w:type="spellStart"/>
      <w:r w:rsidRPr="00C82DBE">
        <w:rPr>
          <w:rFonts w:eastAsia="Calibri" w:cs="Times New Roman"/>
          <w:sz w:val="22"/>
        </w:rPr>
        <w:t>ео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или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вредност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уговора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који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ће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се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извршити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преко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подизвођача</w:t>
      </w:r>
      <w:proofErr w:type="spellEnd"/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441"/>
        </w:trPr>
        <w:tc>
          <w:tcPr>
            <w:tcW w:w="9243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нема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59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3C6E64" w:rsidRDefault="00495636" w:rsidP="003E31EB">
            <w:pPr>
              <w:rPr>
                <w:rFonts w:cs="Times New Roman"/>
                <w:sz w:val="22"/>
              </w:rPr>
            </w:pPr>
            <w:r w:rsidRPr="003C6E64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3C6E6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доношења</w:t>
            </w:r>
            <w:proofErr w:type="spellEnd"/>
            <w:r w:rsidRPr="003C6E6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одлуке</w:t>
            </w:r>
            <w:proofErr w:type="spellEnd"/>
            <w:r w:rsidRPr="003C6E64">
              <w:rPr>
                <w:rFonts w:eastAsia="Calibri" w:cs="Times New Roman"/>
                <w:sz w:val="22"/>
              </w:rPr>
              <w:t xml:space="preserve"> о додели уговора</w:t>
            </w:r>
            <w:r w:rsidRPr="003C6E64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3C6E64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18.10.2019.</w:t>
            </w:r>
          </w:p>
        </w:tc>
      </w:tr>
      <w:tr w:rsidR="00495636" w:rsidRPr="00C82DBE" w:rsidTr="00CC06DC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3C6E64" w:rsidRDefault="00495636" w:rsidP="003E31EB">
            <w:pPr>
              <w:rPr>
                <w:rFonts w:cs="Times New Roman"/>
                <w:sz w:val="22"/>
              </w:rPr>
            </w:pPr>
            <w:r w:rsidRPr="003C6E64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3C6E6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закључења</w:t>
            </w:r>
            <w:proofErr w:type="spellEnd"/>
            <w:r w:rsidRPr="003C6E6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C6E64">
              <w:rPr>
                <w:rFonts w:eastAsia="Calibri" w:cs="Times New Roman"/>
                <w:sz w:val="22"/>
              </w:rPr>
              <w:t>уговора</w:t>
            </w:r>
            <w:proofErr w:type="spellEnd"/>
            <w:r w:rsidR="009D4D68" w:rsidRPr="003C6E64">
              <w:rPr>
                <w:rFonts w:eastAsia="Calibri"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3C6E64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21.10.2019.</w:t>
            </w:r>
          </w:p>
        </w:tc>
      </w:tr>
    </w:tbl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lastRenderedPageBreak/>
        <w:t>Основни подаци о добављачу</w:t>
      </w:r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830"/>
        </w:trPr>
        <w:tc>
          <w:tcPr>
            <w:tcW w:w="9243" w:type="dxa"/>
          </w:tcPr>
          <w:p w:rsidR="002238BC" w:rsidRDefault="002238BC" w:rsidP="00235730">
            <w:pPr>
              <w:rPr>
                <w:sz w:val="22"/>
                <w:highlight w:val="yellow"/>
                <w:lang w:val="sr-Cyrl-CS"/>
              </w:rPr>
            </w:pPr>
            <w:r w:rsidRPr="008366C9">
              <w:rPr>
                <w:sz w:val="22"/>
              </w:rPr>
              <w:t>MC Company</w:t>
            </w:r>
            <w:r w:rsidRPr="008366C9">
              <w:rPr>
                <w:sz w:val="22"/>
                <w:lang w:val="sr-Cyrl-CS"/>
              </w:rPr>
              <w:t>,</w:t>
            </w:r>
            <w:r w:rsidRPr="0029232C">
              <w:rPr>
                <w:b/>
                <w:sz w:val="22"/>
                <w:lang w:val="sr-Cyrl-CS"/>
              </w:rPr>
              <w:t xml:space="preserve"> </w:t>
            </w:r>
            <w:r w:rsidRPr="00F53228">
              <w:rPr>
                <w:sz w:val="22"/>
                <w:lang w:val="sr-Cyrl-CS"/>
              </w:rPr>
              <w:t>Задругарска бб, Београд</w:t>
            </w:r>
            <w:r w:rsidRPr="00C82DBE">
              <w:rPr>
                <w:sz w:val="22"/>
                <w:highlight w:val="yellow"/>
                <w:lang w:val="sr-Cyrl-CS"/>
              </w:rPr>
              <w:t xml:space="preserve"> </w:t>
            </w:r>
          </w:p>
          <w:p w:rsidR="00C82DBE" w:rsidRPr="003C6E64" w:rsidRDefault="00C82DBE" w:rsidP="00235730">
            <w:pPr>
              <w:rPr>
                <w:sz w:val="22"/>
                <w:lang/>
              </w:rPr>
            </w:pPr>
            <w:r w:rsidRPr="003C6E64">
              <w:rPr>
                <w:sz w:val="22"/>
                <w:lang w:val="sr-Cyrl-CS"/>
              </w:rPr>
              <w:t>МБ</w:t>
            </w:r>
            <w:r w:rsidR="003C6E64">
              <w:rPr>
                <w:sz w:val="22"/>
                <w:lang/>
              </w:rPr>
              <w:t xml:space="preserve"> 06971610</w:t>
            </w:r>
          </w:p>
          <w:p w:rsidR="00C82DBE" w:rsidRPr="003C6E64" w:rsidRDefault="00C82DBE" w:rsidP="00235730">
            <w:pPr>
              <w:rPr>
                <w:rFonts w:cs="Times New Roman"/>
                <w:sz w:val="22"/>
                <w:lang/>
              </w:rPr>
            </w:pPr>
            <w:r w:rsidRPr="003C6E64">
              <w:rPr>
                <w:sz w:val="22"/>
                <w:lang w:val="sr-Cyrl-CS"/>
              </w:rPr>
              <w:t>ПИБ</w:t>
            </w:r>
            <w:r w:rsidR="003C6E64">
              <w:rPr>
                <w:sz w:val="22"/>
                <w:lang/>
              </w:rPr>
              <w:t xml:space="preserve"> 100010915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29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Период важења уговора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CC06D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12 мес</w:t>
            </w:r>
            <w:r w:rsidR="00C82DBE">
              <w:rPr>
                <w:rFonts w:cs="Times New Roman"/>
                <w:sz w:val="22"/>
                <w:lang w:val="sr-Cyrl-CS"/>
              </w:rPr>
              <w:t>еци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495636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 xml:space="preserve">Околности </w:t>
      </w:r>
      <w:r w:rsidRPr="00C82DBE">
        <w:rPr>
          <w:rFonts w:eastAsia="Calibri" w:cs="Times New Roman"/>
          <w:sz w:val="22"/>
        </w:rPr>
        <w:t>које представљају основ за измену уговора</w:t>
      </w:r>
      <w:r w:rsidRPr="00C82DBE">
        <w:rPr>
          <w:rFonts w:cs="Times New Roman"/>
          <w:sz w:val="22"/>
        </w:rPr>
        <w:t>:</w:t>
      </w:r>
    </w:p>
    <w:p w:rsidR="00495636" w:rsidRPr="00C82DBE" w:rsidRDefault="00495636" w:rsidP="00495636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495636" w:rsidRPr="00C82DBE" w:rsidTr="00CC06DC">
        <w:trPr>
          <w:trHeight w:val="543"/>
        </w:trPr>
        <w:tc>
          <w:tcPr>
            <w:tcW w:w="9243" w:type="dxa"/>
          </w:tcPr>
          <w:p w:rsidR="00495636" w:rsidRPr="00C82DBE" w:rsidRDefault="00C82DBE" w:rsidP="00081FA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Наручил</w:t>
            </w:r>
            <w:r w:rsidR="00081FA2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ц </w:t>
            </w:r>
            <w:proofErr w:type="spellStart"/>
            <w:r w:rsidRPr="007D647D">
              <w:rPr>
                <w:sz w:val="22"/>
                <w:szCs w:val="22"/>
              </w:rPr>
              <w:t>може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након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закључења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уговора,без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спровођења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поступка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јавне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набавке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повећати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предмета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у</w:t>
            </w:r>
            <w:proofErr w:type="spellStart"/>
            <w:r w:rsidRPr="007D647D">
              <w:rPr>
                <w:sz w:val="22"/>
                <w:szCs w:val="22"/>
              </w:rPr>
              <w:t>говора</w:t>
            </w:r>
            <w:proofErr w:type="spellEnd"/>
            <w:r w:rsidRPr="007D647D">
              <w:rPr>
                <w:sz w:val="22"/>
                <w:szCs w:val="22"/>
              </w:rPr>
              <w:t xml:space="preserve"> у </w:t>
            </w:r>
            <w:proofErr w:type="spellStart"/>
            <w:r w:rsidRPr="007D647D">
              <w:rPr>
                <w:sz w:val="22"/>
                <w:szCs w:val="22"/>
              </w:rPr>
              <w:t>складу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са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чланом</w:t>
            </w:r>
            <w:proofErr w:type="spellEnd"/>
            <w:r w:rsidRPr="007D647D">
              <w:rPr>
                <w:sz w:val="22"/>
                <w:szCs w:val="22"/>
              </w:rPr>
              <w:t xml:space="preserve"> 115. </w:t>
            </w:r>
            <w:proofErr w:type="spellStart"/>
            <w:proofErr w:type="gramStart"/>
            <w:r w:rsidRPr="007D647D">
              <w:rPr>
                <w:sz w:val="22"/>
                <w:szCs w:val="22"/>
              </w:rPr>
              <w:t>став</w:t>
            </w:r>
            <w:proofErr w:type="spellEnd"/>
            <w:proofErr w:type="gramEnd"/>
            <w:r w:rsidRPr="007D647D">
              <w:rPr>
                <w:sz w:val="22"/>
                <w:szCs w:val="22"/>
              </w:rPr>
              <w:t xml:space="preserve"> 1. </w:t>
            </w:r>
            <w:proofErr w:type="gramStart"/>
            <w:r w:rsidRPr="007D647D">
              <w:rPr>
                <w:sz w:val="22"/>
                <w:szCs w:val="22"/>
              </w:rPr>
              <w:t>и</w:t>
            </w:r>
            <w:proofErr w:type="gramEnd"/>
            <w:r w:rsidRPr="007D647D">
              <w:rPr>
                <w:sz w:val="22"/>
                <w:szCs w:val="22"/>
              </w:rPr>
              <w:t xml:space="preserve"> 5. </w:t>
            </w:r>
            <w:proofErr w:type="spellStart"/>
            <w:r w:rsidRPr="007D647D">
              <w:rPr>
                <w:sz w:val="22"/>
                <w:szCs w:val="22"/>
              </w:rPr>
              <w:t>Закона</w:t>
            </w:r>
            <w:proofErr w:type="spellEnd"/>
            <w:r w:rsidRPr="007D647D">
              <w:rPr>
                <w:sz w:val="22"/>
                <w:szCs w:val="22"/>
              </w:rPr>
              <w:t xml:space="preserve"> о </w:t>
            </w:r>
            <w:proofErr w:type="spellStart"/>
            <w:r w:rsidRPr="007D647D">
              <w:rPr>
                <w:sz w:val="22"/>
                <w:szCs w:val="22"/>
              </w:rPr>
              <w:t>јавним</w:t>
            </w:r>
            <w:proofErr w:type="spellEnd"/>
            <w:r w:rsidRPr="007D647D">
              <w:rPr>
                <w:sz w:val="22"/>
                <w:szCs w:val="22"/>
              </w:rPr>
              <w:t xml:space="preserve"> </w:t>
            </w:r>
            <w:proofErr w:type="spellStart"/>
            <w:r w:rsidRPr="007D647D">
              <w:rPr>
                <w:sz w:val="22"/>
                <w:szCs w:val="22"/>
              </w:rPr>
              <w:t>набавкама</w:t>
            </w:r>
            <w:proofErr w:type="spellEnd"/>
            <w:r w:rsidRPr="007D647D">
              <w:rPr>
                <w:sz w:val="22"/>
                <w:szCs w:val="22"/>
              </w:rPr>
              <w:t>.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677C8D" w:rsidRPr="00C82DBE" w:rsidRDefault="00235730" w:rsidP="00235730">
      <w:pPr>
        <w:rPr>
          <w:rFonts w:cs="Times New Roman"/>
          <w:sz w:val="22"/>
        </w:rPr>
      </w:pPr>
      <w:proofErr w:type="spellStart"/>
      <w:r w:rsidRPr="00C82DBE">
        <w:rPr>
          <w:rFonts w:cs="Times New Roman"/>
          <w:sz w:val="22"/>
        </w:rPr>
        <w:t>Остале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информације</w:t>
      </w:r>
      <w:proofErr w:type="spellEnd"/>
      <w:r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F76B3D">
        <w:trPr>
          <w:trHeight w:val="462"/>
        </w:trPr>
        <w:tc>
          <w:tcPr>
            <w:tcW w:w="9243" w:type="dxa"/>
          </w:tcPr>
          <w:p w:rsidR="00235730" w:rsidRDefault="00F76B3D" w:rsidP="00F76B3D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Период важе</w:t>
            </w:r>
            <w:r w:rsidR="00B93C34">
              <w:rPr>
                <w:rFonts w:cs="Times New Roman"/>
                <w:sz w:val="22"/>
                <w:lang w:val="sr-Cyrl-CS"/>
              </w:rPr>
              <w:t>ња уговора у складу са чланом 11</w:t>
            </w:r>
            <w:r>
              <w:rPr>
                <w:rFonts w:cs="Times New Roman"/>
                <w:sz w:val="22"/>
                <w:lang w:val="sr-Cyrl-CS"/>
              </w:rPr>
              <w:t>. уговора</w:t>
            </w:r>
          </w:p>
          <w:p w:rsidR="002238BC" w:rsidRDefault="002238BC" w:rsidP="00F76B3D">
            <w:pPr>
              <w:rPr>
                <w:rFonts w:cs="Times New Roman"/>
                <w:sz w:val="22"/>
                <w:lang w:val="sr-Cyrl-CS"/>
              </w:rPr>
            </w:pPr>
          </w:p>
          <w:p w:rsidR="002238BC" w:rsidRPr="002238BC" w:rsidRDefault="002238BC" w:rsidP="002238BC">
            <w:pPr>
              <w:rPr>
                <w:rFonts w:cs="Times New Roman"/>
                <w:sz w:val="22"/>
                <w:lang w:val="sr-Cyrl-CS"/>
              </w:rPr>
            </w:pPr>
            <w:proofErr w:type="spellStart"/>
            <w:r w:rsidRPr="00B26D8E">
              <w:rPr>
                <w:sz w:val="23"/>
                <w:szCs w:val="23"/>
              </w:rPr>
              <w:t>Како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се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ради</w:t>
            </w:r>
            <w:proofErr w:type="spellEnd"/>
            <w:r w:rsidRPr="00B26D8E">
              <w:rPr>
                <w:sz w:val="23"/>
                <w:szCs w:val="23"/>
              </w:rPr>
              <w:t xml:space="preserve"> о </w:t>
            </w:r>
            <w:proofErr w:type="spellStart"/>
            <w:r w:rsidRPr="00B26D8E">
              <w:rPr>
                <w:sz w:val="23"/>
                <w:szCs w:val="23"/>
              </w:rPr>
              <w:t>услугама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чији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обим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није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могуће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прецизно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утврдити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годишњем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нивоу</w:t>
            </w:r>
            <w:proofErr w:type="spellEnd"/>
            <w:r w:rsidRPr="00B26D8E">
              <w:rPr>
                <w:sz w:val="23"/>
                <w:szCs w:val="23"/>
              </w:rPr>
              <w:t xml:space="preserve">, </w:t>
            </w:r>
            <w:proofErr w:type="spellStart"/>
            <w:r w:rsidRPr="00B26D8E">
              <w:rPr>
                <w:sz w:val="23"/>
                <w:szCs w:val="23"/>
              </w:rPr>
              <w:t>Наручилац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је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унапред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одредио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вредност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уговора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која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одговара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процењеној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вредности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ове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јавне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proofErr w:type="spellStart"/>
            <w:r w:rsidRPr="00B26D8E">
              <w:rPr>
                <w:sz w:val="23"/>
                <w:szCs w:val="23"/>
              </w:rPr>
              <w:t>набавке</w:t>
            </w:r>
            <w:proofErr w:type="spellEnd"/>
            <w:r w:rsidRPr="00B26D8E"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  <w:lang w:val="sr-Cyrl-CS"/>
              </w:rPr>
              <w:t>по партијама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sectPr w:rsidR="00235730" w:rsidRPr="00C82DBE" w:rsidSect="00235730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F2" w:rsidRDefault="00E336F2" w:rsidP="00235730">
      <w:r>
        <w:separator/>
      </w:r>
    </w:p>
  </w:endnote>
  <w:endnote w:type="continuationSeparator" w:id="0">
    <w:p w:rsidR="00E336F2" w:rsidRDefault="00E336F2" w:rsidP="0023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F2" w:rsidRDefault="00E336F2" w:rsidP="00235730">
      <w:r>
        <w:separator/>
      </w:r>
    </w:p>
  </w:footnote>
  <w:footnote w:type="continuationSeparator" w:id="0">
    <w:p w:rsidR="00E336F2" w:rsidRDefault="00E336F2" w:rsidP="0023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2C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3B13A3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730"/>
    <w:rsid w:val="00055254"/>
    <w:rsid w:val="00081FA2"/>
    <w:rsid w:val="000878AD"/>
    <w:rsid w:val="000E1C8E"/>
    <w:rsid w:val="00101C3C"/>
    <w:rsid w:val="0013488E"/>
    <w:rsid w:val="00147B2F"/>
    <w:rsid w:val="001E0C6E"/>
    <w:rsid w:val="00217EB0"/>
    <w:rsid w:val="002238BC"/>
    <w:rsid w:val="00235730"/>
    <w:rsid w:val="002555F6"/>
    <w:rsid w:val="002A1EA4"/>
    <w:rsid w:val="002A5BEB"/>
    <w:rsid w:val="002F5022"/>
    <w:rsid w:val="003A3874"/>
    <w:rsid w:val="003B7D33"/>
    <w:rsid w:val="003C6E64"/>
    <w:rsid w:val="003F2A3B"/>
    <w:rsid w:val="003F2D96"/>
    <w:rsid w:val="00495636"/>
    <w:rsid w:val="004C3F93"/>
    <w:rsid w:val="00526521"/>
    <w:rsid w:val="00532DC9"/>
    <w:rsid w:val="0057672F"/>
    <w:rsid w:val="005A6A73"/>
    <w:rsid w:val="00612BA9"/>
    <w:rsid w:val="00622FEF"/>
    <w:rsid w:val="00677C8D"/>
    <w:rsid w:val="006954DB"/>
    <w:rsid w:val="007070E8"/>
    <w:rsid w:val="00720FD8"/>
    <w:rsid w:val="00736248"/>
    <w:rsid w:val="007F6AE2"/>
    <w:rsid w:val="00800828"/>
    <w:rsid w:val="008A09EE"/>
    <w:rsid w:val="008B73BC"/>
    <w:rsid w:val="008C7414"/>
    <w:rsid w:val="00975E80"/>
    <w:rsid w:val="009B21FD"/>
    <w:rsid w:val="009B6689"/>
    <w:rsid w:val="009D4D68"/>
    <w:rsid w:val="00A10039"/>
    <w:rsid w:val="00A73015"/>
    <w:rsid w:val="00B32ADC"/>
    <w:rsid w:val="00B75F0C"/>
    <w:rsid w:val="00B93C34"/>
    <w:rsid w:val="00C04829"/>
    <w:rsid w:val="00C145B7"/>
    <w:rsid w:val="00C55C0B"/>
    <w:rsid w:val="00C639EA"/>
    <w:rsid w:val="00C7735D"/>
    <w:rsid w:val="00C82DBE"/>
    <w:rsid w:val="00CB3A3F"/>
    <w:rsid w:val="00CC06DC"/>
    <w:rsid w:val="00CC09F5"/>
    <w:rsid w:val="00D0106C"/>
    <w:rsid w:val="00D40451"/>
    <w:rsid w:val="00DC33BF"/>
    <w:rsid w:val="00E336F2"/>
    <w:rsid w:val="00F06F5A"/>
    <w:rsid w:val="00F40A0B"/>
    <w:rsid w:val="00F629AD"/>
    <w:rsid w:val="00F73EF2"/>
    <w:rsid w:val="00F7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2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5254"/>
    <w:rPr>
      <w:rFonts w:ascii="Arial" w:eastAsiaTheme="majorEastAsia" w:hAnsi="Arial" w:cstheme="majorBidi"/>
      <w:sz w:val="20"/>
      <w:szCs w:val="20"/>
    </w:rPr>
  </w:style>
  <w:style w:type="table" w:styleId="TableGrid">
    <w:name w:val="Table Grid"/>
    <w:basedOn w:val="TableNormal"/>
    <w:uiPriority w:val="59"/>
    <w:rsid w:val="0023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730"/>
  </w:style>
  <w:style w:type="paragraph" w:styleId="Footer">
    <w:name w:val="footer"/>
    <w:basedOn w:val="Normal"/>
    <w:link w:val="Foot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730"/>
  </w:style>
  <w:style w:type="paragraph" w:styleId="BodyText">
    <w:name w:val="Body Text"/>
    <w:basedOn w:val="Normal"/>
    <w:link w:val="BodyTextChar"/>
    <w:rsid w:val="00C82DBE"/>
    <w:rPr>
      <w:rFonts w:eastAsia="Times New Roman" w:cs="Times New Roman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C82DBE"/>
    <w:rPr>
      <w:rFonts w:eastAsia="Times New Roman" w:cs="Times New Roman"/>
      <w:szCs w:val="24"/>
      <w:lang w:val="sr-Latn-CS"/>
    </w:rPr>
  </w:style>
  <w:style w:type="character" w:styleId="Hyperlink">
    <w:name w:val="Hyperlink"/>
    <w:basedOn w:val="DefaultParagraphFont"/>
    <w:rsid w:val="00C82DBE"/>
    <w:rPr>
      <w:color w:val="0000FF"/>
      <w:u w:val="single"/>
    </w:rPr>
  </w:style>
  <w:style w:type="paragraph" w:customStyle="1" w:styleId="Default">
    <w:name w:val="Default"/>
    <w:rsid w:val="00C82DB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PAULJEV ZORICA</cp:lastModifiedBy>
  <cp:revision>2</cp:revision>
  <dcterms:created xsi:type="dcterms:W3CDTF">2019-10-24T11:57:00Z</dcterms:created>
  <dcterms:modified xsi:type="dcterms:W3CDTF">2019-10-24T11:57:00Z</dcterms:modified>
</cp:coreProperties>
</file>